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44" w:rsidRDefault="007D2D4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en-AU" w:eastAsia="ro-RO"/>
        </w:rPr>
      </w:pPr>
    </w:p>
    <w:p w:rsidR="007D2D44" w:rsidRDefault="00CC3EA9">
      <w:pPr>
        <w:spacing w:after="0" w:line="240" w:lineRule="auto"/>
        <w:ind w:right="142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noProof/>
          <w:lang w:eastAsia="ro-RO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462107A5">
                <wp:simplePos x="0" y="0"/>
                <wp:positionH relativeFrom="column">
                  <wp:posOffset>1503045</wp:posOffset>
                </wp:positionH>
                <wp:positionV relativeFrom="paragraph">
                  <wp:posOffset>6985</wp:posOffset>
                </wp:positionV>
                <wp:extent cx="3705860" cy="452120"/>
                <wp:effectExtent l="0" t="0" r="0" b="0"/>
                <wp:wrapNone/>
                <wp:docPr id="1" name="Word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120" cy="451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MINISTERUL SĂNĂTĂŢII 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4" stroked="f" style="position:absolute;margin-left:118.35pt;margin-top:0.55pt;width:291.7pt;height:35.5pt" wp14:anchorId="462107A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MINISTERUL SĂNĂTĂŢII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o-RO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143000" cy="1143000"/>
            <wp:effectExtent l="0" t="0" r="0" b="0"/>
            <wp:wrapTight wrapText="bothSides">
              <wp:wrapPolygon edited="0">
                <wp:start x="-2498" y="0"/>
                <wp:lineTo x="-2498" y="18761"/>
                <wp:lineTo x="21023" y="18761"/>
                <wp:lineTo x="21023" y="0"/>
                <wp:lineTo x="-2498" y="0"/>
              </wp:wrapPolygon>
            </wp:wrapTight>
            <wp:docPr id="3" name="Picture 2" descr="Description: SIGLA ASP 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Description: SIGLA ASP NO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  <w:t>1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  <w:t xml:space="preserve"> </w:t>
      </w: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4D19470">
                <wp:simplePos x="0" y="0"/>
                <wp:positionH relativeFrom="column">
                  <wp:posOffset>1360170</wp:posOffset>
                </wp:positionH>
                <wp:positionV relativeFrom="paragraph">
                  <wp:posOffset>26035</wp:posOffset>
                </wp:positionV>
                <wp:extent cx="4065905" cy="325120"/>
                <wp:effectExtent l="0" t="0" r="0" b="0"/>
                <wp:wrapNone/>
                <wp:docPr id="4" name="Word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5120" cy="3243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DIRECTIA  DE  SĂNĂTATE  PUBLICĂ 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3" stroked="f" style="position:absolute;margin-left:107.1pt;margin-top:2.05pt;width:320.05pt;height:25.5pt" wp14:anchorId="44D1947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DIRECTIA  DE  SĂNĂTATE  PUBLICĂ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RomJurnalist" w:eastAsia="Times New Roman" w:hAnsi="RomJurnalist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0885E8F2">
                <wp:simplePos x="0" y="0"/>
                <wp:positionH relativeFrom="column">
                  <wp:posOffset>1943100</wp:posOffset>
                </wp:positionH>
                <wp:positionV relativeFrom="paragraph">
                  <wp:posOffset>466725</wp:posOffset>
                </wp:positionV>
                <wp:extent cx="1757680" cy="299085"/>
                <wp:effectExtent l="0" t="5715" r="13335" b="9525"/>
                <wp:wrapNone/>
                <wp:docPr id="6" name="Word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7160" cy="298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7D2D44" w:rsidRDefault="00CC3EA9">
                            <w:pPr>
                              <w:pStyle w:val="Coninutcadru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Caraş-Severin</w:t>
                            </w:r>
                          </w:p>
                        </w:txbxContent>
                      </wps:txbx>
                      <wps:bodyPr numCol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WordArt 5" stroked="f" style="position:absolute;margin-left:153pt;margin-top:36.75pt;width:138.3pt;height:23.45pt" wp14:anchorId="0885E8F2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inutcadru"/>
                        <w:spacing w:before="0" w:after="200"/>
                        <w:jc w:val="center"/>
                        <w:rPr/>
                      </w:pP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cs="Arial" w:ascii="Arial" w:hAnsi="Arial"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Caraş-Severin</w:t>
                      </w:r>
                    </w:p>
                  </w:txbxContent>
                </v:textbox>
              </v:rect>
            </w:pict>
          </mc:Fallback>
        </mc:AlternateContent>
      </w: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7D2D44">
      <w:pPr>
        <w:spacing w:after="0" w:line="240" w:lineRule="auto"/>
        <w:rPr>
          <w:rFonts w:ascii="RomJurnalist" w:eastAsia="Times New Roman" w:hAnsi="RomJurnalist" w:cs="Times New Roman"/>
          <w:color w:val="auto"/>
          <w:sz w:val="20"/>
          <w:szCs w:val="20"/>
          <w:lang w:val="fr-FR" w:eastAsia="ro-RO"/>
        </w:rPr>
      </w:pP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auto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 xml:space="preserve">1700 </w:t>
      </w:r>
      <w:proofErr w:type="spellStart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Re</w:t>
      </w:r>
      <w:proofErr w:type="spellEnd"/>
      <w:r>
        <w:rPr>
          <w:rFonts w:ascii="Times New Roman" w:eastAsia="Times New Roman" w:hAnsi="Times New Roman" w:cs="Times New Roman"/>
          <w:color w:val="auto"/>
          <w:szCs w:val="20"/>
          <w:lang w:eastAsia="ro-RO"/>
        </w:rPr>
        <w:t>şiţa</w:t>
      </w:r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 xml:space="preserve">, </w:t>
      </w:r>
      <w:proofErr w:type="spellStart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Str.Spitalului</w:t>
      </w:r>
      <w:proofErr w:type="spellEnd"/>
      <w:r>
        <w:rPr>
          <w:rFonts w:ascii="RomJurnalist" w:eastAsia="Times New Roman" w:hAnsi="RomJurnalist" w:cs="Times New Roman"/>
          <w:color w:val="auto"/>
          <w:szCs w:val="20"/>
          <w:lang w:val="fr-FR" w:eastAsia="ro-RO"/>
        </w:rPr>
        <w:t>, Nr.36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Tel. 0255/214091;  fax 0255/224691 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E-mail dspcs@asp-caras.ro </w:t>
      </w:r>
      <w:r>
        <w:rPr>
          <w:rFonts w:ascii="RomJurnalist" w:eastAsia="Times New Roman" w:hAnsi="RomJurnalist" w:cs="Times New Roman"/>
          <w:b/>
          <w:color w:val="000000"/>
          <w:szCs w:val="20"/>
          <w:lang w:val="fr-FR" w:eastAsia="ro-RO"/>
        </w:rPr>
        <w:t xml:space="preserve">   </w:t>
      </w:r>
    </w:p>
    <w:p w:rsidR="007D2D44" w:rsidRDefault="00CC3EA9">
      <w:pPr>
        <w:spacing w:after="0" w:line="240" w:lineRule="auto"/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Cod </w:t>
      </w:r>
      <w:proofErr w:type="gramStart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fiscal  :</w:t>
      </w:r>
      <w:proofErr w:type="gramEnd"/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 xml:space="preserve"> 3228152 </w:t>
      </w:r>
    </w:p>
    <w:p w:rsidR="007D2D44" w:rsidRDefault="00CC3EA9">
      <w:pPr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  <w:lang w:val="fr-FR" w:eastAsia="ro-RO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 xml:space="preserve">ştal </w:t>
      </w:r>
      <w:proofErr w:type="gramStart"/>
      <w:r>
        <w:rPr>
          <w:rFonts w:ascii="Times New Roman" w:eastAsia="Times New Roman" w:hAnsi="Times New Roman" w:cs="Times New Roman"/>
          <w:color w:val="000000"/>
          <w:szCs w:val="20"/>
          <w:lang w:eastAsia="ro-RO"/>
        </w:rPr>
        <w:t>:  320076</w:t>
      </w:r>
      <w:proofErr w:type="gram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                                                                                </w:t>
      </w:r>
      <w:r>
        <w:rPr>
          <w:rFonts w:ascii="RomJurnalist" w:eastAsia="Times New Roman" w:hAnsi="RomJurnalist" w:cs="Times New Roman"/>
          <w:color w:val="000000"/>
          <w:sz w:val="24"/>
          <w:szCs w:val="24"/>
          <w:lang w:val="fr-FR" w:eastAsia="ro-RO"/>
        </w:rPr>
        <w:t xml:space="preserve"> 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 Nr. </w:t>
      </w:r>
      <w:r>
        <w:rPr>
          <w:rFonts w:eastAsia="Times New Roman" w:cs="Times New Roman"/>
          <w:b/>
          <w:color w:val="000000"/>
          <w:sz w:val="24"/>
          <w:szCs w:val="24"/>
          <w:lang w:val="fr-FR" w:eastAsia="ro-RO"/>
        </w:rPr>
        <w:t xml:space="preserve">6621 </w:t>
      </w:r>
      <w:proofErr w:type="spellStart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din</w:t>
      </w:r>
      <w:proofErr w:type="spellEnd"/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 xml:space="preserve"> </w:t>
      </w:r>
      <w:r w:rsidR="00D43C1C"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</w:t>
      </w:r>
      <w:r w:rsidR="00B92724"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8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en-US" w:eastAsia="ro-RO"/>
        </w:rPr>
        <w:t>.10.</w:t>
      </w:r>
      <w:r>
        <w:rPr>
          <w:rFonts w:ascii="RomJurnalist" w:eastAsia="Times New Roman" w:hAnsi="RomJurnalist" w:cs="Times New Roman"/>
          <w:b/>
          <w:color w:val="000000"/>
          <w:sz w:val="24"/>
          <w:szCs w:val="24"/>
          <w:lang w:val="fr-FR" w:eastAsia="ro-RO"/>
        </w:rPr>
        <w:t>2020</w:t>
      </w:r>
    </w:p>
    <w:p w:rsidR="007D2D44" w:rsidRDefault="00CC3EA9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fr-FR" w:eastAsia="ro-RO"/>
        </w:rPr>
      </w:pPr>
      <w:r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eastAsia="ro-RO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4DB3DEE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238240" cy="1270"/>
                <wp:effectExtent l="0" t="0" r="11430" b="19050"/>
                <wp:wrapNone/>
                <wp:docPr id="8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7720" cy="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8.05pt" to="491.1pt,8.05pt" ID="Straight Connector 1" stroked="f" style="position:absolute" wp14:anchorId="64DB3DEE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7D2D44" w:rsidRDefault="007D2D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fr-FR" w:eastAsia="ro-RO"/>
        </w:rPr>
      </w:pPr>
    </w:p>
    <w:p w:rsidR="007D2D44" w:rsidRDefault="00CC3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  <w:t>SITUAȚIA CAZURILOR COVID 19 LA NIVELUL JUDEȚULUI CARAȘ-SEVERIN</w:t>
      </w:r>
    </w:p>
    <w:p w:rsidR="007D2D44" w:rsidRDefault="007D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o-RO"/>
        </w:rPr>
      </w:pPr>
    </w:p>
    <w:p w:rsidR="007D2D44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Pentru data de  </w:t>
      </w:r>
      <w:r w:rsidR="00D43C1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2</w:t>
      </w:r>
      <w:r w:rsidR="00B9272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10.2020</w:t>
      </w:r>
      <w:r w:rsidR="00D43C1C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ora </w:t>
      </w:r>
      <w:r w:rsidR="00A65FC8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16</w:t>
      </w:r>
      <w:r w:rsidR="008615FD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30  vă comunicăm următoarele date: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-confirmaţi  de la 01.03.2020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 w:rsidR="00B92724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2442</w:t>
      </w:r>
    </w:p>
    <w:p w:rsidR="007D2D44" w:rsidRDefault="00CC3EA9">
      <w:pPr>
        <w:pStyle w:val="ListParagraph"/>
        <w:tabs>
          <w:tab w:val="left" w:pos="90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CARAŞ SEVERIN din 25.06.2020- </w:t>
      </w:r>
      <w:r w:rsidR="00B40D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910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</w:t>
      </w:r>
      <w:r w:rsidR="00770B3E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( 4</w:t>
      </w:r>
      <w:r w:rsidR="00B40D02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50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Reşiţa; </w:t>
      </w:r>
      <w:r w:rsidR="005B36E9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4</w:t>
      </w:r>
      <w:r w:rsidR="00B40D02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60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Caransebeş)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ab/>
      </w: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-vindecati TIMIŞ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-2</w:t>
      </w: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vindecati Hunedoara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-2</w:t>
      </w:r>
    </w:p>
    <w:p w:rsidR="007D2D44" w:rsidRDefault="00D43C1C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-persoane decedate- 1</w:t>
      </w:r>
      <w:r w:rsidR="00A65FC8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32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</w:t>
      </w:r>
      <w:r w:rsidR="00CC3EA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în CARAS SEVERIN şi 8 TIMIS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-persoane internate </w:t>
      </w:r>
      <w:r w:rsidR="00B64DE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la data de 26</w:t>
      </w:r>
      <w:r w:rsidR="004D7004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10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.2020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CARAS-SEVERIN–</w:t>
      </w:r>
      <w:r w:rsidR="006242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131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(</w:t>
      </w:r>
      <w:r w:rsidR="000B65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8"/>
          <w:lang w:eastAsia="de-DE"/>
        </w:rPr>
        <w:t>66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Resita</w:t>
      </w:r>
      <w:r w:rsidR="00A655F5"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>,</w:t>
      </w:r>
      <w:r w:rsidR="000B658B"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>5</w:t>
      </w:r>
      <w:r>
        <w:rPr>
          <w:rFonts w:eastAsia="Times New Roman" w:cs="Times New Roman"/>
          <w:b/>
          <w:bCs/>
          <w:color w:val="000000" w:themeColor="text1"/>
          <w:sz w:val="24"/>
          <w:szCs w:val="28"/>
          <w:lang w:eastAsia="de-DE"/>
        </w:rPr>
        <w:t xml:space="preserve"> 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ATI, </w:t>
      </w:r>
      <w:r w:rsidR="005B36E9">
        <w:rPr>
          <w:rFonts w:eastAsia="Times New Roman" w:cs="Times New Roman"/>
          <w:b/>
          <w:bCs/>
          <w:sz w:val="24"/>
          <w:szCs w:val="28"/>
          <w:lang w:eastAsia="de-DE"/>
        </w:rPr>
        <w:t>5</w:t>
      </w:r>
      <w:r w:rsidR="000B658B">
        <w:rPr>
          <w:rFonts w:eastAsia="Times New Roman" w:cs="Times New Roman"/>
          <w:b/>
          <w:bCs/>
          <w:sz w:val="24"/>
          <w:szCs w:val="28"/>
          <w:lang w:eastAsia="de-DE"/>
        </w:rPr>
        <w:t>7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 xml:space="preserve"> Caransebes, </w:t>
      </w:r>
      <w:r w:rsidR="00C7061C">
        <w:rPr>
          <w:rFonts w:eastAsia="Times New Roman" w:cs="Times New Roman"/>
          <w:b/>
          <w:bCs/>
          <w:sz w:val="24"/>
          <w:szCs w:val="28"/>
          <w:lang w:eastAsia="de-DE"/>
        </w:rPr>
        <w:t>3</w:t>
      </w:r>
      <w:r w:rsidR="00E91B20">
        <w:rPr>
          <w:rFonts w:eastAsia="Times New Roman" w:cs="Times New Roman"/>
          <w:b/>
          <w:bCs/>
          <w:sz w:val="24"/>
          <w:szCs w:val="28"/>
          <w:lang w:eastAsia="de-DE"/>
        </w:rPr>
        <w:t xml:space="preserve"> </w:t>
      </w:r>
      <w:r>
        <w:rPr>
          <w:rFonts w:eastAsia="Times New Roman" w:cs="Times New Roman"/>
          <w:b/>
          <w:bCs/>
          <w:sz w:val="24"/>
          <w:szCs w:val="28"/>
          <w:lang w:eastAsia="de-DE"/>
        </w:rPr>
        <w:t>ATI)</w:t>
      </w:r>
    </w:p>
    <w:p w:rsidR="007D2D44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Situatia carantinatilor si izolatilor :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izolate institutionalizata /conf. Legii.136/2020-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 xml:space="preserve"> 1</w:t>
      </w:r>
      <w:r w:rsidR="00A65FC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12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persoane izolate la domiciliu- persoane cu test pozitiv + persoane carantinate la domiciliu- 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8</w:t>
      </w:r>
      <w:r w:rsidR="00A65FC8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43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                                            </w:t>
      </w:r>
      <w:r w:rsidR="00442F89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  </w:t>
      </w:r>
      <w:r w:rsidR="00B64DE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din care cu test pozitiv - 38</w:t>
      </w:r>
      <w:r w:rsidR="00A65FC8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6</w:t>
      </w:r>
    </w:p>
    <w:p w:rsidR="007D2D44" w:rsidRDefault="00CC3EA9">
      <w:pPr>
        <w:pStyle w:val="ListParagraph"/>
        <w:tabs>
          <w:tab w:val="left" w:pos="9630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carantinate  la domiciliu conf. Legii.136/2020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-</w:t>
      </w:r>
      <w:r w:rsidR="00A65FC8"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>619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8"/>
          <w:lang w:eastAsia="de-DE"/>
        </w:rPr>
        <w:tab/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persoane testate –</w:t>
      </w:r>
      <w:r w:rsidR="00B9272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7010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probe recoltate din </w:t>
      </w:r>
      <w:r w:rsidR="00D43C1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</w:t>
      </w:r>
      <w:r w:rsidR="00B92724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.10.2020 ora 8.00 –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 xml:space="preserve"> </w:t>
      </w:r>
      <w:r w:rsidR="00D43C1C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2</w:t>
      </w:r>
      <w:r w:rsidR="00B92724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10.2020 ora 08.00-</w:t>
      </w:r>
      <w:r w:rsidR="00B92724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53</w:t>
      </w:r>
    </w:p>
    <w:p w:rsidR="007D2D44" w:rsidRDefault="00CC3EA9">
      <w:pPr>
        <w:pStyle w:val="ListParagraph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- numar decizii emise pentru persoanele aflate în izolare-</w:t>
      </w:r>
      <w:r w:rsidR="00B50F16"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  <w:t>1443</w:t>
      </w:r>
    </w:p>
    <w:p w:rsidR="007D2D44" w:rsidRPr="00DD5BA0" w:rsidRDefault="00CC3EA9">
      <w:pPr>
        <w:pStyle w:val="ListParagraph"/>
        <w:spacing w:after="0" w:line="24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 xml:space="preserve">- numar decizii emise pentru persoanele aflate în carantina- </w:t>
      </w:r>
      <w:r w:rsidR="00B50F16">
        <w:rPr>
          <w:rFonts w:ascii="Times New Roman" w:eastAsia="Times New Roman" w:hAnsi="Times New Roman" w:cs="Times New Roman"/>
          <w:bCs/>
          <w:sz w:val="24"/>
          <w:szCs w:val="28"/>
          <w:lang w:eastAsia="de-DE"/>
        </w:rPr>
        <w:t>3804</w:t>
      </w:r>
    </w:p>
    <w:p w:rsidR="007D2D44" w:rsidRPr="00DD5BA0" w:rsidRDefault="007D2D44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de-DE"/>
        </w:rPr>
      </w:pPr>
    </w:p>
    <w:p w:rsidR="007D2D44" w:rsidRDefault="00CC3EA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Nota :Am introdus date pana in  data de</w:t>
      </w:r>
      <w:r w:rsidR="00B64DE4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  2</w:t>
      </w:r>
      <w:r w:rsidR="00A65FC8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7</w:t>
      </w:r>
      <w:r w:rsidR="00B64DE4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10.2020 ora.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15.0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0, iar raportarea este intr-o continua dinamica, in functie de rezultatele testelor venite de la laboratoarele din toata tara. </w:t>
      </w: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A908E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Decese:</w:t>
      </w:r>
    </w:p>
    <w:p w:rsidR="00A908E9" w:rsidRDefault="00A908E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71 de ani din Dalboșeț decedat la SMU Caransebeș. Leucemie limfoidă cronică, fibrilație atrială permanentă.</w:t>
      </w:r>
    </w:p>
    <w:p w:rsidR="00A908E9" w:rsidRDefault="00A908E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79 de ani din Oțelu Roșu decedat la SMU Caransebeș. Diabet zaharat tip 2 tratat cu medicație orală, , HTA grad 3.</w:t>
      </w:r>
    </w:p>
    <w:p w:rsidR="00A908E9" w:rsidRDefault="00A908E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Femeie de 51 de ani din Armeniș decedată la SMU Caransebeș</w:t>
      </w:r>
      <w:r w:rsidR="009A40B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 xml:space="preserve">. HTA stadiul 3, obezitate morbidă, fibrilație atrială cu alură ventriculară rapidă. </w:t>
      </w:r>
    </w:p>
    <w:p w:rsidR="009A40B6" w:rsidRDefault="009A40B6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Bărbat de 93 de ani din Reșița, decedat la SMU Caransebeș. HTA, fibrilație atrială cronică, insuficiență cardiacă, adenom de prostată.</w:t>
      </w: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</w:p>
    <w:p w:rsidR="007D2D44" w:rsidRDefault="007D2D4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bookmarkStart w:id="0" w:name="_GoBack"/>
      <w:bookmarkEnd w:id="0"/>
    </w:p>
    <w:p w:rsidR="007D2D44" w:rsidRPr="004B2F51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4B2F51">
        <w:rPr>
          <w:rFonts w:eastAsia="Times New Roman" w:cs="Calibri"/>
          <w:b/>
          <w:color w:val="000000"/>
          <w:sz w:val="20"/>
          <w:szCs w:val="20"/>
          <w:lang w:eastAsia="ro-RO"/>
        </w:rPr>
        <w:t>ȘEF DEPARTAMENT</w:t>
      </w:r>
    </w:p>
    <w:p w:rsidR="007D2D44" w:rsidRPr="004B2F51" w:rsidRDefault="00CC3EA9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4B2F51">
        <w:rPr>
          <w:rFonts w:eastAsia="Times New Roman" w:cs="Calibri"/>
          <w:b/>
          <w:color w:val="000000"/>
          <w:sz w:val="20"/>
          <w:szCs w:val="20"/>
          <w:lang w:eastAsia="ro-RO"/>
        </w:rPr>
        <w:t>SUPRAVEGHERE ÎN SĂNĂTATE PUBLICĂ</w:t>
      </w:r>
    </w:p>
    <w:p w:rsidR="007D2D44" w:rsidRPr="004B2F51" w:rsidRDefault="00CC3EA9" w:rsidP="004B2F51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ro-RO"/>
        </w:rPr>
      </w:pPr>
      <w:r w:rsidRPr="004B2F51">
        <w:rPr>
          <w:rFonts w:eastAsia="Times New Roman" w:cs="Calibri"/>
          <w:b/>
          <w:color w:val="000000"/>
          <w:sz w:val="20"/>
          <w:szCs w:val="20"/>
          <w:lang w:eastAsia="ro-RO"/>
        </w:rPr>
        <w:t>MEDIC PRIMAR  EPIDEMIOLOG</w:t>
      </w:r>
      <w:r w:rsidR="004B2F51" w:rsidRPr="004B2F51">
        <w:rPr>
          <w:rFonts w:eastAsia="Times New Roman" w:cs="Calibri"/>
          <w:b/>
          <w:color w:val="000000"/>
          <w:sz w:val="20"/>
          <w:szCs w:val="20"/>
          <w:lang w:eastAsia="ro-RO"/>
        </w:rPr>
        <w:t xml:space="preserve"> </w:t>
      </w:r>
      <w:r w:rsidRPr="004B2F51">
        <w:rPr>
          <w:rFonts w:eastAsia="Times New Roman" w:cs="Calibri"/>
          <w:b/>
          <w:color w:val="000000"/>
          <w:sz w:val="20"/>
          <w:szCs w:val="20"/>
          <w:lang w:eastAsia="ro-RO"/>
        </w:rPr>
        <w:t>Dr. BORCĂU MIRCEA</w:t>
      </w:r>
    </w:p>
    <w:p w:rsidR="007D2D44" w:rsidRDefault="00CC3EA9">
      <w:pPr>
        <w:pStyle w:val="ListParagraph"/>
        <w:spacing w:after="0" w:line="240" w:lineRule="auto"/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lastRenderedPageBreak/>
        <w:t xml:space="preserve"> </w:t>
      </w:r>
    </w:p>
    <w:sectPr w:rsidR="007D2D44">
      <w:pgSz w:w="11906" w:h="16838"/>
      <w:pgMar w:top="284" w:right="566" w:bottom="567" w:left="993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44"/>
    <w:rsid w:val="000B440E"/>
    <w:rsid w:val="000B658B"/>
    <w:rsid w:val="000C192E"/>
    <w:rsid w:val="000D4136"/>
    <w:rsid w:val="000E5A08"/>
    <w:rsid w:val="001123C3"/>
    <w:rsid w:val="0020725D"/>
    <w:rsid w:val="00237596"/>
    <w:rsid w:val="00240A1A"/>
    <w:rsid w:val="002A02AC"/>
    <w:rsid w:val="002D374D"/>
    <w:rsid w:val="003364B2"/>
    <w:rsid w:val="00420AAF"/>
    <w:rsid w:val="00434848"/>
    <w:rsid w:val="00442F89"/>
    <w:rsid w:val="00446777"/>
    <w:rsid w:val="004865DD"/>
    <w:rsid w:val="00490AEC"/>
    <w:rsid w:val="004B2F51"/>
    <w:rsid w:val="004D7004"/>
    <w:rsid w:val="004F0AF6"/>
    <w:rsid w:val="00564C78"/>
    <w:rsid w:val="005764DE"/>
    <w:rsid w:val="005B36E9"/>
    <w:rsid w:val="005E0133"/>
    <w:rsid w:val="006102F9"/>
    <w:rsid w:val="0062422A"/>
    <w:rsid w:val="006D29AF"/>
    <w:rsid w:val="00770B3E"/>
    <w:rsid w:val="007D2D44"/>
    <w:rsid w:val="00832469"/>
    <w:rsid w:val="00845197"/>
    <w:rsid w:val="008615FD"/>
    <w:rsid w:val="008B3C11"/>
    <w:rsid w:val="008E52FF"/>
    <w:rsid w:val="009A0819"/>
    <w:rsid w:val="009A40B6"/>
    <w:rsid w:val="009C5290"/>
    <w:rsid w:val="00A655F5"/>
    <w:rsid w:val="00A65FC8"/>
    <w:rsid w:val="00A908E9"/>
    <w:rsid w:val="00AC341A"/>
    <w:rsid w:val="00AC65A9"/>
    <w:rsid w:val="00B40D02"/>
    <w:rsid w:val="00B50F16"/>
    <w:rsid w:val="00B64DE4"/>
    <w:rsid w:val="00B92724"/>
    <w:rsid w:val="00BF3CDF"/>
    <w:rsid w:val="00C05E11"/>
    <w:rsid w:val="00C34791"/>
    <w:rsid w:val="00C64D8A"/>
    <w:rsid w:val="00C7061C"/>
    <w:rsid w:val="00C855DD"/>
    <w:rsid w:val="00CC3EA9"/>
    <w:rsid w:val="00D43C1C"/>
    <w:rsid w:val="00D856F9"/>
    <w:rsid w:val="00DD5BA0"/>
    <w:rsid w:val="00E675E4"/>
    <w:rsid w:val="00E91B20"/>
    <w:rsid w:val="00EC1A31"/>
    <w:rsid w:val="00EF1510"/>
    <w:rsid w:val="00EF31AA"/>
    <w:rsid w:val="00F664A6"/>
    <w:rsid w:val="00FA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List">
    <w:name w:val="List"/>
    <w:basedOn w:val="BodyText"/>
    <w:qFormat/>
    <w:rPr>
      <w:rFonts w:cs="Arial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Coninutcadru">
    <w:name w:val="Conținut cadru"/>
    <w:basedOn w:val="Normal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FooterChar">
    <w:name w:val="Footer Char"/>
    <w:basedOn w:val="DefaultParagraphFont"/>
    <w:uiPriority w:val="99"/>
    <w:qFormat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character" w:customStyle="1" w:styleId="BalloonTextChar">
    <w:name w:val="Balloon Text Char"/>
    <w:basedOn w:val="DefaultParagraphFon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Stiltitlu">
    <w:name w:val="Stil titlu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qFormat/>
    <w:pPr>
      <w:spacing w:after="140" w:line="288" w:lineRule="auto"/>
    </w:pPr>
  </w:style>
  <w:style w:type="paragraph" w:styleId="List">
    <w:name w:val="List"/>
    <w:basedOn w:val="BodyText"/>
    <w:qFormat/>
    <w:rPr>
      <w:rFonts w:cs="Arial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Header">
    <w:name w:val="header"/>
    <w:basedOn w:val="Normal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customStyle="1" w:styleId="Coninutcadru">
    <w:name w:val="Conținut cadru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C1B67A-9985-4958-8C6C-3C5B2862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309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2020-10-28T08:13:00Z</cp:lastPrinted>
  <dcterms:created xsi:type="dcterms:W3CDTF">2020-10-28T08:13:00Z</dcterms:created>
  <dcterms:modified xsi:type="dcterms:W3CDTF">2020-10-28T11:07:00Z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1033-11.2.0.9669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