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6B97" w:rsidRPr="007E4CF5" w:rsidRDefault="00FA6B97">
      <w:pPr>
        <w:jc w:val="both"/>
        <w:rPr>
          <w:rFonts w:ascii="RomJurnalist" w:hAnsi="RomJurnalist" w:cs="RomJurnalist"/>
          <w:sz w:val="24"/>
          <w:szCs w:val="24"/>
        </w:rPr>
      </w:pPr>
    </w:p>
    <w:p w:rsidR="00FA6B97" w:rsidRPr="007E4CF5" w:rsidRDefault="00DB4BAE">
      <w:pPr>
        <w:rPr>
          <w:sz w:val="24"/>
          <w:szCs w:val="24"/>
        </w:rPr>
      </w:pPr>
      <w:r w:rsidRPr="007E4CF5">
        <w:rPr>
          <w:noProof/>
          <w:sz w:val="24"/>
          <w:szCs w:val="24"/>
          <w:lang w:val="ro-RO" w:eastAsia="ro-RO"/>
        </w:rPr>
        <w:drawing>
          <wp:anchor distT="0" distB="0" distL="114935" distR="123190" simplePos="0" relativeHeight="251656704" behindDoc="0" locked="0" layoutInCell="1" allowOverlap="1" wp14:anchorId="6ADA7974" wp14:editId="5A724D00">
            <wp:simplePos x="0" y="0"/>
            <wp:positionH relativeFrom="column">
              <wp:posOffset>17145</wp:posOffset>
            </wp:positionH>
            <wp:positionV relativeFrom="paragraph">
              <wp:posOffset>50800</wp:posOffset>
            </wp:positionV>
            <wp:extent cx="963295" cy="9982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9"/>
                    <a:stretch>
                      <a:fillRect/>
                    </a:stretch>
                  </pic:blipFill>
                  <pic:spPr bwMode="auto">
                    <a:xfrm>
                      <a:off x="0" y="0"/>
                      <a:ext cx="963295" cy="998220"/>
                    </a:xfrm>
                    <a:prstGeom prst="rect">
                      <a:avLst/>
                    </a:prstGeom>
                  </pic:spPr>
                </pic:pic>
              </a:graphicData>
            </a:graphic>
          </wp:anchor>
        </w:drawing>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t xml:space="preserve">  </w:t>
      </w:r>
    </w:p>
    <w:p w:rsidR="00FA6B97" w:rsidRPr="007E4CF5" w:rsidRDefault="00961975">
      <w:pPr>
        <w:jc w:val="both"/>
        <w:rPr>
          <w:rFonts w:ascii="RomJurnalist" w:hAnsi="RomJurnalist" w:cs="RomJurnalist"/>
          <w:sz w:val="24"/>
          <w:szCs w:val="24"/>
          <w:lang w:val="ro-RO"/>
        </w:rPr>
      </w:pPr>
      <w:r>
        <w:rPr>
          <w:rFonts w:ascii="RomJurnalist" w:hAnsi="RomJurnalist" w:cs="RomJurnalist"/>
          <w:sz w:val="24"/>
          <w:szCs w:val="24"/>
          <w:lang w:val="ro-RO"/>
        </w:rPr>
        <w:pict>
          <v:shapetype id="shapetype_136" o:spid="_x0000_m1029"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rFonts w:ascii="RomJurnalist" w:hAnsi="RomJurnalist" w:cs="RomJurnalist"/>
          <w:sz w:val="24"/>
          <w:szCs w:val="24"/>
          <w:lang w:val="ro-RO"/>
        </w:rPr>
        <w:pict>
          <v:shape id="shape_0" o:spid="_x0000_s1028" type="#shapetype_136" style="position:absolute;left:0;text-align:left;margin-left:153pt;margin-top:6.1pt;width:315.7pt;height:33.05pt;z-index:251658752" o:spt="100" adj="10800,,0" path="m@9,l@10,em@11,21600l@12,21600e" fillcolor="white" stroked="t" strokecolor="black" strokeweight=".26mm">
            <v:fill color2="black"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 Black&quot;;font-size:10pt" fitshape="t" string="MINISTERUL SANATATII "/>
            <v:handles>
              <v:h position="@0,center"/>
            </v:handles>
          </v:shape>
        </w:pict>
      </w:r>
    </w:p>
    <w:p w:rsidR="00FA6B97" w:rsidRPr="007E4CF5" w:rsidRDefault="00FA6B97">
      <w:pPr>
        <w:jc w:val="both"/>
        <w:rPr>
          <w:rFonts w:ascii="RomJurnalist" w:hAnsi="RomJurnalist" w:cs="RomJurnalist"/>
          <w:sz w:val="24"/>
          <w:szCs w:val="24"/>
        </w:rPr>
      </w:pPr>
    </w:p>
    <w:p w:rsidR="00FA6B97" w:rsidRPr="007E4CF5" w:rsidRDefault="00FA6B97">
      <w:pPr>
        <w:jc w:val="both"/>
        <w:rPr>
          <w:rFonts w:ascii="RomJurnalist" w:hAnsi="RomJurnalist" w:cs="RomJurnalist"/>
          <w:sz w:val="24"/>
          <w:szCs w:val="24"/>
        </w:rPr>
      </w:pPr>
    </w:p>
    <w:p w:rsidR="00FA6B97" w:rsidRPr="007E4CF5" w:rsidRDefault="00961975">
      <w:pPr>
        <w:jc w:val="both"/>
        <w:rPr>
          <w:rFonts w:ascii="RomJurnalist" w:hAnsi="RomJurnalist" w:cs="RomJurnalist"/>
          <w:sz w:val="24"/>
          <w:szCs w:val="24"/>
          <w:lang w:val="ro-RO"/>
        </w:rPr>
      </w:pPr>
      <w:r>
        <w:rPr>
          <w:rFonts w:ascii="RomJurnalist" w:hAnsi="RomJurnalist" w:cs="RomJurnalist"/>
          <w:sz w:val="24"/>
          <w:szCs w:val="24"/>
          <w:lang w:val="ro-RO"/>
        </w:rPr>
        <w:pict>
          <v:shape id="_x0000_s1027" type="#shapetype_136" style="position:absolute;left:0;text-align:left;margin-left:162pt;margin-top:.7pt;width:266.2pt;height:16.85pt;z-index:251659776"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0pt" fitshape="t" string=" DIRECŢIA   DE  SĂNĂTATE  PUBLICĂ "/>
            <v:handles>
              <v:h position="@0,center"/>
            </v:handles>
          </v:shape>
        </w:pict>
      </w:r>
    </w:p>
    <w:p w:rsidR="00FA6B97" w:rsidRPr="007E4CF5" w:rsidRDefault="00961975">
      <w:pPr>
        <w:jc w:val="both"/>
        <w:rPr>
          <w:rFonts w:ascii="RomJurnalist" w:hAnsi="RomJurnalist" w:cs="RomJurnalist"/>
          <w:b/>
          <w:sz w:val="24"/>
          <w:szCs w:val="24"/>
          <w:lang w:val="ro-RO"/>
        </w:rPr>
      </w:pPr>
      <w:r>
        <w:rPr>
          <w:rFonts w:ascii="RomJurnalist" w:hAnsi="RomJurnalist" w:cs="RomJurnalist"/>
          <w:b/>
          <w:sz w:val="24"/>
          <w:szCs w:val="24"/>
          <w:lang w:val="ro-RO"/>
        </w:rPr>
        <w:pict>
          <v:shape id="_x0000_s1026" type="#shapetype_136" style="position:absolute;left:0;text-align:left;margin-left:3in;margin-top:4.9pt;width:136.75pt;height:22.9pt;z-index:251660800"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0pt" fitshape="t" string=" Caraş-Severin"/>
            <v:handles>
              <v:h position="@0,center"/>
            </v:handles>
          </v:shape>
        </w:pict>
      </w:r>
    </w:p>
    <w:p w:rsidR="00FA6B97" w:rsidRPr="007E4CF5" w:rsidRDefault="00FA6B97">
      <w:pPr>
        <w:jc w:val="both"/>
        <w:rPr>
          <w:sz w:val="24"/>
          <w:szCs w:val="24"/>
        </w:rPr>
      </w:pPr>
    </w:p>
    <w:p w:rsidR="00FA6B97" w:rsidRPr="007E4CF5" w:rsidRDefault="002B3AFB">
      <w:pPr>
        <w:jc w:val="both"/>
        <w:rPr>
          <w:color w:val="000000"/>
          <w:sz w:val="24"/>
          <w:szCs w:val="24"/>
        </w:rPr>
      </w:pPr>
      <w:r w:rsidRPr="007E4CF5">
        <w:rPr>
          <w:sz w:val="24"/>
          <w:szCs w:val="24"/>
        </w:rPr>
        <w:t xml:space="preserve"> 320076 </w:t>
      </w:r>
      <w:proofErr w:type="spellStart"/>
      <w:r w:rsidRPr="007E4CF5">
        <w:rPr>
          <w:sz w:val="24"/>
          <w:szCs w:val="24"/>
        </w:rPr>
        <w:t>Reşiţa</w:t>
      </w:r>
      <w:proofErr w:type="gramStart"/>
      <w:r w:rsidRPr="007E4CF5">
        <w:rPr>
          <w:sz w:val="24"/>
          <w:szCs w:val="24"/>
        </w:rPr>
        <w:t>,Str.Spitalului</w:t>
      </w:r>
      <w:proofErr w:type="spellEnd"/>
      <w:proofErr w:type="gramEnd"/>
      <w:r w:rsidRPr="007E4CF5">
        <w:rPr>
          <w:sz w:val="24"/>
          <w:szCs w:val="24"/>
        </w:rPr>
        <w:t xml:space="preserve"> n</w:t>
      </w:r>
      <w:r w:rsidR="00DB4BAE" w:rsidRPr="007E4CF5">
        <w:rPr>
          <w:sz w:val="24"/>
          <w:szCs w:val="24"/>
        </w:rPr>
        <w:t>r.36</w:t>
      </w:r>
    </w:p>
    <w:p w:rsidR="00FA6B97" w:rsidRPr="007E4CF5" w:rsidRDefault="00DB4BAE">
      <w:pPr>
        <w:jc w:val="both"/>
        <w:rPr>
          <w:color w:val="000000"/>
          <w:sz w:val="24"/>
          <w:szCs w:val="24"/>
        </w:rPr>
      </w:pPr>
      <w:r w:rsidRPr="007E4CF5">
        <w:rPr>
          <w:color w:val="000000"/>
          <w:sz w:val="24"/>
          <w:szCs w:val="24"/>
        </w:rPr>
        <w:t xml:space="preserve"> Tel. 0255/</w:t>
      </w:r>
      <w:proofErr w:type="gramStart"/>
      <w:r w:rsidRPr="007E4CF5">
        <w:rPr>
          <w:color w:val="000000"/>
          <w:sz w:val="24"/>
          <w:szCs w:val="24"/>
        </w:rPr>
        <w:t>214091 ;</w:t>
      </w:r>
      <w:proofErr w:type="gramEnd"/>
      <w:r w:rsidRPr="007E4CF5">
        <w:rPr>
          <w:color w:val="000000"/>
          <w:sz w:val="24"/>
          <w:szCs w:val="24"/>
        </w:rPr>
        <w:t xml:space="preserve"> Fax 0255/224691</w:t>
      </w:r>
    </w:p>
    <w:p w:rsidR="00FA6B97" w:rsidRPr="007E4CF5" w:rsidRDefault="00DB4BAE">
      <w:pPr>
        <w:jc w:val="both"/>
        <w:rPr>
          <w:color w:val="000000"/>
          <w:sz w:val="24"/>
          <w:szCs w:val="24"/>
          <w:lang w:val="de-DE"/>
        </w:rPr>
      </w:pPr>
      <w:r w:rsidRPr="007E4CF5">
        <w:rPr>
          <w:color w:val="000000"/>
          <w:sz w:val="24"/>
          <w:szCs w:val="24"/>
        </w:rPr>
        <w:t xml:space="preserve"> Cod fiscal 3228152</w:t>
      </w:r>
    </w:p>
    <w:p w:rsidR="00FA6B97" w:rsidRPr="007E4CF5" w:rsidRDefault="00DB4BAE">
      <w:pPr>
        <w:jc w:val="both"/>
        <w:rPr>
          <w:sz w:val="24"/>
          <w:szCs w:val="24"/>
        </w:rPr>
      </w:pPr>
      <w:r w:rsidRPr="007E4CF5">
        <w:rPr>
          <w:color w:val="000000"/>
          <w:sz w:val="24"/>
          <w:szCs w:val="24"/>
          <w:lang w:val="de-DE"/>
        </w:rPr>
        <w:t xml:space="preserve"> e-mail  </w:t>
      </w:r>
      <w:hyperlink r:id="rId10">
        <w:r w:rsidRPr="007E4CF5">
          <w:rPr>
            <w:rStyle w:val="InternetLink"/>
            <w:sz w:val="24"/>
            <w:szCs w:val="24"/>
            <w:lang w:val="de-DE"/>
          </w:rPr>
          <w:t>dspcs@asp-caras.ro</w:t>
        </w:r>
      </w:hyperlink>
    </w:p>
    <w:p w:rsidR="00FA6B97" w:rsidRPr="007E4CF5" w:rsidRDefault="00DB4BAE">
      <w:pPr>
        <w:jc w:val="both"/>
        <w:rPr>
          <w:sz w:val="24"/>
          <w:szCs w:val="24"/>
        </w:rPr>
      </w:pPr>
      <w:r w:rsidRPr="007E4CF5">
        <w:rPr>
          <w:color w:val="000000"/>
          <w:sz w:val="24"/>
          <w:szCs w:val="24"/>
          <w:lang w:val="de-DE"/>
        </w:rPr>
        <w:t xml:space="preserve"> Operator de date cu caracter personal 711</w:t>
      </w:r>
      <w:r w:rsidRPr="007E4CF5">
        <w:rPr>
          <w:b/>
          <w:color w:val="000000"/>
          <w:sz w:val="24"/>
          <w:szCs w:val="24"/>
          <w:lang w:val="de-DE"/>
        </w:rPr>
        <w:t xml:space="preserve">                            </w:t>
      </w:r>
      <w:r w:rsidR="00E27AF9" w:rsidRPr="007E4CF5">
        <w:rPr>
          <w:b/>
          <w:color w:val="000000"/>
          <w:sz w:val="24"/>
          <w:szCs w:val="24"/>
          <w:lang w:val="de-DE"/>
        </w:rPr>
        <w:t xml:space="preserve">      </w:t>
      </w:r>
      <w:r w:rsidRPr="007E4CF5">
        <w:rPr>
          <w:b/>
          <w:color w:val="000000"/>
          <w:sz w:val="24"/>
          <w:szCs w:val="24"/>
          <w:lang w:val="de-DE"/>
        </w:rPr>
        <w:t xml:space="preserve"> </w:t>
      </w:r>
      <w:r w:rsidR="00A33F00" w:rsidRPr="007E4CF5">
        <w:rPr>
          <w:b/>
          <w:color w:val="000000"/>
          <w:sz w:val="24"/>
          <w:szCs w:val="24"/>
          <w:lang w:val="de-DE"/>
        </w:rPr>
        <w:t xml:space="preserve">            </w:t>
      </w:r>
      <w:r w:rsidR="00826AEB" w:rsidRPr="007E4CF5">
        <w:rPr>
          <w:b/>
          <w:color w:val="000000"/>
          <w:sz w:val="24"/>
          <w:szCs w:val="24"/>
          <w:lang w:val="de-DE"/>
        </w:rPr>
        <w:t>Nr.</w:t>
      </w:r>
      <w:r w:rsidR="000F05AC" w:rsidRPr="007E4CF5">
        <w:rPr>
          <w:b/>
          <w:color w:val="000000"/>
          <w:sz w:val="24"/>
          <w:szCs w:val="24"/>
          <w:lang w:val="de-DE"/>
        </w:rPr>
        <w:t xml:space="preserve"> </w:t>
      </w:r>
      <w:r w:rsidR="00E12DAE">
        <w:rPr>
          <w:b/>
          <w:color w:val="000000"/>
          <w:sz w:val="24"/>
          <w:szCs w:val="24"/>
          <w:lang w:val="de-DE"/>
        </w:rPr>
        <w:t xml:space="preserve">432  </w:t>
      </w:r>
      <w:r w:rsidRPr="007E4CF5">
        <w:rPr>
          <w:b/>
          <w:color w:val="000000"/>
          <w:sz w:val="24"/>
          <w:szCs w:val="24"/>
          <w:lang w:val="de-DE"/>
        </w:rPr>
        <w:t>din</w:t>
      </w:r>
      <w:r w:rsidR="00822091">
        <w:rPr>
          <w:b/>
          <w:color w:val="000000"/>
          <w:sz w:val="24"/>
          <w:szCs w:val="24"/>
          <w:lang w:val="de-DE"/>
        </w:rPr>
        <w:t xml:space="preserve"> 14.0</w:t>
      </w:r>
      <w:r w:rsidR="00C949BF">
        <w:rPr>
          <w:b/>
          <w:color w:val="000000"/>
          <w:sz w:val="24"/>
          <w:szCs w:val="24"/>
          <w:lang w:val="de-DE"/>
        </w:rPr>
        <w:t>1</w:t>
      </w:r>
      <w:r w:rsidR="00822091">
        <w:rPr>
          <w:b/>
          <w:color w:val="000000"/>
          <w:sz w:val="24"/>
          <w:szCs w:val="24"/>
          <w:lang w:val="de-DE"/>
        </w:rPr>
        <w:t>.2021</w:t>
      </w:r>
      <w:r w:rsidR="00A33F00" w:rsidRPr="007E4CF5">
        <w:rPr>
          <w:b/>
          <w:color w:val="000000"/>
          <w:sz w:val="24"/>
          <w:szCs w:val="24"/>
          <w:lang w:val="de-DE"/>
        </w:rPr>
        <w:t xml:space="preserve"> </w:t>
      </w:r>
      <w:r w:rsidR="007476A3" w:rsidRPr="007E4CF5">
        <w:rPr>
          <w:b/>
          <w:color w:val="000000"/>
          <w:sz w:val="24"/>
          <w:szCs w:val="24"/>
          <w:lang w:val="de-DE"/>
        </w:rPr>
        <w:t xml:space="preserve">     </w:t>
      </w:r>
    </w:p>
    <w:p w:rsidR="00FA6B97" w:rsidRPr="007E4CF5" w:rsidRDefault="00DB4BAE">
      <w:pPr>
        <w:jc w:val="both"/>
        <w:rPr>
          <w:rFonts w:ascii="RomJurnalist" w:hAnsi="RomJurnalist" w:cs="RomJurnalist"/>
          <w:sz w:val="24"/>
          <w:szCs w:val="24"/>
          <w:lang w:val="de-DE"/>
        </w:rPr>
      </w:pPr>
      <w:r w:rsidRPr="007E4CF5">
        <w:rPr>
          <w:rFonts w:ascii="RomJurnalist" w:hAnsi="RomJurnalist" w:cs="RomJurnalist"/>
          <w:noProof/>
          <w:sz w:val="24"/>
          <w:szCs w:val="24"/>
          <w:lang w:val="ro-RO" w:eastAsia="ro-RO"/>
        </w:rPr>
        <mc:AlternateContent>
          <mc:Choice Requires="wps">
            <w:drawing>
              <wp:anchor distT="0" distB="0" distL="114300" distR="114300" simplePos="0" relativeHeight="251654656" behindDoc="0" locked="0" layoutInCell="1" allowOverlap="1" wp14:anchorId="6E00EE8F" wp14:editId="34CCE3EE">
                <wp:simplePos x="0" y="0"/>
                <wp:positionH relativeFrom="column">
                  <wp:posOffset>-35560</wp:posOffset>
                </wp:positionH>
                <wp:positionV relativeFrom="paragraph">
                  <wp:posOffset>90170</wp:posOffset>
                </wp:positionV>
                <wp:extent cx="3841115" cy="1270"/>
                <wp:effectExtent l="10795" t="13970" r="15875" b="14605"/>
                <wp:wrapNone/>
                <wp:docPr id="5" name="Line 5"/>
                <wp:cNvGraphicFramePr/>
                <a:graphic xmlns:a="http://schemas.openxmlformats.org/drawingml/2006/main">
                  <a:graphicData uri="http://schemas.microsoft.com/office/word/2010/wordprocessingShape">
                    <wps:wsp>
                      <wps:cNvCnPr/>
                      <wps:spPr>
                        <a:xfrm flipV="1">
                          <a:off x="0" y="0"/>
                          <a:ext cx="38404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5pt,7.1pt" to="299.5pt,7.1pt" ID="Line 5" stroked="t" style="position:absolute;flip:y" wp14:anchorId="0A5130CC">
                <v:stroke color="black" weight="19080" joinstyle="miter" endcap="flat"/>
                <v:fill o:detectmouseclick="t" on="false"/>
              </v:line>
            </w:pict>
          </mc:Fallback>
        </mc:AlternateContent>
      </w:r>
      <w:r w:rsidRPr="007E4CF5">
        <w:rPr>
          <w:rFonts w:ascii="RomJurnalist" w:hAnsi="RomJurnalist" w:cs="RomJurnalist"/>
          <w:noProof/>
          <w:sz w:val="24"/>
          <w:szCs w:val="24"/>
          <w:lang w:val="ro-RO" w:eastAsia="ro-RO"/>
        </w:rPr>
        <mc:AlternateContent>
          <mc:Choice Requires="wps">
            <w:drawing>
              <wp:anchor distT="0" distB="0" distL="114300" distR="114300" simplePos="0" relativeHeight="251655680" behindDoc="0" locked="0" layoutInCell="1" allowOverlap="1" wp14:anchorId="3350DE3B" wp14:editId="406A3CD3">
                <wp:simplePos x="0" y="0"/>
                <wp:positionH relativeFrom="column">
                  <wp:posOffset>3712210</wp:posOffset>
                </wp:positionH>
                <wp:positionV relativeFrom="paragraph">
                  <wp:posOffset>90170</wp:posOffset>
                </wp:positionV>
                <wp:extent cx="3383915" cy="1270"/>
                <wp:effectExtent l="16510" t="13970" r="10160" b="14605"/>
                <wp:wrapNone/>
                <wp:docPr id="6" name="Line 6"/>
                <wp:cNvGraphicFramePr/>
                <a:graphic xmlns:a="http://schemas.openxmlformats.org/drawingml/2006/main">
                  <a:graphicData uri="http://schemas.microsoft.com/office/word/2010/wordprocessingShape">
                    <wps:wsp>
                      <wps:cNvCnPr/>
                      <wps:spPr>
                        <a:xfrm>
                          <a:off x="0" y="0"/>
                          <a:ext cx="33832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2.3pt,7.1pt" to="558.65pt,7.1pt" ID="Line 6" stroked="t" style="position:absolute" wp14:anchorId="3E344517">
                <v:stroke color="black" weight="19080" joinstyle="miter" endcap="flat"/>
                <v:fill o:detectmouseclick="t" on="false"/>
              </v:line>
            </w:pict>
          </mc:Fallback>
        </mc:AlternateContent>
      </w:r>
    </w:p>
    <w:p w:rsidR="00FA6B97" w:rsidRPr="007E4CF5" w:rsidRDefault="00FA6B97">
      <w:pPr>
        <w:rPr>
          <w:sz w:val="24"/>
          <w:szCs w:val="24"/>
          <w:lang w:val="de-DE"/>
        </w:rPr>
      </w:pPr>
    </w:p>
    <w:p w:rsidR="00ED22AC" w:rsidRDefault="00825B4E" w:rsidP="00ED22AC">
      <w:pPr>
        <w:spacing w:line="360" w:lineRule="auto"/>
        <w:jc w:val="both"/>
        <w:rPr>
          <w:sz w:val="24"/>
          <w:szCs w:val="24"/>
          <w:lang w:val="de-DE"/>
        </w:rPr>
      </w:pPr>
      <w:r w:rsidRPr="007E4CF5">
        <w:rPr>
          <w:sz w:val="24"/>
          <w:szCs w:val="24"/>
          <w:lang w:val="de-DE"/>
        </w:rPr>
        <w:t xml:space="preserve">          </w:t>
      </w:r>
      <w:r w:rsidR="007D29D7" w:rsidRPr="007E4CF5">
        <w:rPr>
          <w:sz w:val="24"/>
          <w:szCs w:val="24"/>
          <w:lang w:val="de-DE"/>
        </w:rPr>
        <w:tab/>
      </w:r>
      <w:r w:rsidR="00ED22AC">
        <w:rPr>
          <w:sz w:val="24"/>
          <w:szCs w:val="24"/>
          <w:lang w:val="de-DE"/>
        </w:rPr>
        <w:t xml:space="preserve">                                                                 </w:t>
      </w:r>
    </w:p>
    <w:p w:rsidR="00380445" w:rsidRDefault="000A78A2" w:rsidP="00344F9A">
      <w:pPr>
        <w:spacing w:line="360" w:lineRule="auto"/>
        <w:jc w:val="both"/>
        <w:rPr>
          <w:sz w:val="28"/>
          <w:szCs w:val="28"/>
          <w:lang w:val="de-DE"/>
        </w:rPr>
      </w:pPr>
      <w:r>
        <w:rPr>
          <w:sz w:val="28"/>
          <w:szCs w:val="28"/>
          <w:lang w:val="de-DE"/>
        </w:rPr>
        <w:t xml:space="preserve">  </w:t>
      </w:r>
      <w:r w:rsidR="00380445">
        <w:rPr>
          <w:sz w:val="28"/>
          <w:szCs w:val="28"/>
          <w:lang w:val="de-DE"/>
        </w:rPr>
        <w:tab/>
      </w:r>
      <w:r w:rsidR="00344F9A">
        <w:rPr>
          <w:sz w:val="28"/>
          <w:szCs w:val="28"/>
          <w:lang w:val="de-DE"/>
        </w:rPr>
        <w:t xml:space="preserve">                                     </w:t>
      </w:r>
      <w:r w:rsidR="00822091">
        <w:rPr>
          <w:sz w:val="28"/>
          <w:szCs w:val="28"/>
          <w:lang w:val="de-DE"/>
        </w:rPr>
        <w:t xml:space="preserve">  </w:t>
      </w:r>
      <w:r w:rsidR="00344F9A">
        <w:rPr>
          <w:sz w:val="28"/>
          <w:szCs w:val="28"/>
          <w:lang w:val="de-DE"/>
        </w:rPr>
        <w:t>C O M U N I C A T</w:t>
      </w:r>
    </w:p>
    <w:p w:rsidR="00344F9A" w:rsidRDefault="00344F9A" w:rsidP="00344F9A">
      <w:pPr>
        <w:spacing w:line="360" w:lineRule="auto"/>
        <w:jc w:val="both"/>
        <w:rPr>
          <w:sz w:val="28"/>
          <w:szCs w:val="28"/>
          <w:lang w:val="de-DE"/>
        </w:rPr>
      </w:pPr>
    </w:p>
    <w:p w:rsidR="00344F9A" w:rsidRDefault="00344F9A" w:rsidP="00344F9A">
      <w:pPr>
        <w:spacing w:line="360" w:lineRule="auto"/>
        <w:jc w:val="both"/>
        <w:rPr>
          <w:sz w:val="28"/>
          <w:szCs w:val="28"/>
          <w:lang w:val="de-DE"/>
        </w:rPr>
      </w:pPr>
      <w:r>
        <w:rPr>
          <w:sz w:val="28"/>
          <w:szCs w:val="28"/>
          <w:lang w:val="de-DE"/>
        </w:rPr>
        <w:tab/>
        <w:t xml:space="preserve">Ministerul Sănătății a primit din partea mai multor direcții de sănătate publică județene solicitări cu privire la redistribuirea stocurilor de vaccin antigripal existente, pe fondul scăderii interesului populației pentru vaccinarea antigripală. În sezonul epidemic 2020 – 2021 au fost vaccinate 1.697.583 de persoane iar stocul de vaccin exixtent atât în depozitele DSP-urilor cât și cele pentru vaccinarea personalului MAI și MapN este de 1.144.840 de doze. </w:t>
      </w:r>
    </w:p>
    <w:p w:rsidR="00344F9A" w:rsidRDefault="00344F9A" w:rsidP="00344F9A">
      <w:pPr>
        <w:spacing w:line="360" w:lineRule="auto"/>
        <w:jc w:val="both"/>
        <w:rPr>
          <w:sz w:val="28"/>
          <w:szCs w:val="28"/>
          <w:lang w:val="de-DE"/>
        </w:rPr>
      </w:pPr>
      <w:r>
        <w:rPr>
          <w:sz w:val="28"/>
          <w:szCs w:val="28"/>
          <w:lang w:val="de-DE"/>
        </w:rPr>
        <w:tab/>
        <w:t>Direcția de Sănătate Publică a județului Caraș-Severin deâine în pre</w:t>
      </w:r>
      <w:r w:rsidR="00FA09BC">
        <w:rPr>
          <w:sz w:val="28"/>
          <w:szCs w:val="28"/>
          <w:lang w:val="de-DE"/>
        </w:rPr>
        <w:t>zent, în depozit, un număr de 12.639</w:t>
      </w:r>
      <w:bookmarkStart w:id="0" w:name="_GoBack"/>
      <w:bookmarkEnd w:id="0"/>
      <w:r>
        <w:rPr>
          <w:sz w:val="28"/>
          <w:szCs w:val="28"/>
          <w:lang w:val="de-DE"/>
        </w:rPr>
        <w:t xml:space="preserve"> de vaccinuri antigripale. </w:t>
      </w:r>
    </w:p>
    <w:p w:rsidR="00344F9A" w:rsidRDefault="00344F9A" w:rsidP="00344F9A">
      <w:pPr>
        <w:spacing w:line="360" w:lineRule="auto"/>
        <w:jc w:val="both"/>
        <w:rPr>
          <w:sz w:val="28"/>
          <w:szCs w:val="28"/>
          <w:lang w:val="de-DE"/>
        </w:rPr>
      </w:pPr>
      <w:r>
        <w:rPr>
          <w:sz w:val="28"/>
          <w:szCs w:val="28"/>
          <w:lang w:val="de-DE"/>
        </w:rPr>
        <w:tab/>
        <w:t>În aceste condiții, conduceredea Ministerului Sănătății a aprobat extinderea vaccinării antigripale pentru toate grupele populaționale, astfel încât să poată fi vaccinate toate persoa</w:t>
      </w:r>
      <w:r w:rsidR="00992916">
        <w:rPr>
          <w:sz w:val="28"/>
          <w:szCs w:val="28"/>
          <w:lang w:val="de-DE"/>
        </w:rPr>
        <w:t>nele care doresc să se imunizeze</w:t>
      </w:r>
      <w:r>
        <w:rPr>
          <w:sz w:val="28"/>
          <w:szCs w:val="28"/>
          <w:lang w:val="de-DE"/>
        </w:rPr>
        <w:t xml:space="preserve">, nu numai persoanele incluse în grupele de risc stabilite de OMS. </w:t>
      </w:r>
    </w:p>
    <w:p w:rsidR="00344F9A" w:rsidRDefault="00344F9A" w:rsidP="00344F9A">
      <w:pPr>
        <w:spacing w:line="360" w:lineRule="auto"/>
        <w:jc w:val="both"/>
        <w:rPr>
          <w:sz w:val="28"/>
          <w:szCs w:val="28"/>
          <w:lang w:val="de-DE"/>
        </w:rPr>
      </w:pPr>
      <w:r>
        <w:rPr>
          <w:sz w:val="28"/>
          <w:szCs w:val="28"/>
          <w:lang w:val="de-DE"/>
        </w:rPr>
        <w:tab/>
        <w:t xml:space="preserve">DSP Caraș-Severin a informat toți medicii de familie despre această oportunitate și va lua toate măsurile pentru extinderea vaccinării antigripale.  </w:t>
      </w:r>
    </w:p>
    <w:p w:rsidR="00380445" w:rsidRDefault="00380445" w:rsidP="00ED22AC">
      <w:pPr>
        <w:spacing w:line="360" w:lineRule="auto"/>
        <w:jc w:val="both"/>
        <w:rPr>
          <w:sz w:val="28"/>
          <w:szCs w:val="28"/>
          <w:lang w:val="de-DE"/>
        </w:rPr>
      </w:pPr>
      <w:r>
        <w:rPr>
          <w:sz w:val="28"/>
          <w:szCs w:val="28"/>
          <w:lang w:val="de-DE"/>
        </w:rPr>
        <w:tab/>
      </w:r>
    </w:p>
    <w:p w:rsidR="00344F9A" w:rsidRDefault="00344F9A" w:rsidP="000A78A2">
      <w:pPr>
        <w:spacing w:line="360" w:lineRule="auto"/>
        <w:jc w:val="both"/>
        <w:rPr>
          <w:sz w:val="28"/>
          <w:szCs w:val="28"/>
          <w:lang w:val="de-DE"/>
        </w:rPr>
      </w:pPr>
    </w:p>
    <w:p w:rsidR="00344F9A" w:rsidRDefault="00344F9A" w:rsidP="000A78A2">
      <w:pPr>
        <w:spacing w:line="360" w:lineRule="auto"/>
        <w:jc w:val="both"/>
        <w:rPr>
          <w:sz w:val="28"/>
          <w:szCs w:val="28"/>
          <w:lang w:val="de-DE"/>
        </w:rPr>
      </w:pPr>
    </w:p>
    <w:p w:rsidR="000A78A2" w:rsidRDefault="000A78A2" w:rsidP="000A78A2">
      <w:pPr>
        <w:spacing w:line="360" w:lineRule="auto"/>
        <w:jc w:val="both"/>
        <w:rPr>
          <w:sz w:val="28"/>
          <w:szCs w:val="28"/>
          <w:lang w:val="de-DE"/>
        </w:rPr>
      </w:pPr>
      <w:r>
        <w:rPr>
          <w:sz w:val="28"/>
          <w:szCs w:val="28"/>
          <w:lang w:val="de-DE"/>
        </w:rPr>
        <w:t>COMPARTIMENTUL DE COMUNICARE ȘI RELAȚII PUBLICE</w:t>
      </w:r>
    </w:p>
    <w:p w:rsidR="00ED22AC" w:rsidRPr="00ED22AC" w:rsidRDefault="00A75281" w:rsidP="00ED22AC">
      <w:pPr>
        <w:spacing w:line="360" w:lineRule="auto"/>
        <w:jc w:val="both"/>
        <w:rPr>
          <w:sz w:val="28"/>
          <w:szCs w:val="28"/>
          <w:lang w:val="de-DE"/>
        </w:rPr>
      </w:pPr>
      <w:r>
        <w:rPr>
          <w:sz w:val="28"/>
          <w:szCs w:val="28"/>
          <w:lang w:val="de-DE"/>
        </w:rPr>
        <w:tab/>
      </w:r>
      <w:r w:rsidR="00ED22AC">
        <w:rPr>
          <w:sz w:val="28"/>
          <w:szCs w:val="28"/>
          <w:lang w:val="de-DE"/>
        </w:rPr>
        <w:t xml:space="preserve">  </w:t>
      </w:r>
    </w:p>
    <w:sectPr w:rsidR="00ED22AC" w:rsidRPr="00ED22AC">
      <w:headerReference w:type="even" r:id="rId11"/>
      <w:headerReference w:type="default" r:id="rId12"/>
      <w:footerReference w:type="even" r:id="rId13"/>
      <w:footerReference w:type="default" r:id="rId14"/>
      <w:headerReference w:type="first" r:id="rId15"/>
      <w:footerReference w:type="first" r:id="rId16"/>
      <w:pgSz w:w="11906" w:h="16838"/>
      <w:pgMar w:top="426" w:right="720" w:bottom="1440" w:left="1134"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75" w:rsidRDefault="00961975" w:rsidP="00426433">
      <w:r>
        <w:separator/>
      </w:r>
    </w:p>
  </w:endnote>
  <w:endnote w:type="continuationSeparator" w:id="0">
    <w:p w:rsidR="00961975" w:rsidRDefault="00961975" w:rsidP="004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RomJurnalist">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75" w:rsidRDefault="00961975" w:rsidP="00426433">
      <w:r>
        <w:separator/>
      </w:r>
    </w:p>
  </w:footnote>
  <w:footnote w:type="continuationSeparator" w:id="0">
    <w:p w:rsidR="00961975" w:rsidRDefault="00961975" w:rsidP="0042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33" w:rsidRDefault="00426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0A17"/>
    <w:multiLevelType w:val="hybridMultilevel"/>
    <w:tmpl w:val="AFF254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97"/>
    <w:rsid w:val="00016C03"/>
    <w:rsid w:val="0005275F"/>
    <w:rsid w:val="000A78A2"/>
    <w:rsid w:val="000D1385"/>
    <w:rsid w:val="000E527E"/>
    <w:rsid w:val="000F05AC"/>
    <w:rsid w:val="001241D1"/>
    <w:rsid w:val="00131FD1"/>
    <w:rsid w:val="00147AAA"/>
    <w:rsid w:val="00174AD4"/>
    <w:rsid w:val="00197643"/>
    <w:rsid w:val="00197F14"/>
    <w:rsid w:val="002212DB"/>
    <w:rsid w:val="00283C1D"/>
    <w:rsid w:val="00284ADB"/>
    <w:rsid w:val="002939A9"/>
    <w:rsid w:val="002A53D2"/>
    <w:rsid w:val="002B3AFB"/>
    <w:rsid w:val="002F11A9"/>
    <w:rsid w:val="0031100C"/>
    <w:rsid w:val="00344F9A"/>
    <w:rsid w:val="00351ED7"/>
    <w:rsid w:val="00364768"/>
    <w:rsid w:val="00376C73"/>
    <w:rsid w:val="00380445"/>
    <w:rsid w:val="003B6559"/>
    <w:rsid w:val="00400992"/>
    <w:rsid w:val="00426433"/>
    <w:rsid w:val="00466638"/>
    <w:rsid w:val="004C67DB"/>
    <w:rsid w:val="004F7687"/>
    <w:rsid w:val="00536EE4"/>
    <w:rsid w:val="00565B2A"/>
    <w:rsid w:val="00582DE0"/>
    <w:rsid w:val="00614003"/>
    <w:rsid w:val="00637C54"/>
    <w:rsid w:val="00677E0F"/>
    <w:rsid w:val="00693FEA"/>
    <w:rsid w:val="006B2BF8"/>
    <w:rsid w:val="006D57EC"/>
    <w:rsid w:val="007476A3"/>
    <w:rsid w:val="007565F4"/>
    <w:rsid w:val="007A5E6F"/>
    <w:rsid w:val="007B4922"/>
    <w:rsid w:val="007D29D7"/>
    <w:rsid w:val="007E4CF5"/>
    <w:rsid w:val="007F6810"/>
    <w:rsid w:val="007F765A"/>
    <w:rsid w:val="00822091"/>
    <w:rsid w:val="00825B4E"/>
    <w:rsid w:val="00826AEB"/>
    <w:rsid w:val="0084412E"/>
    <w:rsid w:val="00883B70"/>
    <w:rsid w:val="0089186F"/>
    <w:rsid w:val="008F6608"/>
    <w:rsid w:val="00911066"/>
    <w:rsid w:val="00936391"/>
    <w:rsid w:val="00961975"/>
    <w:rsid w:val="00992916"/>
    <w:rsid w:val="009D7C58"/>
    <w:rsid w:val="00A33F00"/>
    <w:rsid w:val="00A75281"/>
    <w:rsid w:val="00A96FFB"/>
    <w:rsid w:val="00AA7FC1"/>
    <w:rsid w:val="00AB57E3"/>
    <w:rsid w:val="00AF3E59"/>
    <w:rsid w:val="00AF4E39"/>
    <w:rsid w:val="00B738D8"/>
    <w:rsid w:val="00B91F17"/>
    <w:rsid w:val="00BD15BC"/>
    <w:rsid w:val="00C20D4F"/>
    <w:rsid w:val="00C40F65"/>
    <w:rsid w:val="00C949BF"/>
    <w:rsid w:val="00CD1AD6"/>
    <w:rsid w:val="00CF14BA"/>
    <w:rsid w:val="00D31EA5"/>
    <w:rsid w:val="00DB4BAE"/>
    <w:rsid w:val="00E01C91"/>
    <w:rsid w:val="00E12DAE"/>
    <w:rsid w:val="00E27AF9"/>
    <w:rsid w:val="00E31261"/>
    <w:rsid w:val="00E5735A"/>
    <w:rsid w:val="00E67EDA"/>
    <w:rsid w:val="00E76742"/>
    <w:rsid w:val="00E92C16"/>
    <w:rsid w:val="00ED22AC"/>
    <w:rsid w:val="00EE21E4"/>
    <w:rsid w:val="00EF6810"/>
    <w:rsid w:val="00F43ED2"/>
    <w:rsid w:val="00F51216"/>
    <w:rsid w:val="00FA09BC"/>
    <w:rsid w:val="00FA6B97"/>
    <w:rsid w:val="00FC7A69"/>
    <w:rsid w:val="00FD347B"/>
    <w:rsid w:val="00FF483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tabs>
        <w:tab w:val="left" w:pos="0"/>
      </w:tabs>
      <w:ind w:left="432" w:hanging="432"/>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InternetLink">
    <w:name w:val="Internet Link"/>
    <w:uiPriority w:val="99"/>
    <w:unhideWhenUsed/>
    <w:rsid w:val="008C08EB"/>
    <w:rPr>
      <w:color w:val="0000FF"/>
      <w:u w:val="single"/>
    </w:rPr>
  </w:style>
  <w:style w:type="character" w:customStyle="1" w:styleId="ListLabel1">
    <w:name w:val="ListLabel 1"/>
    <w:qFormat/>
    <w:rPr>
      <w:sz w:val="28"/>
      <w:szCs w:val="28"/>
      <w:lang w:val="de-DE"/>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
    <w:name w:val="Body Text Indent"/>
    <w:basedOn w:val="Normal"/>
    <w:pPr>
      <w:ind w:firstLine="720"/>
    </w:pPr>
    <w:rPr>
      <w:sz w:val="28"/>
    </w:rPr>
  </w:style>
  <w:style w:type="paragraph" w:styleId="ListParagraph">
    <w:name w:val="List Paragraph"/>
    <w:basedOn w:val="Normal"/>
    <w:uiPriority w:val="34"/>
    <w:qFormat/>
    <w:rsid w:val="00E27AF9"/>
    <w:pPr>
      <w:ind w:left="720"/>
      <w:contextualSpacing/>
    </w:pPr>
  </w:style>
  <w:style w:type="paragraph" w:styleId="Header">
    <w:name w:val="header"/>
    <w:basedOn w:val="Normal"/>
    <w:link w:val="HeaderChar"/>
    <w:uiPriority w:val="99"/>
    <w:unhideWhenUsed/>
    <w:rsid w:val="00426433"/>
    <w:pPr>
      <w:tabs>
        <w:tab w:val="center" w:pos="4536"/>
        <w:tab w:val="right" w:pos="9072"/>
      </w:tabs>
    </w:pPr>
  </w:style>
  <w:style w:type="character" w:customStyle="1" w:styleId="HeaderChar">
    <w:name w:val="Header Char"/>
    <w:basedOn w:val="DefaultParagraphFont"/>
    <w:link w:val="Header"/>
    <w:uiPriority w:val="99"/>
    <w:rsid w:val="00426433"/>
    <w:rPr>
      <w:lang w:val="en-US" w:eastAsia="ar-SA"/>
    </w:rPr>
  </w:style>
  <w:style w:type="paragraph" w:styleId="Footer">
    <w:name w:val="footer"/>
    <w:basedOn w:val="Normal"/>
    <w:link w:val="FooterChar"/>
    <w:uiPriority w:val="99"/>
    <w:unhideWhenUsed/>
    <w:rsid w:val="00426433"/>
    <w:pPr>
      <w:tabs>
        <w:tab w:val="center" w:pos="4536"/>
        <w:tab w:val="right" w:pos="9072"/>
      </w:tabs>
    </w:pPr>
  </w:style>
  <w:style w:type="character" w:customStyle="1" w:styleId="FooterChar">
    <w:name w:val="Footer Char"/>
    <w:basedOn w:val="DefaultParagraphFont"/>
    <w:link w:val="Footer"/>
    <w:uiPriority w:val="99"/>
    <w:rsid w:val="00426433"/>
    <w:rPr>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tabs>
        <w:tab w:val="left" w:pos="0"/>
      </w:tabs>
      <w:ind w:left="432" w:hanging="432"/>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qFormat/>
  </w:style>
  <w:style w:type="character" w:customStyle="1" w:styleId="InternetLink">
    <w:name w:val="Internet Link"/>
    <w:uiPriority w:val="99"/>
    <w:unhideWhenUsed/>
    <w:rsid w:val="008C08EB"/>
    <w:rPr>
      <w:color w:val="0000FF"/>
      <w:u w:val="single"/>
    </w:rPr>
  </w:style>
  <w:style w:type="character" w:customStyle="1" w:styleId="ListLabel1">
    <w:name w:val="ListLabel 1"/>
    <w:qFormat/>
    <w:rPr>
      <w:sz w:val="28"/>
      <w:szCs w:val="28"/>
      <w:lang w:val="de-DE"/>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odyTextIndent">
    <w:name w:val="Body Text Indent"/>
    <w:basedOn w:val="Normal"/>
    <w:pPr>
      <w:ind w:firstLine="720"/>
    </w:pPr>
    <w:rPr>
      <w:sz w:val="28"/>
    </w:rPr>
  </w:style>
  <w:style w:type="paragraph" w:styleId="ListParagraph">
    <w:name w:val="List Paragraph"/>
    <w:basedOn w:val="Normal"/>
    <w:uiPriority w:val="34"/>
    <w:qFormat/>
    <w:rsid w:val="00E27AF9"/>
    <w:pPr>
      <w:ind w:left="720"/>
      <w:contextualSpacing/>
    </w:pPr>
  </w:style>
  <w:style w:type="paragraph" w:styleId="Header">
    <w:name w:val="header"/>
    <w:basedOn w:val="Normal"/>
    <w:link w:val="HeaderChar"/>
    <w:uiPriority w:val="99"/>
    <w:unhideWhenUsed/>
    <w:rsid w:val="00426433"/>
    <w:pPr>
      <w:tabs>
        <w:tab w:val="center" w:pos="4536"/>
        <w:tab w:val="right" w:pos="9072"/>
      </w:tabs>
    </w:pPr>
  </w:style>
  <w:style w:type="character" w:customStyle="1" w:styleId="HeaderChar">
    <w:name w:val="Header Char"/>
    <w:basedOn w:val="DefaultParagraphFont"/>
    <w:link w:val="Header"/>
    <w:uiPriority w:val="99"/>
    <w:rsid w:val="00426433"/>
    <w:rPr>
      <w:lang w:val="en-US" w:eastAsia="ar-SA"/>
    </w:rPr>
  </w:style>
  <w:style w:type="paragraph" w:styleId="Footer">
    <w:name w:val="footer"/>
    <w:basedOn w:val="Normal"/>
    <w:link w:val="FooterChar"/>
    <w:uiPriority w:val="99"/>
    <w:unhideWhenUsed/>
    <w:rsid w:val="00426433"/>
    <w:pPr>
      <w:tabs>
        <w:tab w:val="center" w:pos="4536"/>
        <w:tab w:val="right" w:pos="9072"/>
      </w:tabs>
    </w:pPr>
  </w:style>
  <w:style w:type="character" w:customStyle="1" w:styleId="FooterChar">
    <w:name w:val="Footer Char"/>
    <w:basedOn w:val="DefaultParagraphFont"/>
    <w:link w:val="Footer"/>
    <w:uiPriority w:val="99"/>
    <w:rsid w:val="00426433"/>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spcs@asp-caras.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22AD-9B67-4D6B-AF17-E2005B5C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Mioc</dc:creator>
  <cp:lastModifiedBy>Windows User</cp:lastModifiedBy>
  <cp:revision>3</cp:revision>
  <cp:lastPrinted>2020-11-02T10:20:00Z</cp:lastPrinted>
  <dcterms:created xsi:type="dcterms:W3CDTF">2021-01-15T09:33:00Z</dcterms:created>
  <dcterms:modified xsi:type="dcterms:W3CDTF">2021-01-15T09:38:00Z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