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E726E" w14:textId="1A35346D" w:rsidR="003D1AB1" w:rsidRDefault="005C7A53">
      <w:pPr>
        <w:pStyle w:val="Standard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A07328" wp14:editId="0628E73C">
            <wp:simplePos x="0" y="0"/>
            <wp:positionH relativeFrom="column">
              <wp:posOffset>8280</wp:posOffset>
            </wp:positionH>
            <wp:positionV relativeFrom="paragraph">
              <wp:posOffset>-24840</wp:posOffset>
            </wp:positionV>
            <wp:extent cx="1139760" cy="1139760"/>
            <wp:effectExtent l="0" t="0" r="3240" b="3240"/>
            <wp:wrapTight wrapText="bothSides">
              <wp:wrapPolygon edited="0">
                <wp:start x="0" y="0"/>
                <wp:lineTo x="0" y="21311"/>
                <wp:lineTo x="21311" y="21311"/>
                <wp:lineTo x="21311" y="0"/>
                <wp:lineTo x="0" y="0"/>
              </wp:wrapPolygon>
            </wp:wrapTight>
            <wp:docPr id="2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9760" cy="1139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C896BD" w14:textId="77777777" w:rsidR="003D1AB1" w:rsidRDefault="005C7A53">
      <w:pPr>
        <w:pStyle w:val="Standard"/>
        <w:spacing w:after="0" w:line="240" w:lineRule="auto"/>
        <w:ind w:right="142"/>
        <w:jc w:val="center"/>
        <w:rPr>
          <w:rFonts w:ascii="RomJurnalist" w:eastAsia="Times New Roman" w:hAnsi="RomJurnalist" w:cs="Times New Roman"/>
          <w:sz w:val="36"/>
          <w:szCs w:val="36"/>
        </w:rPr>
      </w:pPr>
      <w:r>
        <w:rPr>
          <w:rFonts w:ascii="RomJurnalist" w:eastAsia="Times New Roman" w:hAnsi="RomJurnalist" w:cs="Times New Roman"/>
          <w:sz w:val="36"/>
          <w:szCs w:val="36"/>
        </w:rPr>
        <w:t>MINISTERUL  SĂNĂTĂȚII</w:t>
      </w:r>
    </w:p>
    <w:p w14:paraId="714BB403" w14:textId="77777777" w:rsidR="003D1AB1" w:rsidRDefault="003D1AB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045DD4A" w14:textId="4FDE3505" w:rsidR="003D1AB1" w:rsidRDefault="005C7A53">
      <w:pPr>
        <w:pStyle w:val="Standard"/>
        <w:spacing w:after="0" w:line="240" w:lineRule="auto"/>
        <w:jc w:val="center"/>
        <w:rPr>
          <w:rFonts w:ascii="RomJurnalist" w:eastAsia="Times New Roman" w:hAnsi="RomJurnalist" w:cs="Times New Roman"/>
          <w:sz w:val="30"/>
          <w:szCs w:val="30"/>
        </w:rPr>
      </w:pPr>
      <w:r>
        <w:rPr>
          <w:rFonts w:ascii="RomJurnalist" w:eastAsia="Times New Roman" w:hAnsi="RomJurnalist" w:cs="Times New Roman"/>
          <w:sz w:val="30"/>
          <w:szCs w:val="30"/>
        </w:rPr>
        <w:t>DIRECȚIA DE SĂNĂTATE PUBLICĂ</w:t>
      </w:r>
      <w:r w:rsidR="007A4F60">
        <w:rPr>
          <w:rFonts w:ascii="RomJurnalist" w:eastAsia="Times New Roman" w:hAnsi="RomJurnalist" w:cs="Times New Roman"/>
          <w:sz w:val="30"/>
          <w:szCs w:val="30"/>
        </w:rPr>
        <w:t xml:space="preserve"> CARAȘ-SEVERIN</w:t>
      </w:r>
    </w:p>
    <w:p w14:paraId="13471FA6" w14:textId="77777777" w:rsidR="003D1AB1" w:rsidRDefault="003D1AB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A95ECE3" w14:textId="77777777" w:rsidR="003D1AB1" w:rsidRDefault="003D1AB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54AD908B" w14:textId="77777777" w:rsidR="003D1AB1" w:rsidRDefault="003D1AB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218F0CE0" w14:textId="77777777" w:rsidR="003D1AB1" w:rsidRDefault="003D1AB1">
      <w:pPr>
        <w:pStyle w:val="Standard"/>
        <w:spacing w:after="0" w:line="240" w:lineRule="auto"/>
        <w:rPr>
          <w:rFonts w:ascii="RomJurnalist" w:eastAsia="Times New Roman" w:hAnsi="RomJurnalist" w:cs="Times New Roman"/>
          <w:sz w:val="20"/>
          <w:szCs w:val="20"/>
        </w:rPr>
      </w:pPr>
    </w:p>
    <w:p w14:paraId="07EDA1D4" w14:textId="77777777" w:rsidR="003D1AB1" w:rsidRDefault="005C7A53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szCs w:val="20"/>
        </w:rPr>
        <w:t>1700 Re</w:t>
      </w:r>
      <w:r>
        <w:rPr>
          <w:rFonts w:ascii="Times New Roman" w:eastAsia="Times New Roman" w:hAnsi="Times New Roman" w:cs="Times New Roman"/>
          <w:szCs w:val="20"/>
        </w:rPr>
        <w:t>şiţa</w:t>
      </w:r>
      <w:r>
        <w:rPr>
          <w:rFonts w:ascii="RomJurnalist" w:eastAsia="Times New Roman" w:hAnsi="RomJurnalist" w:cs="Times New Roman"/>
          <w:szCs w:val="20"/>
        </w:rPr>
        <w:t>, Str.Spitalului, Nr.36</w:t>
      </w:r>
    </w:p>
    <w:p w14:paraId="4265FB30" w14:textId="77777777" w:rsidR="003D1AB1" w:rsidRDefault="005C7A5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Tel. 0255/214091;  fax 0255/224691</w:t>
      </w:r>
    </w:p>
    <w:p w14:paraId="5D622A9D" w14:textId="77777777" w:rsidR="003D1AB1" w:rsidRDefault="005C7A5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E-mail dspcs@asp-caras.ro</w:t>
      </w:r>
    </w:p>
    <w:p w14:paraId="1A09C27F" w14:textId="77777777" w:rsidR="003D1AB1" w:rsidRDefault="005C7A53">
      <w:pPr>
        <w:pStyle w:val="Standard"/>
        <w:spacing w:after="0" w:line="240" w:lineRule="auto"/>
        <w:rPr>
          <w:rFonts w:ascii="RomJurnalist" w:eastAsia="Times New Roman" w:hAnsi="RomJurnalist" w:cs="Times New Roman"/>
          <w:color w:val="000000"/>
          <w:szCs w:val="20"/>
        </w:rPr>
      </w:pPr>
      <w:r>
        <w:rPr>
          <w:rFonts w:ascii="RomJurnalist" w:eastAsia="Times New Roman" w:hAnsi="RomJurnalist" w:cs="Times New Roman"/>
          <w:color w:val="000000"/>
          <w:szCs w:val="20"/>
        </w:rPr>
        <w:t>Cod fiscal  : 3228152</w:t>
      </w:r>
    </w:p>
    <w:p w14:paraId="0377467A" w14:textId="1AA4E958" w:rsidR="003D1AB1" w:rsidRDefault="005C7A53">
      <w:pPr>
        <w:pStyle w:val="Standard"/>
        <w:spacing w:after="0" w:line="240" w:lineRule="auto"/>
      </w:pPr>
      <w:r>
        <w:rPr>
          <w:rFonts w:ascii="RomJurnalist" w:eastAsia="Times New Roman" w:hAnsi="RomJurnalist" w:cs="Times New Roman"/>
          <w:color w:val="000000"/>
          <w:szCs w:val="20"/>
        </w:rPr>
        <w:t>Cod po</w:t>
      </w:r>
      <w:r>
        <w:rPr>
          <w:rFonts w:ascii="Times New Roman" w:eastAsia="Times New Roman" w:hAnsi="Times New Roman" w:cs="Times New Roman"/>
          <w:color w:val="000000"/>
          <w:szCs w:val="20"/>
        </w:rPr>
        <w:t>ştal :  320076</w:t>
      </w:r>
      <w:r>
        <w:rPr>
          <w:rFonts w:ascii="RomJurnalist" w:eastAsia="Times New Roman" w:hAnsi="RomJurnalist" w:cs="Times New Roman"/>
          <w:color w:val="000000"/>
          <w:szCs w:val="24"/>
        </w:rPr>
        <w:t xml:space="preserve">                                                                                      </w:t>
      </w:r>
    </w:p>
    <w:p w14:paraId="11D75C9D" w14:textId="77777777" w:rsidR="003D1AB1" w:rsidRDefault="003D1A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E089F8C" w14:textId="77777777" w:rsidR="003D1AB1" w:rsidRDefault="003D1AB1">
      <w:pPr>
        <w:pStyle w:val="Standard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7BDD6D49" w14:textId="77777777" w:rsidR="003D1AB1" w:rsidRDefault="005C7A53">
      <w:pPr>
        <w:pStyle w:val="Standard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CĂTRE,</w:t>
      </w:r>
    </w:p>
    <w:p w14:paraId="78B688E5" w14:textId="7007035F" w:rsidR="003D1AB1" w:rsidRDefault="005C7A5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INSTITUȚIA PREFECTULUI</w:t>
      </w:r>
      <w:r w:rsidR="007A4F60">
        <w:rPr>
          <w:sz w:val="28"/>
          <w:szCs w:val="28"/>
        </w:rPr>
        <w:t xml:space="preserve"> – JUDEȚIL CARAȘ-SEVERIN</w:t>
      </w:r>
    </w:p>
    <w:p w14:paraId="0DAEB14E" w14:textId="77777777" w:rsidR="003D1AB1" w:rsidRDefault="003D1AB1">
      <w:pPr>
        <w:pStyle w:val="Standard"/>
        <w:rPr>
          <w:rFonts w:ascii="Helvetica" w:hAnsi="Helvetica"/>
          <w:color w:val="1D2228"/>
          <w:sz w:val="20"/>
          <w:szCs w:val="20"/>
        </w:rPr>
      </w:pPr>
    </w:p>
    <w:p w14:paraId="588CE1DA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-05 aprilie 2021 –</w:t>
      </w:r>
    </w:p>
    <w:p w14:paraId="2FC15691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În ultimele 24 de ore, la nivelul </w:t>
      </w:r>
      <w:r>
        <w:rPr>
          <w:rFonts w:ascii="Helvetica" w:hAnsi="Helvetica"/>
          <w:color w:val="1D2228"/>
          <w:sz w:val="20"/>
          <w:szCs w:val="20"/>
        </w:rPr>
        <w:t>județului Caraș- Severin, in cadrul etapei a III-a de vaccinare împotriva COVID-19 s-a administrat un număr total de 757  vaccinuri, astfel:</w:t>
      </w:r>
    </w:p>
    <w:p w14:paraId="2722D883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</w:t>
      </w:r>
    </w:p>
    <w:p w14:paraId="7ED8D946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107</w:t>
      </w:r>
    </w:p>
    <w:p w14:paraId="601461C4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ORAVIȚA:10</w:t>
      </w:r>
      <w:r>
        <w:rPr>
          <w:rFonts w:ascii="Helvetica" w:hAnsi="Helvetica"/>
          <w:color w:val="1D2228"/>
          <w:sz w:val="20"/>
          <w:szCs w:val="20"/>
        </w:rPr>
        <w:t>8</w:t>
      </w:r>
    </w:p>
    <w:p w14:paraId="08F7887A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</w:t>
      </w:r>
    </w:p>
    <w:p w14:paraId="1B3B75DB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126</w:t>
      </w:r>
    </w:p>
    <w:p w14:paraId="53251B9D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-LICEUL DE ARTE 'SABIN PAUTA' RESITA: 102</w:t>
      </w:r>
    </w:p>
    <w:p w14:paraId="51A133B2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</w:t>
      </w:r>
      <w:r>
        <w:rPr>
          <w:rFonts w:ascii="Helvetica" w:hAnsi="Helvetica"/>
          <w:color w:val="1D2228"/>
          <w:sz w:val="20"/>
          <w:szCs w:val="20"/>
        </w:rPr>
        <w:t>LA</w:t>
      </w:r>
      <w:r>
        <w:rPr>
          <w:rFonts w:ascii="Helvetica" w:hAnsi="Helvetica"/>
          <w:b/>
          <w:bCs/>
          <w:color w:val="1D2228"/>
          <w:sz w:val="20"/>
          <w:szCs w:val="20"/>
        </w:rPr>
        <w:t xml:space="preserve"> D</w:t>
      </w:r>
      <w:r>
        <w:rPr>
          <w:rFonts w:ascii="Helvetica" w:hAnsi="Helvetica"/>
          <w:color w:val="1D2228"/>
          <w:sz w:val="20"/>
          <w:szCs w:val="20"/>
        </w:rPr>
        <w:t>E SPORT-COLEGIUL ECONOMIC Banatul Montan: 20</w:t>
      </w:r>
    </w:p>
    <w:p w14:paraId="30490F74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 -SC. GIMNAZIALA MIHAI PEIA Resita:</w:t>
      </w:r>
    </w:p>
    <w:p w14:paraId="7DE29C2B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</w:t>
      </w:r>
    </w:p>
    <w:p w14:paraId="798E2550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Centrul Multifunctional Bozovici: 84</w:t>
      </w:r>
    </w:p>
    <w:p w14:paraId="5D3A6C77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Cladire Administrativa Bocsa: 90</w:t>
      </w:r>
    </w:p>
    <w:p w14:paraId="255FFB8E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Timis:60</w:t>
      </w:r>
    </w:p>
    <w:p w14:paraId="6E4246C2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Soceni(Ezeris):60</w:t>
      </w:r>
    </w:p>
    <w:p w14:paraId="7FA167F3" w14:textId="77777777" w:rsidR="003D1AB1" w:rsidRDefault="003D1AB1">
      <w:pPr>
        <w:pStyle w:val="Standard"/>
        <w:shd w:val="clear" w:color="auto" w:fill="FFFFFF"/>
        <w:rPr>
          <w:rFonts w:ascii="Helvetica" w:hAnsi="Helvetica"/>
          <w:b/>
          <w:bCs/>
          <w:color w:val="1D2228"/>
          <w:sz w:val="20"/>
          <w:szCs w:val="20"/>
        </w:rPr>
      </w:pPr>
    </w:p>
    <w:p w14:paraId="6E1DCFA2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lastRenderedPageBreak/>
        <w:t>Nu au fost reacții adverse severe.</w:t>
      </w:r>
    </w:p>
    <w:p w14:paraId="08B36B86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Menționăm faptul că, de la debutul campaniei de vaccinare și până în prez</w:t>
      </w:r>
      <w:r>
        <w:rPr>
          <w:rFonts w:ascii="Helvetica" w:hAnsi="Helvetica"/>
          <w:color w:val="1D2228"/>
          <w:sz w:val="20"/>
          <w:szCs w:val="20"/>
        </w:rPr>
        <w:t>ent, s-au primit in total 48196 doze vaccin Covid-19 astfel :</w:t>
      </w:r>
    </w:p>
    <w:p w14:paraId="663095EB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</w:r>
      <w:r>
        <w:rPr>
          <w:rFonts w:ascii="Helvetica" w:hAnsi="Helvetica"/>
          <w:color w:val="1D2228"/>
          <w:sz w:val="20"/>
          <w:szCs w:val="20"/>
        </w:rPr>
        <w:tab/>
        <w:t xml:space="preserve">40936 doze de Vaccin Covid-19 de la PFIZER                                                                                                                                              ,      </w:t>
      </w:r>
      <w:r>
        <w:rPr>
          <w:rFonts w:ascii="Helvetica" w:hAnsi="Helvetica"/>
          <w:color w:val="1D2228"/>
          <w:sz w:val="20"/>
          <w:szCs w:val="20"/>
        </w:rPr>
        <w:t xml:space="preserve">                                4530  doze de Vaccin Covid-19 de la MODERNA</w:t>
      </w:r>
    </w:p>
    <w:p w14:paraId="70F458F2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                                      2730 doze de Vaccin Covid-19 de la AstraZeneca</w:t>
      </w:r>
    </w:p>
    <w:p w14:paraId="6905306D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 din  care  s-au administrat 45024 doze vaccin împotriva virusului </w:t>
      </w:r>
      <w:r>
        <w:rPr>
          <w:rFonts w:ascii="Helvetica" w:hAnsi="Helvetica"/>
          <w:color w:val="1D2228"/>
          <w:sz w:val="20"/>
          <w:szCs w:val="20"/>
        </w:rPr>
        <w:t>SARS-CoV-2,din care 16396 rapel-uri, după cum urmează:</w:t>
      </w:r>
    </w:p>
    <w:p w14:paraId="071FB0D3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JUDEȚEAN  DE URGENȚĂ REȘIȚA:4029</w:t>
      </w:r>
    </w:p>
    <w:p w14:paraId="65CF3F5B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MUNICIPAL DE URGENȚĂ CARANSEBEȘ: 10948</w:t>
      </w:r>
    </w:p>
    <w:p w14:paraId="5ABE6272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 ORAVIȚA: 9815</w:t>
      </w:r>
    </w:p>
    <w:p w14:paraId="54D387D4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OȚELU ROȘU: 238</w:t>
      </w:r>
    </w:p>
    <w:p w14:paraId="520EB6BE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SPITALUL ORĂȘENESC MOLDOVA NOUĂ : 6184</w:t>
      </w:r>
    </w:p>
    <w:p w14:paraId="198571FD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</w:t>
      </w:r>
      <w:r>
        <w:rPr>
          <w:rFonts w:ascii="Helvetica" w:hAnsi="Helvetica"/>
          <w:color w:val="1D2228"/>
          <w:sz w:val="20"/>
          <w:szCs w:val="20"/>
        </w:rPr>
        <w:t>a de Sport-Liceul de Arte „Sabin Pauta” RESITA: 3701</w:t>
      </w:r>
    </w:p>
    <w:p w14:paraId="2F72BE05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Sala de Sport-Colegiul Economic Banatul Montan RESITA: 1650</w:t>
      </w:r>
    </w:p>
    <w:p w14:paraId="5FF087C0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 xml:space="preserve">Sala de Sport-Sc.Gimnaziala </w:t>
      </w:r>
      <w:r>
        <w:rPr>
          <w:rFonts w:ascii="Helvetica" w:hAnsi="Helvetica"/>
          <w:color w:val="1D2228"/>
          <w:sz w:val="20"/>
          <w:szCs w:val="20"/>
        </w:rPr>
        <w:t>Mihai Peia</w:t>
      </w:r>
      <w:r>
        <w:rPr>
          <w:rFonts w:ascii="Helvetica" w:hAnsi="Helvetica"/>
          <w:color w:val="1D2228"/>
          <w:sz w:val="20"/>
          <w:szCs w:val="20"/>
        </w:rPr>
        <w:t xml:space="preserve"> RESITA: 1449</w:t>
      </w:r>
    </w:p>
    <w:p w14:paraId="2994CAF6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CMJ Caras Severin RESITA:132</w:t>
      </w:r>
    </w:p>
    <w:p w14:paraId="4C3AFCA8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Centrul Multifunctional Bozovici:2196</w:t>
      </w:r>
    </w:p>
    <w:p w14:paraId="0DFBA934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Cladire Administrativa B</w:t>
      </w:r>
      <w:r>
        <w:rPr>
          <w:rFonts w:ascii="Helvetica" w:hAnsi="Helvetica"/>
          <w:color w:val="1D2228"/>
          <w:sz w:val="20"/>
          <w:szCs w:val="20"/>
        </w:rPr>
        <w:t>ocsa: 2202</w:t>
      </w:r>
    </w:p>
    <w:p w14:paraId="0A96E026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Slatina Timis:1220</w:t>
      </w:r>
    </w:p>
    <w:p w14:paraId="5921C461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Centru de permanenta Soceni:1260</w:t>
      </w:r>
    </w:p>
    <w:p w14:paraId="7F77AE60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Vaccinarea este o măsură complexă de prevenție în pandemia de coronavirus, alături de celelalte obligații ce ne revin:</w:t>
      </w:r>
    </w:p>
    <w:p w14:paraId="2D69A3B8" w14:textId="77777777" w:rsidR="003D1AB1" w:rsidRDefault="005C7A53">
      <w:pPr>
        <w:pStyle w:val="Standard"/>
        <w:shd w:val="clear" w:color="auto" w:fill="FFFFFF"/>
        <w:rPr>
          <w:rFonts w:ascii="Helvetica" w:hAnsi="Helvetica"/>
          <w:color w:val="1D2228"/>
          <w:sz w:val="20"/>
          <w:szCs w:val="20"/>
        </w:rPr>
      </w:pPr>
      <w:r>
        <w:rPr>
          <w:rFonts w:ascii="Helvetica" w:hAnsi="Helvetica"/>
          <w:color w:val="1D2228"/>
          <w:sz w:val="20"/>
          <w:szCs w:val="20"/>
        </w:rPr>
        <w:t>● respectarea regulilor şi a măsurilor igienico-sanit</w:t>
      </w:r>
      <w:r>
        <w:rPr>
          <w:rFonts w:ascii="Helvetica" w:hAnsi="Helvetica"/>
          <w:color w:val="1D2228"/>
          <w:sz w:val="20"/>
          <w:szCs w:val="20"/>
        </w:rPr>
        <w:t>are (purtarea măştii, spălatul pe mâini şi distanţarea fizică).</w:t>
      </w:r>
    </w:p>
    <w:p w14:paraId="48BA93A6" w14:textId="77777777" w:rsidR="003D1AB1" w:rsidRDefault="005C7A53">
      <w:pPr>
        <w:pStyle w:val="Standard"/>
        <w:ind w:firstLine="708"/>
        <w:jc w:val="both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</w:r>
      <w:r>
        <w:rPr>
          <w:rFonts w:eastAsia="Times New Roman" w:cs="Calibri"/>
          <w:b/>
          <w:color w:val="000000"/>
          <w:sz w:val="24"/>
          <w:szCs w:val="24"/>
        </w:rPr>
        <w:tab/>
        <w:t>ȘEF DEPARTAMENT</w:t>
      </w:r>
    </w:p>
    <w:p w14:paraId="38BF1DEC" w14:textId="77777777" w:rsidR="003D1AB1" w:rsidRDefault="005C7A5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SUPRAVEGHERE ÎN SĂNĂTATE PUBLICĂ</w:t>
      </w:r>
    </w:p>
    <w:p w14:paraId="16EBBFAD" w14:textId="77777777" w:rsidR="003D1AB1" w:rsidRDefault="005C7A53">
      <w:pPr>
        <w:pStyle w:val="FrameContents"/>
        <w:spacing w:after="0" w:line="240" w:lineRule="auto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MEDIC PRIMAR  EPIDEMIOLOG</w:t>
      </w:r>
    </w:p>
    <w:p w14:paraId="6D251AA0" w14:textId="77777777" w:rsidR="003D1AB1" w:rsidRDefault="005C7A53">
      <w:pPr>
        <w:pStyle w:val="FrameContents"/>
        <w:jc w:val="center"/>
        <w:rPr>
          <w:rFonts w:eastAsia="Times New Roman" w:cs="Calibri"/>
          <w:b/>
          <w:color w:val="000000"/>
          <w:sz w:val="24"/>
          <w:szCs w:val="24"/>
        </w:rPr>
      </w:pPr>
      <w:r>
        <w:rPr>
          <w:rFonts w:eastAsia="Times New Roman" w:cs="Calibri"/>
          <w:b/>
          <w:color w:val="000000"/>
          <w:sz w:val="24"/>
          <w:szCs w:val="24"/>
        </w:rPr>
        <w:t>Dr. BORCĂU MIRCEA</w:t>
      </w:r>
    </w:p>
    <w:sectPr w:rsidR="003D1AB1"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F06F2" w14:textId="77777777" w:rsidR="005C7A53" w:rsidRDefault="005C7A53">
      <w:r>
        <w:separator/>
      </w:r>
    </w:p>
  </w:endnote>
  <w:endnote w:type="continuationSeparator" w:id="0">
    <w:p w14:paraId="0C97B950" w14:textId="77777777" w:rsidR="005C7A53" w:rsidRDefault="005C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mJurnalist">
    <w:altName w:val="Cambria"/>
    <w:charset w:val="00"/>
    <w:family w:val="roman"/>
    <w:pitch w:val="variable"/>
  </w:font>
  <w:font w:name="Helvetica">
    <w:panose1 w:val="020B0604020202020204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6DDAF" w14:textId="77777777" w:rsidR="005C7A53" w:rsidRDefault="005C7A53">
      <w:r>
        <w:rPr>
          <w:color w:val="000000"/>
        </w:rPr>
        <w:separator/>
      </w:r>
    </w:p>
  </w:footnote>
  <w:footnote w:type="continuationSeparator" w:id="0">
    <w:p w14:paraId="1D9854F2" w14:textId="77777777" w:rsidR="005C7A53" w:rsidRDefault="005C7A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D1AB1"/>
    <w:rsid w:val="0039689F"/>
    <w:rsid w:val="003D1AB1"/>
    <w:rsid w:val="005C7A53"/>
    <w:rsid w:val="007A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F726"/>
  <w15:docId w15:val="{601AA2FC-3DA9-4F82-8C60-F2F9AC328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3">
    <w:name w:val="heading 3"/>
    <w:basedOn w:val="Standard"/>
    <w:next w:val="Textbody"/>
    <w:uiPriority w:val="9"/>
    <w:semiHidden/>
    <w:unhideWhenUsed/>
    <w:qFormat/>
    <w:pPr>
      <w:keepNext/>
      <w:jc w:val="center"/>
      <w:outlineLvl w:val="2"/>
    </w:pPr>
    <w:rPr>
      <w:b/>
      <w:szCs w:val="20"/>
      <w:lang w:eastAsia="en-US"/>
    </w:rPr>
  </w:style>
  <w:style w:type="paragraph" w:styleId="Titlu8">
    <w:name w:val="heading 8"/>
    <w:basedOn w:val="Standard"/>
    <w:next w:val="Textbody"/>
    <w:pPr>
      <w:spacing w:before="240" w:after="60"/>
      <w:outlineLvl w:val="7"/>
    </w:pPr>
    <w:rPr>
      <w:i/>
      <w:iCs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ahoma"/>
      <w:color w:val="00000A"/>
      <w:sz w:val="22"/>
      <w:szCs w:val="22"/>
      <w:lang w:val="ro-RO" w:eastAsia="ro-R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Legend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ntet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Subsol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TextnBalon">
    <w:name w:val="Balloon Text"/>
    <w:basedOn w:val="Standard"/>
    <w:rPr>
      <w:rFonts w:ascii="Tahoma" w:hAnsi="Tahoma"/>
      <w:sz w:val="16"/>
      <w:szCs w:val="16"/>
    </w:rPr>
  </w:style>
  <w:style w:type="paragraph" w:customStyle="1" w:styleId="FrameContents">
    <w:name w:val="Frame Contents"/>
    <w:basedOn w:val="Standard"/>
  </w:style>
  <w:style w:type="character" w:customStyle="1" w:styleId="Heading3Char">
    <w:name w:val="Heading 3 Char"/>
    <w:basedOn w:val="Fontdeparagrafimplicit"/>
    <w:rPr>
      <w:b/>
      <w:sz w:val="24"/>
      <w:lang w:val="ro-RO"/>
    </w:rPr>
  </w:style>
  <w:style w:type="character" w:customStyle="1" w:styleId="Heading8Char">
    <w:name w:val="Heading 8 Char"/>
    <w:basedOn w:val="Fontdeparagrafimplicit"/>
    <w:rPr>
      <w:i/>
      <w:iCs/>
      <w:sz w:val="24"/>
      <w:szCs w:val="24"/>
    </w:rPr>
  </w:style>
  <w:style w:type="character" w:customStyle="1" w:styleId="HeaderChar">
    <w:name w:val="Header Char"/>
    <w:basedOn w:val="Fontdeparagrafimplicit"/>
    <w:rPr>
      <w:sz w:val="24"/>
      <w:szCs w:val="24"/>
      <w:lang w:val="ro-RO" w:eastAsia="ro-RO"/>
    </w:rPr>
  </w:style>
  <w:style w:type="character" w:customStyle="1" w:styleId="FooterChar">
    <w:name w:val="Footer Char"/>
    <w:basedOn w:val="Fontdeparagrafimplicit"/>
    <w:rPr>
      <w:sz w:val="24"/>
      <w:szCs w:val="24"/>
      <w:lang w:val="ro-RO" w:eastAsia="ro-RO"/>
    </w:rPr>
  </w:style>
  <w:style w:type="character" w:customStyle="1" w:styleId="BalloonTextChar">
    <w:name w:val="Balloon Text Char"/>
    <w:basedOn w:val="Fontdeparagrafimplicit"/>
    <w:rPr>
      <w:rFonts w:ascii="Tahoma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</dc:creator>
  <cp:lastModifiedBy>Windows User</cp:lastModifiedBy>
  <cp:revision>3</cp:revision>
  <cp:lastPrinted>2020-11-18T12:35:00Z</cp:lastPrinted>
  <dcterms:created xsi:type="dcterms:W3CDTF">2021-04-05T08:36:00Z</dcterms:created>
  <dcterms:modified xsi:type="dcterms:W3CDTF">2021-04-05T08:37:00Z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