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3.xml" ContentType="application/vnd.openxmlformats-officedocument.themeOverride+xml"/>
  <Override PartName="/word/charts/chart21.xml" ContentType="application/vnd.openxmlformats-officedocument.drawingml.chart+xml"/>
  <Override PartName="/word/theme/themeOverride14.xml" ContentType="application/vnd.openxmlformats-officedocument.themeOverride+xml"/>
  <Override PartName="/word/drawings/drawing3.xml" ContentType="application/vnd.openxmlformats-officedocument.drawingml.chartshapes+xml"/>
  <Override PartName="/word/charts/chart22.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5.xml" ContentType="application/vnd.openxmlformats-officedocument.themeOverride+xml"/>
  <Override PartName="/word/charts/chart23.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336E5" w14:textId="77777777" w:rsidR="00FD777B" w:rsidRDefault="00FD777B" w:rsidP="00013D35">
      <w:pPr>
        <w:pStyle w:val="Signature"/>
        <w:jc w:val="both"/>
      </w:pPr>
      <w:r>
        <w:t xml:space="preserve">                                                                                                           </w:t>
      </w:r>
    </w:p>
    <w:p w14:paraId="5BDDA104" w14:textId="77777777" w:rsidR="00FD777B" w:rsidRPr="00DC5A4F" w:rsidRDefault="00FD777B" w:rsidP="00013D35">
      <w:pPr>
        <w:pStyle w:val="Title"/>
        <w:jc w:val="center"/>
      </w:pPr>
      <w:r w:rsidRPr="00DC5A4F">
        <w:t>Analiză de situație privind problematica bolilor cardiovasculare</w:t>
      </w:r>
    </w:p>
    <w:p w14:paraId="60770EA3" w14:textId="2C8AC6E6" w:rsidR="00FD777B" w:rsidRDefault="00FD777B" w:rsidP="00013D35">
      <w:pPr>
        <w:pStyle w:val="Title"/>
        <w:jc w:val="center"/>
      </w:pPr>
      <w:r w:rsidRPr="00DC5A4F">
        <w:t>Campania ”</w:t>
      </w:r>
      <w:r w:rsidR="003B13B7">
        <w:t>Alege r</w:t>
      </w:r>
      <w:r w:rsidRPr="00BC2BEF">
        <w:t>itmul p</w:t>
      </w:r>
      <w:r w:rsidR="003B13B7">
        <w:t>otrivit pentru</w:t>
      </w:r>
      <w:r w:rsidRPr="00BC2BEF">
        <w:t xml:space="preserve"> inima ta</w:t>
      </w:r>
      <w:r w:rsidR="003B13B7">
        <w:t>: Trăiește sănătos</w:t>
      </w:r>
      <w:r w:rsidRPr="00BC2BEF">
        <w:t>!</w:t>
      </w:r>
      <w:r w:rsidRPr="00DC5A4F">
        <w:t>”</w:t>
      </w:r>
    </w:p>
    <w:p w14:paraId="52796A8A" w14:textId="158110DA" w:rsidR="00FD777B" w:rsidRDefault="001E457C" w:rsidP="00013D35">
      <w:pPr>
        <w:pStyle w:val="Title"/>
        <w:jc w:val="center"/>
      </w:pPr>
      <w:r>
        <w:t xml:space="preserve">Slogan </w:t>
      </w:r>
      <w:r w:rsidRPr="00541613">
        <w:rPr>
          <w:lang w:val="fr-FR"/>
        </w:rPr>
        <w:t>“</w:t>
      </w:r>
      <w:r w:rsidR="00FD777B" w:rsidRPr="00BC2BEF">
        <w:t>Inima ta contează! Alege stilul de viață care o protejează!</w:t>
      </w:r>
      <w:r>
        <w:t>”</w:t>
      </w:r>
    </w:p>
    <w:p w14:paraId="16F91C7B" w14:textId="77777777" w:rsidR="00FD777B" w:rsidRPr="000448E6" w:rsidRDefault="00FD777B" w:rsidP="00013D35">
      <w:pPr>
        <w:pStyle w:val="Signature"/>
        <w:jc w:val="both"/>
        <w:rPr>
          <w:b/>
          <w:bCs/>
        </w:rPr>
      </w:pPr>
      <w:r w:rsidRPr="000448E6">
        <w:rPr>
          <w:b/>
          <w:bCs/>
        </w:rPr>
        <w:t>CUPRINS</w:t>
      </w:r>
    </w:p>
    <w:p w14:paraId="444804E6" w14:textId="13DE12FD" w:rsidR="00A17C79" w:rsidRDefault="00FD777B">
      <w:pPr>
        <w:pStyle w:val="TOC1"/>
        <w:tabs>
          <w:tab w:val="left" w:pos="480"/>
          <w:tab w:val="right" w:leader="dot" w:pos="9202"/>
        </w:tabs>
        <w:rPr>
          <w:rFonts w:asciiTheme="minorHAnsi" w:eastAsiaTheme="minorEastAsia" w:hAnsiTheme="minorHAnsi" w:cstheme="minorBidi"/>
          <w:noProof/>
          <w:kern w:val="2"/>
          <w:szCs w:val="24"/>
          <w:lang w:eastAsia="ro-RO"/>
          <w14:ligatures w14:val="standardContextual"/>
        </w:rPr>
      </w:pPr>
      <w:r>
        <w:fldChar w:fldCharType="begin"/>
      </w:r>
      <w:r>
        <w:instrText xml:space="preserve"> TOC \o "1-3" \h \z \u </w:instrText>
      </w:r>
      <w:r>
        <w:fldChar w:fldCharType="separate"/>
      </w:r>
      <w:hyperlink w:anchor="_Toc182809298" w:history="1">
        <w:r w:rsidR="00A17C79" w:rsidRPr="00F9606C">
          <w:rPr>
            <w:rStyle w:val="Hyperlink"/>
            <w:noProof/>
          </w:rPr>
          <w:t>I</w:t>
        </w:r>
        <w:r w:rsidR="00A17C79">
          <w:rPr>
            <w:rFonts w:asciiTheme="minorHAnsi" w:eastAsiaTheme="minorEastAsia" w:hAnsiTheme="minorHAnsi" w:cstheme="minorBidi"/>
            <w:noProof/>
            <w:kern w:val="2"/>
            <w:szCs w:val="24"/>
            <w:lang w:eastAsia="ro-RO"/>
            <w14:ligatures w14:val="standardContextual"/>
          </w:rPr>
          <w:tab/>
        </w:r>
        <w:r w:rsidR="00A17C79" w:rsidRPr="00F9606C">
          <w:rPr>
            <w:rStyle w:val="Hyperlink"/>
            <w:noProof/>
          </w:rPr>
          <w:t>INTRODUCERE</w:t>
        </w:r>
        <w:r w:rsidR="00A17C79">
          <w:rPr>
            <w:noProof/>
            <w:webHidden/>
          </w:rPr>
          <w:tab/>
        </w:r>
        <w:r w:rsidR="00A17C79">
          <w:rPr>
            <w:noProof/>
            <w:webHidden/>
          </w:rPr>
          <w:fldChar w:fldCharType="begin"/>
        </w:r>
        <w:r w:rsidR="00A17C79">
          <w:rPr>
            <w:noProof/>
            <w:webHidden/>
          </w:rPr>
          <w:instrText xml:space="preserve"> PAGEREF _Toc182809298 \h </w:instrText>
        </w:r>
        <w:r w:rsidR="00A17C79">
          <w:rPr>
            <w:noProof/>
            <w:webHidden/>
          </w:rPr>
        </w:r>
        <w:r w:rsidR="00A17C79">
          <w:rPr>
            <w:noProof/>
            <w:webHidden/>
          </w:rPr>
          <w:fldChar w:fldCharType="separate"/>
        </w:r>
        <w:r w:rsidR="00A17C79">
          <w:rPr>
            <w:noProof/>
            <w:webHidden/>
          </w:rPr>
          <w:t>3</w:t>
        </w:r>
        <w:r w:rsidR="00A17C79">
          <w:rPr>
            <w:noProof/>
            <w:webHidden/>
          </w:rPr>
          <w:fldChar w:fldCharType="end"/>
        </w:r>
      </w:hyperlink>
    </w:p>
    <w:p w14:paraId="19F0B1D7" w14:textId="0A7A3133" w:rsidR="00A17C79" w:rsidRDefault="00A17C79">
      <w:pPr>
        <w:pStyle w:val="TOC2"/>
        <w:tabs>
          <w:tab w:val="left" w:pos="720"/>
          <w:tab w:val="right" w:leader="dot" w:pos="9202"/>
        </w:tabs>
        <w:rPr>
          <w:rFonts w:asciiTheme="minorHAnsi" w:eastAsiaTheme="minorEastAsia" w:hAnsiTheme="minorHAnsi" w:cstheme="minorBidi"/>
          <w:noProof/>
          <w:kern w:val="2"/>
          <w:szCs w:val="24"/>
          <w:lang w:eastAsia="ro-RO"/>
          <w14:ligatures w14:val="standardContextual"/>
        </w:rPr>
      </w:pPr>
      <w:hyperlink w:anchor="_Toc182809299" w:history="1">
        <w:r w:rsidRPr="00F9606C">
          <w:rPr>
            <w:rStyle w:val="Hyperlink"/>
            <w:noProof/>
          </w:rPr>
          <w:t>A.</w:t>
        </w:r>
        <w:r>
          <w:rPr>
            <w:rFonts w:asciiTheme="minorHAnsi" w:eastAsiaTheme="minorEastAsia" w:hAnsiTheme="minorHAnsi" w:cstheme="minorBidi"/>
            <w:noProof/>
            <w:kern w:val="2"/>
            <w:szCs w:val="24"/>
            <w:lang w:eastAsia="ro-RO"/>
            <w14:ligatures w14:val="standardContextual"/>
          </w:rPr>
          <w:tab/>
        </w:r>
        <w:r w:rsidRPr="00F9606C">
          <w:rPr>
            <w:rStyle w:val="Hyperlink"/>
            <w:noProof/>
          </w:rPr>
          <w:t>BOLILE CARDIOVASCULARE</w:t>
        </w:r>
        <w:r>
          <w:rPr>
            <w:noProof/>
            <w:webHidden/>
          </w:rPr>
          <w:tab/>
        </w:r>
        <w:r>
          <w:rPr>
            <w:noProof/>
            <w:webHidden/>
          </w:rPr>
          <w:fldChar w:fldCharType="begin"/>
        </w:r>
        <w:r>
          <w:rPr>
            <w:noProof/>
            <w:webHidden/>
          </w:rPr>
          <w:instrText xml:space="preserve"> PAGEREF _Toc182809299 \h </w:instrText>
        </w:r>
        <w:r>
          <w:rPr>
            <w:noProof/>
            <w:webHidden/>
          </w:rPr>
        </w:r>
        <w:r>
          <w:rPr>
            <w:noProof/>
            <w:webHidden/>
          </w:rPr>
          <w:fldChar w:fldCharType="separate"/>
        </w:r>
        <w:r>
          <w:rPr>
            <w:noProof/>
            <w:webHidden/>
          </w:rPr>
          <w:t>7</w:t>
        </w:r>
        <w:r>
          <w:rPr>
            <w:noProof/>
            <w:webHidden/>
          </w:rPr>
          <w:fldChar w:fldCharType="end"/>
        </w:r>
      </w:hyperlink>
    </w:p>
    <w:p w14:paraId="41E3471E" w14:textId="19E58F7B"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00" w:history="1">
        <w:r w:rsidRPr="00F9606C">
          <w:rPr>
            <w:rStyle w:val="Hyperlink"/>
            <w:noProof/>
          </w:rPr>
          <w:t>INCIDENȚA BOLILOR CARDIOVASCULARE</w:t>
        </w:r>
        <w:r>
          <w:rPr>
            <w:noProof/>
            <w:webHidden/>
          </w:rPr>
          <w:tab/>
        </w:r>
        <w:r>
          <w:rPr>
            <w:noProof/>
            <w:webHidden/>
          </w:rPr>
          <w:fldChar w:fldCharType="begin"/>
        </w:r>
        <w:r>
          <w:rPr>
            <w:noProof/>
            <w:webHidden/>
          </w:rPr>
          <w:instrText xml:space="preserve"> PAGEREF _Toc182809300 \h </w:instrText>
        </w:r>
        <w:r>
          <w:rPr>
            <w:noProof/>
            <w:webHidden/>
          </w:rPr>
        </w:r>
        <w:r>
          <w:rPr>
            <w:noProof/>
            <w:webHidden/>
          </w:rPr>
          <w:fldChar w:fldCharType="separate"/>
        </w:r>
        <w:r>
          <w:rPr>
            <w:noProof/>
            <w:webHidden/>
          </w:rPr>
          <w:t>7</w:t>
        </w:r>
        <w:r>
          <w:rPr>
            <w:noProof/>
            <w:webHidden/>
          </w:rPr>
          <w:fldChar w:fldCharType="end"/>
        </w:r>
      </w:hyperlink>
    </w:p>
    <w:p w14:paraId="472C24B6" w14:textId="7DA40AF9"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01" w:history="1">
        <w:r w:rsidRPr="00F9606C">
          <w:rPr>
            <w:rStyle w:val="Hyperlink"/>
            <w:noProof/>
          </w:rPr>
          <w:t>PREVALENȚA BOLILOR CARDIOVASCULARE</w:t>
        </w:r>
        <w:r>
          <w:rPr>
            <w:noProof/>
            <w:webHidden/>
          </w:rPr>
          <w:tab/>
        </w:r>
        <w:r>
          <w:rPr>
            <w:noProof/>
            <w:webHidden/>
          </w:rPr>
          <w:fldChar w:fldCharType="begin"/>
        </w:r>
        <w:r>
          <w:rPr>
            <w:noProof/>
            <w:webHidden/>
          </w:rPr>
          <w:instrText xml:space="preserve"> PAGEREF _Toc182809301 \h </w:instrText>
        </w:r>
        <w:r>
          <w:rPr>
            <w:noProof/>
            <w:webHidden/>
          </w:rPr>
        </w:r>
        <w:r>
          <w:rPr>
            <w:noProof/>
            <w:webHidden/>
          </w:rPr>
          <w:fldChar w:fldCharType="separate"/>
        </w:r>
        <w:r>
          <w:rPr>
            <w:noProof/>
            <w:webHidden/>
          </w:rPr>
          <w:t>10</w:t>
        </w:r>
        <w:r>
          <w:rPr>
            <w:noProof/>
            <w:webHidden/>
          </w:rPr>
          <w:fldChar w:fldCharType="end"/>
        </w:r>
      </w:hyperlink>
    </w:p>
    <w:p w14:paraId="038939A8" w14:textId="3B52BEC8"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02" w:history="1">
        <w:r w:rsidRPr="00F9606C">
          <w:rPr>
            <w:rStyle w:val="Hyperlink"/>
            <w:noProof/>
          </w:rPr>
          <w:t>MORBIDITATEA SPITALIZATĂ PRIN BOLILE APARATULUI CIRCULATOR</w:t>
        </w:r>
        <w:r>
          <w:rPr>
            <w:noProof/>
            <w:webHidden/>
          </w:rPr>
          <w:tab/>
        </w:r>
        <w:r>
          <w:rPr>
            <w:noProof/>
            <w:webHidden/>
          </w:rPr>
          <w:fldChar w:fldCharType="begin"/>
        </w:r>
        <w:r>
          <w:rPr>
            <w:noProof/>
            <w:webHidden/>
          </w:rPr>
          <w:instrText xml:space="preserve"> PAGEREF _Toc182809302 \h </w:instrText>
        </w:r>
        <w:r>
          <w:rPr>
            <w:noProof/>
            <w:webHidden/>
          </w:rPr>
        </w:r>
        <w:r>
          <w:rPr>
            <w:noProof/>
            <w:webHidden/>
          </w:rPr>
          <w:fldChar w:fldCharType="separate"/>
        </w:r>
        <w:r>
          <w:rPr>
            <w:noProof/>
            <w:webHidden/>
          </w:rPr>
          <w:t>11</w:t>
        </w:r>
        <w:r>
          <w:rPr>
            <w:noProof/>
            <w:webHidden/>
          </w:rPr>
          <w:fldChar w:fldCharType="end"/>
        </w:r>
      </w:hyperlink>
    </w:p>
    <w:p w14:paraId="427585D9" w14:textId="07CDC6FE"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03" w:history="1">
        <w:r w:rsidRPr="00F9606C">
          <w:rPr>
            <w:rStyle w:val="Hyperlink"/>
            <w:noProof/>
          </w:rPr>
          <w:t>MORTALITATEA PRIN BOLILE CARDIOVASCULARE</w:t>
        </w:r>
        <w:r>
          <w:rPr>
            <w:noProof/>
            <w:webHidden/>
          </w:rPr>
          <w:tab/>
        </w:r>
        <w:r>
          <w:rPr>
            <w:noProof/>
            <w:webHidden/>
          </w:rPr>
          <w:fldChar w:fldCharType="begin"/>
        </w:r>
        <w:r>
          <w:rPr>
            <w:noProof/>
            <w:webHidden/>
          </w:rPr>
          <w:instrText xml:space="preserve"> PAGEREF _Toc182809303 \h </w:instrText>
        </w:r>
        <w:r>
          <w:rPr>
            <w:noProof/>
            <w:webHidden/>
          </w:rPr>
        </w:r>
        <w:r>
          <w:rPr>
            <w:noProof/>
            <w:webHidden/>
          </w:rPr>
          <w:fldChar w:fldCharType="separate"/>
        </w:r>
        <w:r>
          <w:rPr>
            <w:noProof/>
            <w:webHidden/>
          </w:rPr>
          <w:t>13</w:t>
        </w:r>
        <w:r>
          <w:rPr>
            <w:noProof/>
            <w:webHidden/>
          </w:rPr>
          <w:fldChar w:fldCharType="end"/>
        </w:r>
      </w:hyperlink>
    </w:p>
    <w:p w14:paraId="319CA8EE" w14:textId="7DE0B8AC"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04" w:history="1">
        <w:r w:rsidRPr="00F9606C">
          <w:rPr>
            <w:rStyle w:val="Hyperlink"/>
            <w:noProof/>
          </w:rPr>
          <w:t>MORTALITATE EVITABILĂ – BOLI CARDIOVASCULARE</w:t>
        </w:r>
        <w:r>
          <w:rPr>
            <w:noProof/>
            <w:webHidden/>
          </w:rPr>
          <w:tab/>
        </w:r>
        <w:r>
          <w:rPr>
            <w:noProof/>
            <w:webHidden/>
          </w:rPr>
          <w:fldChar w:fldCharType="begin"/>
        </w:r>
        <w:r>
          <w:rPr>
            <w:noProof/>
            <w:webHidden/>
          </w:rPr>
          <w:instrText xml:space="preserve"> PAGEREF _Toc182809304 \h </w:instrText>
        </w:r>
        <w:r>
          <w:rPr>
            <w:noProof/>
            <w:webHidden/>
          </w:rPr>
        </w:r>
        <w:r>
          <w:rPr>
            <w:noProof/>
            <w:webHidden/>
          </w:rPr>
          <w:fldChar w:fldCharType="separate"/>
        </w:r>
        <w:r>
          <w:rPr>
            <w:noProof/>
            <w:webHidden/>
          </w:rPr>
          <w:t>15</w:t>
        </w:r>
        <w:r>
          <w:rPr>
            <w:noProof/>
            <w:webHidden/>
          </w:rPr>
          <w:fldChar w:fldCharType="end"/>
        </w:r>
      </w:hyperlink>
    </w:p>
    <w:p w14:paraId="620976CB" w14:textId="1C964BC4"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05" w:history="1">
        <w:r w:rsidRPr="00F9606C">
          <w:rPr>
            <w:rStyle w:val="Hyperlink"/>
            <w:noProof/>
          </w:rPr>
          <w:t>POVARA IMBOLNĂVIRILOR ESTIMATĂ PRIN DALYs</w:t>
        </w:r>
        <w:r>
          <w:rPr>
            <w:noProof/>
            <w:webHidden/>
          </w:rPr>
          <w:tab/>
        </w:r>
        <w:r>
          <w:rPr>
            <w:noProof/>
            <w:webHidden/>
          </w:rPr>
          <w:fldChar w:fldCharType="begin"/>
        </w:r>
        <w:r>
          <w:rPr>
            <w:noProof/>
            <w:webHidden/>
          </w:rPr>
          <w:instrText xml:space="preserve"> PAGEREF _Toc182809305 \h </w:instrText>
        </w:r>
        <w:r>
          <w:rPr>
            <w:noProof/>
            <w:webHidden/>
          </w:rPr>
        </w:r>
        <w:r>
          <w:rPr>
            <w:noProof/>
            <w:webHidden/>
          </w:rPr>
          <w:fldChar w:fldCharType="separate"/>
        </w:r>
        <w:r>
          <w:rPr>
            <w:noProof/>
            <w:webHidden/>
          </w:rPr>
          <w:t>17</w:t>
        </w:r>
        <w:r>
          <w:rPr>
            <w:noProof/>
            <w:webHidden/>
          </w:rPr>
          <w:fldChar w:fldCharType="end"/>
        </w:r>
      </w:hyperlink>
    </w:p>
    <w:p w14:paraId="201F3CC3" w14:textId="050FE0F8"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06" w:history="1">
        <w:r w:rsidRPr="00F9606C">
          <w:rPr>
            <w:rStyle w:val="Hyperlink"/>
            <w:noProof/>
          </w:rPr>
          <w:t>POVARA ECONOMICĂ A BOLILOR CARDIOVASCULARE</w:t>
        </w:r>
        <w:r>
          <w:rPr>
            <w:noProof/>
            <w:webHidden/>
          </w:rPr>
          <w:tab/>
        </w:r>
        <w:r>
          <w:rPr>
            <w:noProof/>
            <w:webHidden/>
          </w:rPr>
          <w:fldChar w:fldCharType="begin"/>
        </w:r>
        <w:r>
          <w:rPr>
            <w:noProof/>
            <w:webHidden/>
          </w:rPr>
          <w:instrText xml:space="preserve"> PAGEREF _Toc182809306 \h </w:instrText>
        </w:r>
        <w:r>
          <w:rPr>
            <w:noProof/>
            <w:webHidden/>
          </w:rPr>
        </w:r>
        <w:r>
          <w:rPr>
            <w:noProof/>
            <w:webHidden/>
          </w:rPr>
          <w:fldChar w:fldCharType="separate"/>
        </w:r>
        <w:r>
          <w:rPr>
            <w:noProof/>
            <w:webHidden/>
          </w:rPr>
          <w:t>20</w:t>
        </w:r>
        <w:r>
          <w:rPr>
            <w:noProof/>
            <w:webHidden/>
          </w:rPr>
          <w:fldChar w:fldCharType="end"/>
        </w:r>
      </w:hyperlink>
    </w:p>
    <w:p w14:paraId="696AD7B5" w14:textId="50A177CE" w:rsidR="00A17C79" w:rsidRDefault="00A17C79">
      <w:pPr>
        <w:pStyle w:val="TOC2"/>
        <w:tabs>
          <w:tab w:val="left" w:pos="720"/>
          <w:tab w:val="right" w:leader="dot" w:pos="9202"/>
        </w:tabs>
        <w:rPr>
          <w:rFonts w:asciiTheme="minorHAnsi" w:eastAsiaTheme="minorEastAsia" w:hAnsiTheme="minorHAnsi" w:cstheme="minorBidi"/>
          <w:noProof/>
          <w:kern w:val="2"/>
          <w:szCs w:val="24"/>
          <w:lang w:eastAsia="ro-RO"/>
          <w14:ligatures w14:val="standardContextual"/>
        </w:rPr>
      </w:pPr>
      <w:hyperlink w:anchor="_Toc182809307" w:history="1">
        <w:r w:rsidRPr="00F9606C">
          <w:rPr>
            <w:rStyle w:val="Hyperlink"/>
            <w:noProof/>
          </w:rPr>
          <w:t>B.</w:t>
        </w:r>
        <w:r>
          <w:rPr>
            <w:rFonts w:asciiTheme="minorHAnsi" w:eastAsiaTheme="minorEastAsia" w:hAnsiTheme="minorHAnsi" w:cstheme="minorBidi"/>
            <w:noProof/>
            <w:kern w:val="2"/>
            <w:szCs w:val="24"/>
            <w:lang w:eastAsia="ro-RO"/>
            <w14:ligatures w14:val="standardContextual"/>
          </w:rPr>
          <w:tab/>
        </w:r>
        <w:r w:rsidRPr="00F9606C">
          <w:rPr>
            <w:rStyle w:val="Hyperlink"/>
            <w:noProof/>
          </w:rPr>
          <w:t>BOLILE ISCHEMICE ALE INIMII</w:t>
        </w:r>
        <w:r>
          <w:rPr>
            <w:noProof/>
            <w:webHidden/>
          </w:rPr>
          <w:tab/>
        </w:r>
        <w:r>
          <w:rPr>
            <w:noProof/>
            <w:webHidden/>
          </w:rPr>
          <w:fldChar w:fldCharType="begin"/>
        </w:r>
        <w:r>
          <w:rPr>
            <w:noProof/>
            <w:webHidden/>
          </w:rPr>
          <w:instrText xml:space="preserve"> PAGEREF _Toc182809307 \h </w:instrText>
        </w:r>
        <w:r>
          <w:rPr>
            <w:noProof/>
            <w:webHidden/>
          </w:rPr>
        </w:r>
        <w:r>
          <w:rPr>
            <w:noProof/>
            <w:webHidden/>
          </w:rPr>
          <w:fldChar w:fldCharType="separate"/>
        </w:r>
        <w:r>
          <w:rPr>
            <w:noProof/>
            <w:webHidden/>
          </w:rPr>
          <w:t>20</w:t>
        </w:r>
        <w:r>
          <w:rPr>
            <w:noProof/>
            <w:webHidden/>
          </w:rPr>
          <w:fldChar w:fldCharType="end"/>
        </w:r>
      </w:hyperlink>
    </w:p>
    <w:p w14:paraId="42E236E9" w14:textId="42336A25"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08" w:history="1">
        <w:r w:rsidRPr="00F9606C">
          <w:rPr>
            <w:rStyle w:val="Hyperlink"/>
            <w:noProof/>
          </w:rPr>
          <w:t>INCIDENȚA PRIN BOLILE ISCHEMICE ALE INIMII</w:t>
        </w:r>
        <w:r>
          <w:rPr>
            <w:noProof/>
            <w:webHidden/>
          </w:rPr>
          <w:tab/>
        </w:r>
        <w:r>
          <w:rPr>
            <w:noProof/>
            <w:webHidden/>
          </w:rPr>
          <w:fldChar w:fldCharType="begin"/>
        </w:r>
        <w:r>
          <w:rPr>
            <w:noProof/>
            <w:webHidden/>
          </w:rPr>
          <w:instrText xml:space="preserve"> PAGEREF _Toc182809308 \h </w:instrText>
        </w:r>
        <w:r>
          <w:rPr>
            <w:noProof/>
            <w:webHidden/>
          </w:rPr>
        </w:r>
        <w:r>
          <w:rPr>
            <w:noProof/>
            <w:webHidden/>
          </w:rPr>
          <w:fldChar w:fldCharType="separate"/>
        </w:r>
        <w:r>
          <w:rPr>
            <w:noProof/>
            <w:webHidden/>
          </w:rPr>
          <w:t>20</w:t>
        </w:r>
        <w:r>
          <w:rPr>
            <w:noProof/>
            <w:webHidden/>
          </w:rPr>
          <w:fldChar w:fldCharType="end"/>
        </w:r>
      </w:hyperlink>
    </w:p>
    <w:p w14:paraId="7B6161A8" w14:textId="6E77468C"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09" w:history="1">
        <w:r w:rsidRPr="00F9606C">
          <w:rPr>
            <w:rStyle w:val="Hyperlink"/>
            <w:noProof/>
          </w:rPr>
          <w:t>PREVALENȚA PRIN BOLILE ISCHEMICE ALE INIMII</w:t>
        </w:r>
        <w:r>
          <w:rPr>
            <w:noProof/>
            <w:webHidden/>
          </w:rPr>
          <w:tab/>
        </w:r>
        <w:r>
          <w:rPr>
            <w:noProof/>
            <w:webHidden/>
          </w:rPr>
          <w:fldChar w:fldCharType="begin"/>
        </w:r>
        <w:r>
          <w:rPr>
            <w:noProof/>
            <w:webHidden/>
          </w:rPr>
          <w:instrText xml:space="preserve"> PAGEREF _Toc182809309 \h </w:instrText>
        </w:r>
        <w:r>
          <w:rPr>
            <w:noProof/>
            <w:webHidden/>
          </w:rPr>
        </w:r>
        <w:r>
          <w:rPr>
            <w:noProof/>
            <w:webHidden/>
          </w:rPr>
          <w:fldChar w:fldCharType="separate"/>
        </w:r>
        <w:r>
          <w:rPr>
            <w:noProof/>
            <w:webHidden/>
          </w:rPr>
          <w:t>22</w:t>
        </w:r>
        <w:r>
          <w:rPr>
            <w:noProof/>
            <w:webHidden/>
          </w:rPr>
          <w:fldChar w:fldCharType="end"/>
        </w:r>
      </w:hyperlink>
    </w:p>
    <w:p w14:paraId="61EC6224" w14:textId="5FC8B80A"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10" w:history="1">
        <w:r w:rsidRPr="00F9606C">
          <w:rPr>
            <w:rStyle w:val="Hyperlink"/>
            <w:noProof/>
          </w:rPr>
          <w:t>MORBIDITATEA SPITALIZATĂ PRIN BOALA ISCHEMICĂ A INIMII</w:t>
        </w:r>
        <w:r>
          <w:rPr>
            <w:noProof/>
            <w:webHidden/>
          </w:rPr>
          <w:tab/>
        </w:r>
        <w:r>
          <w:rPr>
            <w:noProof/>
            <w:webHidden/>
          </w:rPr>
          <w:fldChar w:fldCharType="begin"/>
        </w:r>
        <w:r>
          <w:rPr>
            <w:noProof/>
            <w:webHidden/>
          </w:rPr>
          <w:instrText xml:space="preserve"> PAGEREF _Toc182809310 \h </w:instrText>
        </w:r>
        <w:r>
          <w:rPr>
            <w:noProof/>
            <w:webHidden/>
          </w:rPr>
        </w:r>
        <w:r>
          <w:rPr>
            <w:noProof/>
            <w:webHidden/>
          </w:rPr>
          <w:fldChar w:fldCharType="separate"/>
        </w:r>
        <w:r>
          <w:rPr>
            <w:noProof/>
            <w:webHidden/>
          </w:rPr>
          <w:t>23</w:t>
        </w:r>
        <w:r>
          <w:rPr>
            <w:noProof/>
            <w:webHidden/>
          </w:rPr>
          <w:fldChar w:fldCharType="end"/>
        </w:r>
      </w:hyperlink>
    </w:p>
    <w:p w14:paraId="447DDF83" w14:textId="26AF48F7"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11" w:history="1">
        <w:r w:rsidRPr="00F9606C">
          <w:rPr>
            <w:rStyle w:val="Hyperlink"/>
            <w:noProof/>
          </w:rPr>
          <w:t>MORTALITATEA PRIN BOLILE ISCHEMICE ALE INIMII</w:t>
        </w:r>
        <w:r>
          <w:rPr>
            <w:noProof/>
            <w:webHidden/>
          </w:rPr>
          <w:tab/>
        </w:r>
        <w:r>
          <w:rPr>
            <w:noProof/>
            <w:webHidden/>
          </w:rPr>
          <w:fldChar w:fldCharType="begin"/>
        </w:r>
        <w:r>
          <w:rPr>
            <w:noProof/>
            <w:webHidden/>
          </w:rPr>
          <w:instrText xml:space="preserve"> PAGEREF _Toc182809311 \h </w:instrText>
        </w:r>
        <w:r>
          <w:rPr>
            <w:noProof/>
            <w:webHidden/>
          </w:rPr>
        </w:r>
        <w:r>
          <w:rPr>
            <w:noProof/>
            <w:webHidden/>
          </w:rPr>
          <w:fldChar w:fldCharType="separate"/>
        </w:r>
        <w:r>
          <w:rPr>
            <w:noProof/>
            <w:webHidden/>
          </w:rPr>
          <w:t>25</w:t>
        </w:r>
        <w:r>
          <w:rPr>
            <w:noProof/>
            <w:webHidden/>
          </w:rPr>
          <w:fldChar w:fldCharType="end"/>
        </w:r>
      </w:hyperlink>
    </w:p>
    <w:p w14:paraId="2BF475AA" w14:textId="71CCD4D6" w:rsidR="00A17C79" w:rsidRDefault="00A17C79">
      <w:pPr>
        <w:pStyle w:val="TOC2"/>
        <w:tabs>
          <w:tab w:val="left" w:pos="720"/>
          <w:tab w:val="right" w:leader="dot" w:pos="9202"/>
        </w:tabs>
        <w:rPr>
          <w:rFonts w:asciiTheme="minorHAnsi" w:eastAsiaTheme="minorEastAsia" w:hAnsiTheme="minorHAnsi" w:cstheme="minorBidi"/>
          <w:noProof/>
          <w:kern w:val="2"/>
          <w:szCs w:val="24"/>
          <w:lang w:eastAsia="ro-RO"/>
          <w14:ligatures w14:val="standardContextual"/>
        </w:rPr>
      </w:pPr>
      <w:hyperlink w:anchor="_Toc182809312" w:history="1">
        <w:r w:rsidRPr="00F9606C">
          <w:rPr>
            <w:rStyle w:val="Hyperlink"/>
            <w:noProof/>
          </w:rPr>
          <w:t>C.</w:t>
        </w:r>
        <w:r>
          <w:rPr>
            <w:rFonts w:asciiTheme="minorHAnsi" w:eastAsiaTheme="minorEastAsia" w:hAnsiTheme="minorHAnsi" w:cstheme="minorBidi"/>
            <w:noProof/>
            <w:kern w:val="2"/>
            <w:szCs w:val="24"/>
            <w:lang w:eastAsia="ro-RO"/>
            <w14:ligatures w14:val="standardContextual"/>
          </w:rPr>
          <w:tab/>
        </w:r>
        <w:r w:rsidRPr="00F9606C">
          <w:rPr>
            <w:rStyle w:val="Hyperlink"/>
            <w:noProof/>
          </w:rPr>
          <w:t>BOLILE CEREBROVASCULARE</w:t>
        </w:r>
        <w:r>
          <w:rPr>
            <w:noProof/>
            <w:webHidden/>
          </w:rPr>
          <w:tab/>
        </w:r>
        <w:r>
          <w:rPr>
            <w:noProof/>
            <w:webHidden/>
          </w:rPr>
          <w:fldChar w:fldCharType="begin"/>
        </w:r>
        <w:r>
          <w:rPr>
            <w:noProof/>
            <w:webHidden/>
          </w:rPr>
          <w:instrText xml:space="preserve"> PAGEREF _Toc182809312 \h </w:instrText>
        </w:r>
        <w:r>
          <w:rPr>
            <w:noProof/>
            <w:webHidden/>
          </w:rPr>
        </w:r>
        <w:r>
          <w:rPr>
            <w:noProof/>
            <w:webHidden/>
          </w:rPr>
          <w:fldChar w:fldCharType="separate"/>
        </w:r>
        <w:r>
          <w:rPr>
            <w:noProof/>
            <w:webHidden/>
          </w:rPr>
          <w:t>28</w:t>
        </w:r>
        <w:r>
          <w:rPr>
            <w:noProof/>
            <w:webHidden/>
          </w:rPr>
          <w:fldChar w:fldCharType="end"/>
        </w:r>
      </w:hyperlink>
    </w:p>
    <w:p w14:paraId="5C52C2C3" w14:textId="20AF044A"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13" w:history="1">
        <w:r w:rsidRPr="00F9606C">
          <w:rPr>
            <w:rStyle w:val="Hyperlink"/>
            <w:noProof/>
          </w:rPr>
          <w:t>INCIDENȚA BOLILOR CEREBROVASCULARE</w:t>
        </w:r>
        <w:r>
          <w:rPr>
            <w:noProof/>
            <w:webHidden/>
          </w:rPr>
          <w:tab/>
        </w:r>
        <w:r>
          <w:rPr>
            <w:noProof/>
            <w:webHidden/>
          </w:rPr>
          <w:fldChar w:fldCharType="begin"/>
        </w:r>
        <w:r>
          <w:rPr>
            <w:noProof/>
            <w:webHidden/>
          </w:rPr>
          <w:instrText xml:space="preserve"> PAGEREF _Toc182809313 \h </w:instrText>
        </w:r>
        <w:r>
          <w:rPr>
            <w:noProof/>
            <w:webHidden/>
          </w:rPr>
        </w:r>
        <w:r>
          <w:rPr>
            <w:noProof/>
            <w:webHidden/>
          </w:rPr>
          <w:fldChar w:fldCharType="separate"/>
        </w:r>
        <w:r>
          <w:rPr>
            <w:noProof/>
            <w:webHidden/>
          </w:rPr>
          <w:t>29</w:t>
        </w:r>
        <w:r>
          <w:rPr>
            <w:noProof/>
            <w:webHidden/>
          </w:rPr>
          <w:fldChar w:fldCharType="end"/>
        </w:r>
      </w:hyperlink>
    </w:p>
    <w:p w14:paraId="6E06A208" w14:textId="0AC24778"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14" w:history="1">
        <w:r w:rsidRPr="00F9606C">
          <w:rPr>
            <w:rStyle w:val="Hyperlink"/>
            <w:noProof/>
          </w:rPr>
          <w:t>PREVALENȚA BOLILOR CEREBROVASCULARE</w:t>
        </w:r>
        <w:r>
          <w:rPr>
            <w:noProof/>
            <w:webHidden/>
          </w:rPr>
          <w:tab/>
        </w:r>
        <w:r>
          <w:rPr>
            <w:noProof/>
            <w:webHidden/>
          </w:rPr>
          <w:fldChar w:fldCharType="begin"/>
        </w:r>
        <w:r>
          <w:rPr>
            <w:noProof/>
            <w:webHidden/>
          </w:rPr>
          <w:instrText xml:space="preserve"> PAGEREF _Toc182809314 \h </w:instrText>
        </w:r>
        <w:r>
          <w:rPr>
            <w:noProof/>
            <w:webHidden/>
          </w:rPr>
        </w:r>
        <w:r>
          <w:rPr>
            <w:noProof/>
            <w:webHidden/>
          </w:rPr>
          <w:fldChar w:fldCharType="separate"/>
        </w:r>
        <w:r>
          <w:rPr>
            <w:noProof/>
            <w:webHidden/>
          </w:rPr>
          <w:t>30</w:t>
        </w:r>
        <w:r>
          <w:rPr>
            <w:noProof/>
            <w:webHidden/>
          </w:rPr>
          <w:fldChar w:fldCharType="end"/>
        </w:r>
      </w:hyperlink>
    </w:p>
    <w:p w14:paraId="0F82FC07" w14:textId="7C1673AC"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15" w:history="1">
        <w:r w:rsidRPr="00F9606C">
          <w:rPr>
            <w:rStyle w:val="Hyperlink"/>
            <w:noProof/>
          </w:rPr>
          <w:t>MORBIDITATEA SPITALIZATĂ PRIN BOLI CEREBRO-VASCULARE</w:t>
        </w:r>
        <w:r>
          <w:rPr>
            <w:noProof/>
            <w:webHidden/>
          </w:rPr>
          <w:tab/>
        </w:r>
        <w:r>
          <w:rPr>
            <w:noProof/>
            <w:webHidden/>
          </w:rPr>
          <w:fldChar w:fldCharType="begin"/>
        </w:r>
        <w:r>
          <w:rPr>
            <w:noProof/>
            <w:webHidden/>
          </w:rPr>
          <w:instrText xml:space="preserve"> PAGEREF _Toc182809315 \h </w:instrText>
        </w:r>
        <w:r>
          <w:rPr>
            <w:noProof/>
            <w:webHidden/>
          </w:rPr>
        </w:r>
        <w:r>
          <w:rPr>
            <w:noProof/>
            <w:webHidden/>
          </w:rPr>
          <w:fldChar w:fldCharType="separate"/>
        </w:r>
        <w:r>
          <w:rPr>
            <w:noProof/>
            <w:webHidden/>
          </w:rPr>
          <w:t>30</w:t>
        </w:r>
        <w:r>
          <w:rPr>
            <w:noProof/>
            <w:webHidden/>
          </w:rPr>
          <w:fldChar w:fldCharType="end"/>
        </w:r>
      </w:hyperlink>
    </w:p>
    <w:p w14:paraId="2F0B5A68" w14:textId="1ADF1E40"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16" w:history="1">
        <w:r w:rsidRPr="00F9606C">
          <w:rPr>
            <w:rStyle w:val="Hyperlink"/>
            <w:noProof/>
          </w:rPr>
          <w:t>MORTALITATEA PRIN BOLILE CEREBRO-VASCULARE</w:t>
        </w:r>
        <w:r>
          <w:rPr>
            <w:noProof/>
            <w:webHidden/>
          </w:rPr>
          <w:tab/>
        </w:r>
        <w:r>
          <w:rPr>
            <w:noProof/>
            <w:webHidden/>
          </w:rPr>
          <w:fldChar w:fldCharType="begin"/>
        </w:r>
        <w:r>
          <w:rPr>
            <w:noProof/>
            <w:webHidden/>
          </w:rPr>
          <w:instrText xml:space="preserve"> PAGEREF _Toc182809316 \h </w:instrText>
        </w:r>
        <w:r>
          <w:rPr>
            <w:noProof/>
            <w:webHidden/>
          </w:rPr>
        </w:r>
        <w:r>
          <w:rPr>
            <w:noProof/>
            <w:webHidden/>
          </w:rPr>
          <w:fldChar w:fldCharType="separate"/>
        </w:r>
        <w:r>
          <w:rPr>
            <w:noProof/>
            <w:webHidden/>
          </w:rPr>
          <w:t>32</w:t>
        </w:r>
        <w:r>
          <w:rPr>
            <w:noProof/>
            <w:webHidden/>
          </w:rPr>
          <w:fldChar w:fldCharType="end"/>
        </w:r>
      </w:hyperlink>
    </w:p>
    <w:p w14:paraId="619814A8" w14:textId="0BD2CF73" w:rsidR="00A17C79" w:rsidRDefault="00A17C79">
      <w:pPr>
        <w:pStyle w:val="TOC2"/>
        <w:tabs>
          <w:tab w:val="left" w:pos="720"/>
          <w:tab w:val="right" w:leader="dot" w:pos="9202"/>
        </w:tabs>
        <w:rPr>
          <w:rFonts w:asciiTheme="minorHAnsi" w:eastAsiaTheme="minorEastAsia" w:hAnsiTheme="minorHAnsi" w:cstheme="minorBidi"/>
          <w:noProof/>
          <w:kern w:val="2"/>
          <w:szCs w:val="24"/>
          <w:lang w:eastAsia="ro-RO"/>
          <w14:ligatures w14:val="standardContextual"/>
        </w:rPr>
      </w:pPr>
      <w:hyperlink w:anchor="_Toc182809317" w:history="1">
        <w:r w:rsidRPr="00F9606C">
          <w:rPr>
            <w:rStyle w:val="Hyperlink"/>
            <w:noProof/>
          </w:rPr>
          <w:t>D.</w:t>
        </w:r>
        <w:r>
          <w:rPr>
            <w:rFonts w:asciiTheme="minorHAnsi" w:eastAsiaTheme="minorEastAsia" w:hAnsiTheme="minorHAnsi" w:cstheme="minorBidi"/>
            <w:noProof/>
            <w:kern w:val="2"/>
            <w:szCs w:val="24"/>
            <w:lang w:eastAsia="ro-RO"/>
            <w14:ligatures w14:val="standardContextual"/>
          </w:rPr>
          <w:tab/>
        </w:r>
        <w:r w:rsidRPr="00F9606C">
          <w:rPr>
            <w:rStyle w:val="Hyperlink"/>
            <w:noProof/>
          </w:rPr>
          <w:t>BOLILE CARDIOVASCULARE – FACTORI DE RISC</w:t>
        </w:r>
        <w:r>
          <w:rPr>
            <w:noProof/>
            <w:webHidden/>
          </w:rPr>
          <w:tab/>
        </w:r>
        <w:r>
          <w:rPr>
            <w:noProof/>
            <w:webHidden/>
          </w:rPr>
          <w:fldChar w:fldCharType="begin"/>
        </w:r>
        <w:r>
          <w:rPr>
            <w:noProof/>
            <w:webHidden/>
          </w:rPr>
          <w:instrText xml:space="preserve"> PAGEREF _Toc182809317 \h </w:instrText>
        </w:r>
        <w:r>
          <w:rPr>
            <w:noProof/>
            <w:webHidden/>
          </w:rPr>
        </w:r>
        <w:r>
          <w:rPr>
            <w:noProof/>
            <w:webHidden/>
          </w:rPr>
          <w:fldChar w:fldCharType="separate"/>
        </w:r>
        <w:r>
          <w:rPr>
            <w:noProof/>
            <w:webHidden/>
          </w:rPr>
          <w:t>34</w:t>
        </w:r>
        <w:r>
          <w:rPr>
            <w:noProof/>
            <w:webHidden/>
          </w:rPr>
          <w:fldChar w:fldCharType="end"/>
        </w:r>
      </w:hyperlink>
    </w:p>
    <w:p w14:paraId="225D58CF" w14:textId="64B52469"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18" w:history="1">
        <w:r w:rsidRPr="00F9606C">
          <w:rPr>
            <w:rStyle w:val="Hyperlink"/>
            <w:noProof/>
          </w:rPr>
          <w:t>INDICELE DE MASĂ CORPORALĂ</w:t>
        </w:r>
        <w:r>
          <w:rPr>
            <w:noProof/>
            <w:webHidden/>
          </w:rPr>
          <w:tab/>
        </w:r>
        <w:r>
          <w:rPr>
            <w:noProof/>
            <w:webHidden/>
          </w:rPr>
          <w:fldChar w:fldCharType="begin"/>
        </w:r>
        <w:r>
          <w:rPr>
            <w:noProof/>
            <w:webHidden/>
          </w:rPr>
          <w:instrText xml:space="preserve"> PAGEREF _Toc182809318 \h </w:instrText>
        </w:r>
        <w:r>
          <w:rPr>
            <w:noProof/>
            <w:webHidden/>
          </w:rPr>
        </w:r>
        <w:r>
          <w:rPr>
            <w:noProof/>
            <w:webHidden/>
          </w:rPr>
          <w:fldChar w:fldCharType="separate"/>
        </w:r>
        <w:r>
          <w:rPr>
            <w:noProof/>
            <w:webHidden/>
          </w:rPr>
          <w:t>34</w:t>
        </w:r>
        <w:r>
          <w:rPr>
            <w:noProof/>
            <w:webHidden/>
          </w:rPr>
          <w:fldChar w:fldCharType="end"/>
        </w:r>
      </w:hyperlink>
    </w:p>
    <w:p w14:paraId="7224C6A0" w14:textId="34137E33"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19" w:history="1">
        <w:r w:rsidRPr="00F9606C">
          <w:rPr>
            <w:rStyle w:val="Hyperlink"/>
            <w:noProof/>
          </w:rPr>
          <w:t>CONSUMUL DE TUTUN</w:t>
        </w:r>
        <w:r>
          <w:rPr>
            <w:noProof/>
            <w:webHidden/>
          </w:rPr>
          <w:tab/>
        </w:r>
        <w:r>
          <w:rPr>
            <w:noProof/>
            <w:webHidden/>
          </w:rPr>
          <w:fldChar w:fldCharType="begin"/>
        </w:r>
        <w:r>
          <w:rPr>
            <w:noProof/>
            <w:webHidden/>
          </w:rPr>
          <w:instrText xml:space="preserve"> PAGEREF _Toc182809319 \h </w:instrText>
        </w:r>
        <w:r>
          <w:rPr>
            <w:noProof/>
            <w:webHidden/>
          </w:rPr>
        </w:r>
        <w:r>
          <w:rPr>
            <w:noProof/>
            <w:webHidden/>
          </w:rPr>
          <w:fldChar w:fldCharType="separate"/>
        </w:r>
        <w:r>
          <w:rPr>
            <w:noProof/>
            <w:webHidden/>
          </w:rPr>
          <w:t>36</w:t>
        </w:r>
        <w:r>
          <w:rPr>
            <w:noProof/>
            <w:webHidden/>
          </w:rPr>
          <w:fldChar w:fldCharType="end"/>
        </w:r>
      </w:hyperlink>
    </w:p>
    <w:p w14:paraId="07E4E8A1" w14:textId="030353E6"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20" w:history="1">
        <w:r w:rsidRPr="00F9606C">
          <w:rPr>
            <w:rStyle w:val="Hyperlink"/>
            <w:noProof/>
          </w:rPr>
          <w:t>CONSUMUL DE ALCOOL</w:t>
        </w:r>
        <w:r>
          <w:rPr>
            <w:noProof/>
            <w:webHidden/>
          </w:rPr>
          <w:tab/>
        </w:r>
        <w:r>
          <w:rPr>
            <w:noProof/>
            <w:webHidden/>
          </w:rPr>
          <w:fldChar w:fldCharType="begin"/>
        </w:r>
        <w:r>
          <w:rPr>
            <w:noProof/>
            <w:webHidden/>
          </w:rPr>
          <w:instrText xml:space="preserve"> PAGEREF _Toc182809320 \h </w:instrText>
        </w:r>
        <w:r>
          <w:rPr>
            <w:noProof/>
            <w:webHidden/>
          </w:rPr>
        </w:r>
        <w:r>
          <w:rPr>
            <w:noProof/>
            <w:webHidden/>
          </w:rPr>
          <w:fldChar w:fldCharType="separate"/>
        </w:r>
        <w:r>
          <w:rPr>
            <w:noProof/>
            <w:webHidden/>
          </w:rPr>
          <w:t>37</w:t>
        </w:r>
        <w:r>
          <w:rPr>
            <w:noProof/>
            <w:webHidden/>
          </w:rPr>
          <w:fldChar w:fldCharType="end"/>
        </w:r>
      </w:hyperlink>
    </w:p>
    <w:p w14:paraId="73BD2FBE" w14:textId="75F01F34"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21" w:history="1">
        <w:r w:rsidRPr="00F9606C">
          <w:rPr>
            <w:rStyle w:val="Hyperlink"/>
            <w:noProof/>
          </w:rPr>
          <w:t>ACTIVITATEA FIZICĂ</w:t>
        </w:r>
        <w:r>
          <w:rPr>
            <w:noProof/>
            <w:webHidden/>
          </w:rPr>
          <w:tab/>
        </w:r>
        <w:r>
          <w:rPr>
            <w:noProof/>
            <w:webHidden/>
          </w:rPr>
          <w:fldChar w:fldCharType="begin"/>
        </w:r>
        <w:r>
          <w:rPr>
            <w:noProof/>
            <w:webHidden/>
          </w:rPr>
          <w:instrText xml:space="preserve"> PAGEREF _Toc182809321 \h </w:instrText>
        </w:r>
        <w:r>
          <w:rPr>
            <w:noProof/>
            <w:webHidden/>
          </w:rPr>
        </w:r>
        <w:r>
          <w:rPr>
            <w:noProof/>
            <w:webHidden/>
          </w:rPr>
          <w:fldChar w:fldCharType="separate"/>
        </w:r>
        <w:r>
          <w:rPr>
            <w:noProof/>
            <w:webHidden/>
          </w:rPr>
          <w:t>39</w:t>
        </w:r>
        <w:r>
          <w:rPr>
            <w:noProof/>
            <w:webHidden/>
          </w:rPr>
          <w:fldChar w:fldCharType="end"/>
        </w:r>
      </w:hyperlink>
    </w:p>
    <w:p w14:paraId="3BDD8243" w14:textId="2826C2E1"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22" w:history="1">
        <w:r w:rsidRPr="00F9606C">
          <w:rPr>
            <w:rStyle w:val="Hyperlink"/>
            <w:noProof/>
          </w:rPr>
          <w:t>HIPERTENSIUNEA ARTERIALĂ</w:t>
        </w:r>
        <w:r>
          <w:rPr>
            <w:noProof/>
            <w:webHidden/>
          </w:rPr>
          <w:tab/>
        </w:r>
        <w:r>
          <w:rPr>
            <w:noProof/>
            <w:webHidden/>
          </w:rPr>
          <w:fldChar w:fldCharType="begin"/>
        </w:r>
        <w:r>
          <w:rPr>
            <w:noProof/>
            <w:webHidden/>
          </w:rPr>
          <w:instrText xml:space="preserve"> PAGEREF _Toc182809322 \h </w:instrText>
        </w:r>
        <w:r>
          <w:rPr>
            <w:noProof/>
            <w:webHidden/>
          </w:rPr>
        </w:r>
        <w:r>
          <w:rPr>
            <w:noProof/>
            <w:webHidden/>
          </w:rPr>
          <w:fldChar w:fldCharType="separate"/>
        </w:r>
        <w:r>
          <w:rPr>
            <w:noProof/>
            <w:webHidden/>
          </w:rPr>
          <w:t>42</w:t>
        </w:r>
        <w:r>
          <w:rPr>
            <w:noProof/>
            <w:webHidden/>
          </w:rPr>
          <w:fldChar w:fldCharType="end"/>
        </w:r>
      </w:hyperlink>
    </w:p>
    <w:p w14:paraId="3BDB1018" w14:textId="3CA37627"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23" w:history="1">
        <w:r w:rsidRPr="00F9606C">
          <w:rPr>
            <w:rStyle w:val="Hyperlink"/>
            <w:noProof/>
          </w:rPr>
          <w:t>DIABETUL ZAHARAT</w:t>
        </w:r>
        <w:r>
          <w:rPr>
            <w:noProof/>
            <w:webHidden/>
          </w:rPr>
          <w:tab/>
        </w:r>
        <w:r>
          <w:rPr>
            <w:noProof/>
            <w:webHidden/>
          </w:rPr>
          <w:fldChar w:fldCharType="begin"/>
        </w:r>
        <w:r>
          <w:rPr>
            <w:noProof/>
            <w:webHidden/>
          </w:rPr>
          <w:instrText xml:space="preserve"> PAGEREF _Toc182809323 \h </w:instrText>
        </w:r>
        <w:r>
          <w:rPr>
            <w:noProof/>
            <w:webHidden/>
          </w:rPr>
        </w:r>
        <w:r>
          <w:rPr>
            <w:noProof/>
            <w:webHidden/>
          </w:rPr>
          <w:fldChar w:fldCharType="separate"/>
        </w:r>
        <w:r>
          <w:rPr>
            <w:noProof/>
            <w:webHidden/>
          </w:rPr>
          <w:t>43</w:t>
        </w:r>
        <w:r>
          <w:rPr>
            <w:noProof/>
            <w:webHidden/>
          </w:rPr>
          <w:fldChar w:fldCharType="end"/>
        </w:r>
      </w:hyperlink>
    </w:p>
    <w:p w14:paraId="5E0534B2" w14:textId="6D6EA9DE" w:rsidR="00A17C79" w:rsidRDefault="00A17C79">
      <w:pPr>
        <w:pStyle w:val="TOC1"/>
        <w:tabs>
          <w:tab w:val="left" w:pos="480"/>
          <w:tab w:val="right" w:leader="dot" w:pos="9202"/>
        </w:tabs>
        <w:rPr>
          <w:rFonts w:asciiTheme="minorHAnsi" w:eastAsiaTheme="minorEastAsia" w:hAnsiTheme="minorHAnsi" w:cstheme="minorBidi"/>
          <w:noProof/>
          <w:kern w:val="2"/>
          <w:szCs w:val="24"/>
          <w:lang w:eastAsia="ro-RO"/>
          <w14:ligatures w14:val="standardContextual"/>
        </w:rPr>
      </w:pPr>
      <w:hyperlink w:anchor="_Toc182809324" w:history="1">
        <w:r w:rsidRPr="00F9606C">
          <w:rPr>
            <w:rStyle w:val="Hyperlink"/>
            <w:noProof/>
          </w:rPr>
          <w:t>II</w:t>
        </w:r>
        <w:r>
          <w:rPr>
            <w:rFonts w:asciiTheme="minorHAnsi" w:eastAsiaTheme="minorEastAsia" w:hAnsiTheme="minorHAnsi" w:cstheme="minorBidi"/>
            <w:noProof/>
            <w:kern w:val="2"/>
            <w:szCs w:val="24"/>
            <w:lang w:eastAsia="ro-RO"/>
            <w14:ligatures w14:val="standardContextual"/>
          </w:rPr>
          <w:tab/>
        </w:r>
        <w:r w:rsidRPr="00F9606C">
          <w:rPr>
            <w:rStyle w:val="Hyperlink"/>
            <w:noProof/>
          </w:rPr>
          <w:t>GRUPUL ȚINTĂ PRINCIPAL AL CAMPANIEI DE INFORMARE, EDUCARE, COMUNICARE:</w:t>
        </w:r>
        <w:r>
          <w:rPr>
            <w:noProof/>
            <w:webHidden/>
          </w:rPr>
          <w:tab/>
        </w:r>
        <w:r>
          <w:rPr>
            <w:noProof/>
            <w:webHidden/>
          </w:rPr>
          <w:fldChar w:fldCharType="begin"/>
        </w:r>
        <w:r>
          <w:rPr>
            <w:noProof/>
            <w:webHidden/>
          </w:rPr>
          <w:instrText xml:space="preserve"> PAGEREF _Toc182809324 \h </w:instrText>
        </w:r>
        <w:r>
          <w:rPr>
            <w:noProof/>
            <w:webHidden/>
          </w:rPr>
        </w:r>
        <w:r>
          <w:rPr>
            <w:noProof/>
            <w:webHidden/>
          </w:rPr>
          <w:fldChar w:fldCharType="separate"/>
        </w:r>
        <w:r>
          <w:rPr>
            <w:noProof/>
            <w:webHidden/>
          </w:rPr>
          <w:t>45</w:t>
        </w:r>
        <w:r>
          <w:rPr>
            <w:noProof/>
            <w:webHidden/>
          </w:rPr>
          <w:fldChar w:fldCharType="end"/>
        </w:r>
      </w:hyperlink>
    </w:p>
    <w:p w14:paraId="08C3718D" w14:textId="3789ACF8" w:rsidR="00A17C79" w:rsidRDefault="00A17C79">
      <w:pPr>
        <w:pStyle w:val="TOC1"/>
        <w:tabs>
          <w:tab w:val="left" w:pos="480"/>
          <w:tab w:val="right" w:leader="dot" w:pos="9202"/>
        </w:tabs>
        <w:rPr>
          <w:rFonts w:asciiTheme="minorHAnsi" w:eastAsiaTheme="minorEastAsia" w:hAnsiTheme="minorHAnsi" w:cstheme="minorBidi"/>
          <w:noProof/>
          <w:kern w:val="2"/>
          <w:szCs w:val="24"/>
          <w:lang w:eastAsia="ro-RO"/>
          <w14:ligatures w14:val="standardContextual"/>
        </w:rPr>
      </w:pPr>
      <w:hyperlink w:anchor="_Toc182809325" w:history="1">
        <w:r w:rsidRPr="00F9606C">
          <w:rPr>
            <w:rStyle w:val="Hyperlink"/>
            <w:noProof/>
          </w:rPr>
          <w:t>III</w:t>
        </w:r>
        <w:r>
          <w:rPr>
            <w:rFonts w:asciiTheme="minorHAnsi" w:eastAsiaTheme="minorEastAsia" w:hAnsiTheme="minorHAnsi" w:cstheme="minorBidi"/>
            <w:noProof/>
            <w:kern w:val="2"/>
            <w:szCs w:val="24"/>
            <w:lang w:eastAsia="ro-RO"/>
            <w14:ligatures w14:val="standardContextual"/>
          </w:rPr>
          <w:tab/>
        </w:r>
        <w:r w:rsidRPr="00F9606C">
          <w:rPr>
            <w:rStyle w:val="Hyperlink"/>
            <w:noProof/>
          </w:rPr>
          <w:t>DATE CU REZULTATE RELEVANTE DIN STUDIILE NAȚIONALE, EUROPENE</w:t>
        </w:r>
        <w:r>
          <w:rPr>
            <w:noProof/>
            <w:webHidden/>
          </w:rPr>
          <w:tab/>
        </w:r>
        <w:r>
          <w:rPr>
            <w:noProof/>
            <w:webHidden/>
          </w:rPr>
          <w:fldChar w:fldCharType="begin"/>
        </w:r>
        <w:r>
          <w:rPr>
            <w:noProof/>
            <w:webHidden/>
          </w:rPr>
          <w:instrText xml:space="preserve"> PAGEREF _Toc182809325 \h </w:instrText>
        </w:r>
        <w:r>
          <w:rPr>
            <w:noProof/>
            <w:webHidden/>
          </w:rPr>
        </w:r>
        <w:r>
          <w:rPr>
            <w:noProof/>
            <w:webHidden/>
          </w:rPr>
          <w:fldChar w:fldCharType="separate"/>
        </w:r>
        <w:r>
          <w:rPr>
            <w:noProof/>
            <w:webHidden/>
          </w:rPr>
          <w:t>45</w:t>
        </w:r>
        <w:r>
          <w:rPr>
            <w:noProof/>
            <w:webHidden/>
          </w:rPr>
          <w:fldChar w:fldCharType="end"/>
        </w:r>
      </w:hyperlink>
    </w:p>
    <w:p w14:paraId="4CE7DC61" w14:textId="0FED17CE"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26" w:history="1">
        <w:r w:rsidRPr="00F9606C">
          <w:rPr>
            <w:rStyle w:val="Hyperlink"/>
            <w:noProof/>
          </w:rPr>
          <w:t>Proiectul POCU ” Totul pentru inima ta - Program de screening pentru identificarea pacienților cu factori de risc cardiovascular” cod SMIS 137424</w:t>
        </w:r>
        <w:r>
          <w:rPr>
            <w:noProof/>
            <w:webHidden/>
          </w:rPr>
          <w:tab/>
        </w:r>
        <w:r>
          <w:rPr>
            <w:noProof/>
            <w:webHidden/>
          </w:rPr>
          <w:fldChar w:fldCharType="begin"/>
        </w:r>
        <w:r>
          <w:rPr>
            <w:noProof/>
            <w:webHidden/>
          </w:rPr>
          <w:instrText xml:space="preserve"> PAGEREF _Toc182809326 \h </w:instrText>
        </w:r>
        <w:r>
          <w:rPr>
            <w:noProof/>
            <w:webHidden/>
          </w:rPr>
        </w:r>
        <w:r>
          <w:rPr>
            <w:noProof/>
            <w:webHidden/>
          </w:rPr>
          <w:fldChar w:fldCharType="separate"/>
        </w:r>
        <w:r>
          <w:rPr>
            <w:noProof/>
            <w:webHidden/>
          </w:rPr>
          <w:t>45</w:t>
        </w:r>
        <w:r>
          <w:rPr>
            <w:noProof/>
            <w:webHidden/>
          </w:rPr>
          <w:fldChar w:fldCharType="end"/>
        </w:r>
      </w:hyperlink>
    </w:p>
    <w:p w14:paraId="75FE4AE1" w14:textId="045A07F1"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27" w:history="1">
        <w:r w:rsidRPr="00F9606C">
          <w:rPr>
            <w:rStyle w:val="Hyperlink"/>
            <w:noProof/>
          </w:rPr>
          <w:t>Ghidul OMS HEARTS  Managementul bolilor cardiovasculare bazat pe risc în asistența medicală primară</w:t>
        </w:r>
        <w:r>
          <w:rPr>
            <w:noProof/>
            <w:webHidden/>
          </w:rPr>
          <w:tab/>
        </w:r>
        <w:r>
          <w:rPr>
            <w:noProof/>
            <w:webHidden/>
          </w:rPr>
          <w:fldChar w:fldCharType="begin"/>
        </w:r>
        <w:r>
          <w:rPr>
            <w:noProof/>
            <w:webHidden/>
          </w:rPr>
          <w:instrText xml:space="preserve"> PAGEREF _Toc182809327 \h </w:instrText>
        </w:r>
        <w:r>
          <w:rPr>
            <w:noProof/>
            <w:webHidden/>
          </w:rPr>
        </w:r>
        <w:r>
          <w:rPr>
            <w:noProof/>
            <w:webHidden/>
          </w:rPr>
          <w:fldChar w:fldCharType="separate"/>
        </w:r>
        <w:r>
          <w:rPr>
            <w:noProof/>
            <w:webHidden/>
          </w:rPr>
          <w:t>46</w:t>
        </w:r>
        <w:r>
          <w:rPr>
            <w:noProof/>
            <w:webHidden/>
          </w:rPr>
          <w:fldChar w:fldCharType="end"/>
        </w:r>
      </w:hyperlink>
    </w:p>
    <w:p w14:paraId="378B8B2E" w14:textId="0A515096"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28" w:history="1">
        <w:r w:rsidRPr="00F9606C">
          <w:rPr>
            <w:rStyle w:val="Hyperlink"/>
            <w:noProof/>
          </w:rPr>
          <w:t>Ghidul de prevenție pentru medicul de familie. Intervenții preventive integrate adresate riscurilor prioritare la adult. Riscul cardiometabolic. București, 2023</w:t>
        </w:r>
        <w:r>
          <w:rPr>
            <w:noProof/>
            <w:webHidden/>
          </w:rPr>
          <w:tab/>
        </w:r>
        <w:r>
          <w:rPr>
            <w:noProof/>
            <w:webHidden/>
          </w:rPr>
          <w:fldChar w:fldCharType="begin"/>
        </w:r>
        <w:r>
          <w:rPr>
            <w:noProof/>
            <w:webHidden/>
          </w:rPr>
          <w:instrText xml:space="preserve"> PAGEREF _Toc182809328 \h </w:instrText>
        </w:r>
        <w:r>
          <w:rPr>
            <w:noProof/>
            <w:webHidden/>
          </w:rPr>
        </w:r>
        <w:r>
          <w:rPr>
            <w:noProof/>
            <w:webHidden/>
          </w:rPr>
          <w:fldChar w:fldCharType="separate"/>
        </w:r>
        <w:r>
          <w:rPr>
            <w:noProof/>
            <w:webHidden/>
          </w:rPr>
          <w:t>46</w:t>
        </w:r>
        <w:r>
          <w:rPr>
            <w:noProof/>
            <w:webHidden/>
          </w:rPr>
          <w:fldChar w:fldCharType="end"/>
        </w:r>
      </w:hyperlink>
    </w:p>
    <w:p w14:paraId="7F673DD9" w14:textId="3C295390"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29" w:history="1">
        <w:r w:rsidRPr="00F9606C">
          <w:rPr>
            <w:rStyle w:val="Hyperlink"/>
            <w:noProof/>
          </w:rPr>
          <w:t>Ghidul pentru asistenții medicali comunitari  - Hipertensiunea arterială</w:t>
        </w:r>
        <w:r>
          <w:rPr>
            <w:noProof/>
            <w:webHidden/>
          </w:rPr>
          <w:tab/>
        </w:r>
        <w:r>
          <w:rPr>
            <w:noProof/>
            <w:webHidden/>
          </w:rPr>
          <w:fldChar w:fldCharType="begin"/>
        </w:r>
        <w:r>
          <w:rPr>
            <w:noProof/>
            <w:webHidden/>
          </w:rPr>
          <w:instrText xml:space="preserve"> PAGEREF _Toc182809329 \h </w:instrText>
        </w:r>
        <w:r>
          <w:rPr>
            <w:noProof/>
            <w:webHidden/>
          </w:rPr>
        </w:r>
        <w:r>
          <w:rPr>
            <w:noProof/>
            <w:webHidden/>
          </w:rPr>
          <w:fldChar w:fldCharType="separate"/>
        </w:r>
        <w:r>
          <w:rPr>
            <w:noProof/>
            <w:webHidden/>
          </w:rPr>
          <w:t>46</w:t>
        </w:r>
        <w:r>
          <w:rPr>
            <w:noProof/>
            <w:webHidden/>
          </w:rPr>
          <w:fldChar w:fldCharType="end"/>
        </w:r>
      </w:hyperlink>
    </w:p>
    <w:p w14:paraId="36BC9B61" w14:textId="3202F198"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30" w:history="1">
        <w:r w:rsidRPr="00F9606C">
          <w:rPr>
            <w:rStyle w:val="Hyperlink"/>
            <w:noProof/>
          </w:rPr>
          <w:t>Ghidul Societății Europene de Cardiologie (ESC) 2021 de prevenție a bolilor cardiovasculare</w:t>
        </w:r>
        <w:r>
          <w:rPr>
            <w:noProof/>
            <w:webHidden/>
          </w:rPr>
          <w:tab/>
        </w:r>
        <w:r>
          <w:rPr>
            <w:noProof/>
            <w:webHidden/>
          </w:rPr>
          <w:fldChar w:fldCharType="begin"/>
        </w:r>
        <w:r>
          <w:rPr>
            <w:noProof/>
            <w:webHidden/>
          </w:rPr>
          <w:instrText xml:space="preserve"> PAGEREF _Toc182809330 \h </w:instrText>
        </w:r>
        <w:r>
          <w:rPr>
            <w:noProof/>
            <w:webHidden/>
          </w:rPr>
        </w:r>
        <w:r>
          <w:rPr>
            <w:noProof/>
            <w:webHidden/>
          </w:rPr>
          <w:fldChar w:fldCharType="separate"/>
        </w:r>
        <w:r>
          <w:rPr>
            <w:noProof/>
            <w:webHidden/>
          </w:rPr>
          <w:t>47</w:t>
        </w:r>
        <w:r>
          <w:rPr>
            <w:noProof/>
            <w:webHidden/>
          </w:rPr>
          <w:fldChar w:fldCharType="end"/>
        </w:r>
      </w:hyperlink>
    </w:p>
    <w:p w14:paraId="7CA1A14A" w14:textId="45F38E60"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31" w:history="1">
        <w:r w:rsidRPr="00F9606C">
          <w:rPr>
            <w:rStyle w:val="Hyperlink"/>
            <w:noProof/>
          </w:rPr>
          <w:t>Ghidul Societății Europene de Cardiologie (ESC) 2023 pentru managementul bolilor cardiovasculare la pacienții cu diabet zaharat</w:t>
        </w:r>
        <w:r>
          <w:rPr>
            <w:noProof/>
            <w:webHidden/>
          </w:rPr>
          <w:tab/>
        </w:r>
        <w:r>
          <w:rPr>
            <w:noProof/>
            <w:webHidden/>
          </w:rPr>
          <w:fldChar w:fldCharType="begin"/>
        </w:r>
        <w:r>
          <w:rPr>
            <w:noProof/>
            <w:webHidden/>
          </w:rPr>
          <w:instrText xml:space="preserve"> PAGEREF _Toc182809331 \h </w:instrText>
        </w:r>
        <w:r>
          <w:rPr>
            <w:noProof/>
            <w:webHidden/>
          </w:rPr>
        </w:r>
        <w:r>
          <w:rPr>
            <w:noProof/>
            <w:webHidden/>
          </w:rPr>
          <w:fldChar w:fldCharType="separate"/>
        </w:r>
        <w:r>
          <w:rPr>
            <w:noProof/>
            <w:webHidden/>
          </w:rPr>
          <w:t>47</w:t>
        </w:r>
        <w:r>
          <w:rPr>
            <w:noProof/>
            <w:webHidden/>
          </w:rPr>
          <w:fldChar w:fldCharType="end"/>
        </w:r>
      </w:hyperlink>
    </w:p>
    <w:p w14:paraId="5FB597E8" w14:textId="71AB2C2E"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32" w:history="1">
        <w:r w:rsidRPr="00F9606C">
          <w:rPr>
            <w:rStyle w:val="Hyperlink"/>
            <w:noProof/>
          </w:rPr>
          <w:t>Ghidul Societății Europene de Cardiologie (ESC) 2023 pentru managementul cardiomiopatiilor</w:t>
        </w:r>
        <w:r>
          <w:rPr>
            <w:noProof/>
            <w:webHidden/>
          </w:rPr>
          <w:tab/>
        </w:r>
        <w:r>
          <w:rPr>
            <w:noProof/>
            <w:webHidden/>
          </w:rPr>
          <w:fldChar w:fldCharType="begin"/>
        </w:r>
        <w:r>
          <w:rPr>
            <w:noProof/>
            <w:webHidden/>
          </w:rPr>
          <w:instrText xml:space="preserve"> PAGEREF _Toc182809332 \h </w:instrText>
        </w:r>
        <w:r>
          <w:rPr>
            <w:noProof/>
            <w:webHidden/>
          </w:rPr>
        </w:r>
        <w:r>
          <w:rPr>
            <w:noProof/>
            <w:webHidden/>
          </w:rPr>
          <w:fldChar w:fldCharType="separate"/>
        </w:r>
        <w:r>
          <w:rPr>
            <w:noProof/>
            <w:webHidden/>
          </w:rPr>
          <w:t>47</w:t>
        </w:r>
        <w:r>
          <w:rPr>
            <w:noProof/>
            <w:webHidden/>
          </w:rPr>
          <w:fldChar w:fldCharType="end"/>
        </w:r>
      </w:hyperlink>
    </w:p>
    <w:p w14:paraId="54917B38" w14:textId="661E26AB"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33" w:history="1">
        <w:r w:rsidRPr="00F9606C">
          <w:rPr>
            <w:rStyle w:val="Hyperlink"/>
            <w:noProof/>
          </w:rPr>
          <w:t>Ghidul Societății Europene de Cardiologie (ESC) 2023 pentru diagnosticul și tratamentul insuficienței cardiace acute și cronice</w:t>
        </w:r>
        <w:r>
          <w:rPr>
            <w:noProof/>
            <w:webHidden/>
          </w:rPr>
          <w:tab/>
        </w:r>
        <w:r>
          <w:rPr>
            <w:noProof/>
            <w:webHidden/>
          </w:rPr>
          <w:fldChar w:fldCharType="begin"/>
        </w:r>
        <w:r>
          <w:rPr>
            <w:noProof/>
            <w:webHidden/>
          </w:rPr>
          <w:instrText xml:space="preserve"> PAGEREF _Toc182809333 \h </w:instrText>
        </w:r>
        <w:r>
          <w:rPr>
            <w:noProof/>
            <w:webHidden/>
          </w:rPr>
        </w:r>
        <w:r>
          <w:rPr>
            <w:noProof/>
            <w:webHidden/>
          </w:rPr>
          <w:fldChar w:fldCharType="separate"/>
        </w:r>
        <w:r>
          <w:rPr>
            <w:noProof/>
            <w:webHidden/>
          </w:rPr>
          <w:t>48</w:t>
        </w:r>
        <w:r>
          <w:rPr>
            <w:noProof/>
            <w:webHidden/>
          </w:rPr>
          <w:fldChar w:fldCharType="end"/>
        </w:r>
      </w:hyperlink>
    </w:p>
    <w:p w14:paraId="6C30E84F" w14:textId="4F8C265E"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34" w:history="1">
        <w:r w:rsidRPr="00F9606C">
          <w:rPr>
            <w:rStyle w:val="Hyperlink"/>
            <w:noProof/>
          </w:rPr>
          <w:t>Ghidul Societății Europene de Cardiologie (ESC) 2023 pentru managementul sindroamelor coronariene acute</w:t>
        </w:r>
        <w:r>
          <w:rPr>
            <w:noProof/>
            <w:webHidden/>
          </w:rPr>
          <w:tab/>
        </w:r>
        <w:r>
          <w:rPr>
            <w:noProof/>
            <w:webHidden/>
          </w:rPr>
          <w:fldChar w:fldCharType="begin"/>
        </w:r>
        <w:r>
          <w:rPr>
            <w:noProof/>
            <w:webHidden/>
          </w:rPr>
          <w:instrText xml:space="preserve"> PAGEREF _Toc182809334 \h </w:instrText>
        </w:r>
        <w:r>
          <w:rPr>
            <w:noProof/>
            <w:webHidden/>
          </w:rPr>
        </w:r>
        <w:r>
          <w:rPr>
            <w:noProof/>
            <w:webHidden/>
          </w:rPr>
          <w:fldChar w:fldCharType="separate"/>
        </w:r>
        <w:r>
          <w:rPr>
            <w:noProof/>
            <w:webHidden/>
          </w:rPr>
          <w:t>48</w:t>
        </w:r>
        <w:r>
          <w:rPr>
            <w:noProof/>
            <w:webHidden/>
          </w:rPr>
          <w:fldChar w:fldCharType="end"/>
        </w:r>
      </w:hyperlink>
    </w:p>
    <w:p w14:paraId="2B4D1E27" w14:textId="733D3713"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35" w:history="1">
        <w:r w:rsidRPr="00F9606C">
          <w:rPr>
            <w:rStyle w:val="Hyperlink"/>
            <w:noProof/>
          </w:rPr>
          <w:t>Ghidul Societății Europene de Cardiologie 2018 pentru managementul hipertensiunii arteriale</w:t>
        </w:r>
        <w:r>
          <w:rPr>
            <w:noProof/>
            <w:webHidden/>
          </w:rPr>
          <w:tab/>
        </w:r>
        <w:r>
          <w:rPr>
            <w:noProof/>
            <w:webHidden/>
          </w:rPr>
          <w:fldChar w:fldCharType="begin"/>
        </w:r>
        <w:r>
          <w:rPr>
            <w:noProof/>
            <w:webHidden/>
          </w:rPr>
          <w:instrText xml:space="preserve"> PAGEREF _Toc182809335 \h </w:instrText>
        </w:r>
        <w:r>
          <w:rPr>
            <w:noProof/>
            <w:webHidden/>
          </w:rPr>
        </w:r>
        <w:r>
          <w:rPr>
            <w:noProof/>
            <w:webHidden/>
          </w:rPr>
          <w:fldChar w:fldCharType="separate"/>
        </w:r>
        <w:r>
          <w:rPr>
            <w:noProof/>
            <w:webHidden/>
          </w:rPr>
          <w:t>49</w:t>
        </w:r>
        <w:r>
          <w:rPr>
            <w:noProof/>
            <w:webHidden/>
          </w:rPr>
          <w:fldChar w:fldCharType="end"/>
        </w:r>
      </w:hyperlink>
    </w:p>
    <w:p w14:paraId="488A96F5" w14:textId="68873BD4" w:rsidR="00A17C79" w:rsidRDefault="00A17C79">
      <w:pPr>
        <w:pStyle w:val="TOC3"/>
        <w:tabs>
          <w:tab w:val="right" w:leader="dot" w:pos="9202"/>
        </w:tabs>
        <w:rPr>
          <w:rFonts w:asciiTheme="minorHAnsi" w:eastAsiaTheme="minorEastAsia" w:hAnsiTheme="minorHAnsi" w:cstheme="minorBidi"/>
          <w:noProof/>
          <w:kern w:val="2"/>
          <w:szCs w:val="24"/>
          <w:lang w:eastAsia="ro-RO"/>
          <w14:ligatures w14:val="standardContextual"/>
        </w:rPr>
      </w:pPr>
      <w:hyperlink w:anchor="_Toc182809336" w:history="1">
        <w:r w:rsidRPr="00F9606C">
          <w:rPr>
            <w:rStyle w:val="Hyperlink"/>
            <w:noProof/>
          </w:rPr>
          <w:t>Ghidul Societății Europene de Hipertensiune (ESH) 2023 pentru managementul pacienților cu hipertensiune arterială</w:t>
        </w:r>
        <w:r>
          <w:rPr>
            <w:noProof/>
            <w:webHidden/>
          </w:rPr>
          <w:tab/>
        </w:r>
        <w:r>
          <w:rPr>
            <w:noProof/>
            <w:webHidden/>
          </w:rPr>
          <w:fldChar w:fldCharType="begin"/>
        </w:r>
        <w:r>
          <w:rPr>
            <w:noProof/>
            <w:webHidden/>
          </w:rPr>
          <w:instrText xml:space="preserve"> PAGEREF _Toc182809336 \h </w:instrText>
        </w:r>
        <w:r>
          <w:rPr>
            <w:noProof/>
            <w:webHidden/>
          </w:rPr>
        </w:r>
        <w:r>
          <w:rPr>
            <w:noProof/>
            <w:webHidden/>
          </w:rPr>
          <w:fldChar w:fldCharType="separate"/>
        </w:r>
        <w:r>
          <w:rPr>
            <w:noProof/>
            <w:webHidden/>
          </w:rPr>
          <w:t>49</w:t>
        </w:r>
        <w:r>
          <w:rPr>
            <w:noProof/>
            <w:webHidden/>
          </w:rPr>
          <w:fldChar w:fldCharType="end"/>
        </w:r>
      </w:hyperlink>
    </w:p>
    <w:p w14:paraId="07CE1836" w14:textId="05FA3D64" w:rsidR="00A17C79" w:rsidRDefault="00A17C79">
      <w:pPr>
        <w:pStyle w:val="TOC1"/>
        <w:tabs>
          <w:tab w:val="left" w:pos="480"/>
          <w:tab w:val="right" w:leader="dot" w:pos="9202"/>
        </w:tabs>
        <w:rPr>
          <w:rFonts w:asciiTheme="minorHAnsi" w:eastAsiaTheme="minorEastAsia" w:hAnsiTheme="minorHAnsi" w:cstheme="minorBidi"/>
          <w:noProof/>
          <w:kern w:val="2"/>
          <w:szCs w:val="24"/>
          <w:lang w:eastAsia="ro-RO"/>
          <w14:ligatures w14:val="standardContextual"/>
        </w:rPr>
      </w:pPr>
      <w:hyperlink w:anchor="_Toc182809337" w:history="1">
        <w:r w:rsidRPr="00F9606C">
          <w:rPr>
            <w:rStyle w:val="Hyperlink"/>
            <w:noProof/>
          </w:rPr>
          <w:t>IV</w:t>
        </w:r>
        <w:r>
          <w:rPr>
            <w:rFonts w:asciiTheme="minorHAnsi" w:eastAsiaTheme="minorEastAsia" w:hAnsiTheme="minorHAnsi" w:cstheme="minorBidi"/>
            <w:noProof/>
            <w:kern w:val="2"/>
            <w:szCs w:val="24"/>
            <w:lang w:eastAsia="ro-RO"/>
            <w14:ligatures w14:val="standardContextual"/>
          </w:rPr>
          <w:tab/>
        </w:r>
        <w:r w:rsidRPr="00F9606C">
          <w:rPr>
            <w:rStyle w:val="Hyperlink"/>
            <w:noProof/>
          </w:rPr>
          <w:t>PREVENȚIA BOLILOR CARDIOVASCULARE ȘI CEREBROVASCULARE</w:t>
        </w:r>
        <w:r>
          <w:rPr>
            <w:noProof/>
            <w:webHidden/>
          </w:rPr>
          <w:tab/>
        </w:r>
        <w:r>
          <w:rPr>
            <w:noProof/>
            <w:webHidden/>
          </w:rPr>
          <w:fldChar w:fldCharType="begin"/>
        </w:r>
        <w:r>
          <w:rPr>
            <w:noProof/>
            <w:webHidden/>
          </w:rPr>
          <w:instrText xml:space="preserve"> PAGEREF _Toc182809337 \h </w:instrText>
        </w:r>
        <w:r>
          <w:rPr>
            <w:noProof/>
            <w:webHidden/>
          </w:rPr>
        </w:r>
        <w:r>
          <w:rPr>
            <w:noProof/>
            <w:webHidden/>
          </w:rPr>
          <w:fldChar w:fldCharType="separate"/>
        </w:r>
        <w:r>
          <w:rPr>
            <w:noProof/>
            <w:webHidden/>
          </w:rPr>
          <w:t>50</w:t>
        </w:r>
        <w:r>
          <w:rPr>
            <w:noProof/>
            <w:webHidden/>
          </w:rPr>
          <w:fldChar w:fldCharType="end"/>
        </w:r>
      </w:hyperlink>
    </w:p>
    <w:p w14:paraId="088395FB" w14:textId="557C6276" w:rsidR="00A17C79" w:rsidRDefault="00A17C79">
      <w:pPr>
        <w:pStyle w:val="TOC1"/>
        <w:tabs>
          <w:tab w:val="left" w:pos="480"/>
          <w:tab w:val="right" w:leader="dot" w:pos="9202"/>
        </w:tabs>
        <w:rPr>
          <w:rFonts w:asciiTheme="minorHAnsi" w:eastAsiaTheme="minorEastAsia" w:hAnsiTheme="minorHAnsi" w:cstheme="minorBidi"/>
          <w:noProof/>
          <w:kern w:val="2"/>
          <w:szCs w:val="24"/>
          <w:lang w:eastAsia="ro-RO"/>
          <w14:ligatures w14:val="standardContextual"/>
        </w:rPr>
      </w:pPr>
      <w:hyperlink w:anchor="_Toc182809338" w:history="1">
        <w:r w:rsidRPr="00F9606C">
          <w:rPr>
            <w:rStyle w:val="Hyperlink"/>
            <w:noProof/>
          </w:rPr>
          <w:t>V</w:t>
        </w:r>
        <w:r>
          <w:rPr>
            <w:rFonts w:asciiTheme="minorHAnsi" w:eastAsiaTheme="minorEastAsia" w:hAnsiTheme="minorHAnsi" w:cstheme="minorBidi"/>
            <w:noProof/>
            <w:kern w:val="2"/>
            <w:szCs w:val="24"/>
            <w:lang w:eastAsia="ro-RO"/>
            <w14:ligatures w14:val="standardContextual"/>
          </w:rPr>
          <w:tab/>
        </w:r>
        <w:r w:rsidRPr="00F9606C">
          <w:rPr>
            <w:rStyle w:val="Hyperlink"/>
            <w:noProof/>
          </w:rPr>
          <w:t>BIBLIOGRAFIE</w:t>
        </w:r>
        <w:r>
          <w:rPr>
            <w:noProof/>
            <w:webHidden/>
          </w:rPr>
          <w:tab/>
        </w:r>
        <w:r>
          <w:rPr>
            <w:noProof/>
            <w:webHidden/>
          </w:rPr>
          <w:fldChar w:fldCharType="begin"/>
        </w:r>
        <w:r>
          <w:rPr>
            <w:noProof/>
            <w:webHidden/>
          </w:rPr>
          <w:instrText xml:space="preserve"> PAGEREF _Toc182809338 \h </w:instrText>
        </w:r>
        <w:r>
          <w:rPr>
            <w:noProof/>
            <w:webHidden/>
          </w:rPr>
        </w:r>
        <w:r>
          <w:rPr>
            <w:noProof/>
            <w:webHidden/>
          </w:rPr>
          <w:fldChar w:fldCharType="separate"/>
        </w:r>
        <w:r>
          <w:rPr>
            <w:noProof/>
            <w:webHidden/>
          </w:rPr>
          <w:t>54</w:t>
        </w:r>
        <w:r>
          <w:rPr>
            <w:noProof/>
            <w:webHidden/>
          </w:rPr>
          <w:fldChar w:fldCharType="end"/>
        </w:r>
      </w:hyperlink>
    </w:p>
    <w:p w14:paraId="00E2BB8B" w14:textId="3B1D60CD" w:rsidR="00FD777B" w:rsidRDefault="00FD777B" w:rsidP="00013D35">
      <w:pPr>
        <w:rPr>
          <w:b/>
          <w:bCs/>
          <w:noProof/>
        </w:rPr>
      </w:pPr>
      <w:r>
        <w:rPr>
          <w:b/>
          <w:bCs/>
          <w:noProof/>
        </w:rPr>
        <w:fldChar w:fldCharType="end"/>
      </w:r>
    </w:p>
    <w:p w14:paraId="1D4D005D" w14:textId="77777777" w:rsidR="008C4FA5" w:rsidRDefault="008C4FA5" w:rsidP="00013D35">
      <w:pPr>
        <w:rPr>
          <w:b/>
          <w:bCs/>
          <w:noProof/>
        </w:rPr>
      </w:pPr>
    </w:p>
    <w:p w14:paraId="03E165C2" w14:textId="77777777" w:rsidR="008C4FA5" w:rsidRDefault="008C4FA5" w:rsidP="00013D35">
      <w:pPr>
        <w:rPr>
          <w:b/>
          <w:bCs/>
          <w:noProof/>
        </w:rPr>
      </w:pPr>
    </w:p>
    <w:p w14:paraId="048E9C53" w14:textId="77777777" w:rsidR="008C4FA5" w:rsidRDefault="008C4FA5" w:rsidP="00013D35">
      <w:pPr>
        <w:rPr>
          <w:b/>
          <w:bCs/>
          <w:noProof/>
        </w:rPr>
      </w:pPr>
    </w:p>
    <w:p w14:paraId="1AF9895B" w14:textId="77777777" w:rsidR="008C4FA5" w:rsidRDefault="008C4FA5" w:rsidP="00013D35"/>
    <w:p w14:paraId="41158577" w14:textId="77777777" w:rsidR="00FD777B" w:rsidRDefault="00FD777B" w:rsidP="00013D35">
      <w:pPr>
        <w:pStyle w:val="Heading1"/>
        <w:jc w:val="both"/>
      </w:pPr>
      <w:bookmarkStart w:id="0" w:name="_Toc182809298"/>
      <w:r>
        <w:t>INTRODUCERE</w:t>
      </w:r>
      <w:bookmarkEnd w:id="0"/>
    </w:p>
    <w:p w14:paraId="7601FF11" w14:textId="55DDF08E" w:rsidR="00E10D6F" w:rsidRDefault="00FD777B" w:rsidP="00013D35">
      <w:pPr>
        <w:pStyle w:val="Signature"/>
        <w:jc w:val="both"/>
      </w:pPr>
      <w:r>
        <w:t xml:space="preserve">Bolile cardiovasculare și </w:t>
      </w:r>
      <w:proofErr w:type="spellStart"/>
      <w:r>
        <w:t>cerebrovasculare</w:t>
      </w:r>
      <w:proofErr w:type="spellEnd"/>
      <w:r>
        <w:t xml:space="preserve"> (BCV) continuă să rămână principala cauză de morbiditate și mortalitate în lume</w:t>
      </w:r>
      <w:r w:rsidR="00EF564A">
        <w:t>, reprezentând o provocare semnificativă pentru sănătatea publică</w:t>
      </w:r>
      <w:r w:rsidR="00F5304D">
        <w:fldChar w:fldCharType="begin">
          <w:fldData xml:space="preserve">PEVuZE5vdGU+PENpdGU+PEF1dGhvcj5UaW1taXM8L0F1dGhvcj48WWVhcj4yMDIyPC9ZZWFyPjxS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</w:fldData>
        </w:fldChar>
      </w:r>
      <w:r w:rsidR="00F5304D">
        <w:instrText xml:space="preserve"> ADDIN EN.CITE </w:instrText>
      </w:r>
      <w:r w:rsidR="00F5304D">
        <w:fldChar w:fldCharType="begin">
          <w:fldData xml:space="preserve">PEVuZE5vdGU+PENpdGU+PEF1dGhvcj5UaW1taXM8L0F1dGhvcj48WWVhcj4yMDIyPC9ZZWFyPjxS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</w:fldData>
        </w:fldChar>
      </w:r>
      <w:r w:rsidR="00F5304D">
        <w:instrText xml:space="preserve"> ADDIN EN.CITE.DATA </w:instrText>
      </w:r>
      <w:r w:rsidR="00F5304D">
        <w:fldChar w:fldCharType="end"/>
      </w:r>
      <w:r w:rsidR="00F5304D">
        <w:fldChar w:fldCharType="separate"/>
      </w:r>
      <w:r w:rsidR="00F5304D">
        <w:rPr>
          <w:noProof/>
        </w:rPr>
        <w:t>(1, 2)</w:t>
      </w:r>
      <w:r w:rsidR="00F5304D">
        <w:fldChar w:fldCharType="end"/>
      </w:r>
      <w:r>
        <w:t xml:space="preserve">. </w:t>
      </w:r>
    </w:p>
    <w:p w14:paraId="57E3693A" w14:textId="3E6265A8" w:rsidR="00E10D6F" w:rsidRDefault="00E10D6F" w:rsidP="00E10D6F">
      <w:pPr>
        <w:pStyle w:val="Signature"/>
        <w:jc w:val="both"/>
      </w:pPr>
      <w:r>
        <w:t xml:space="preserve">Grupul bolilor cardiovasculare și </w:t>
      </w:r>
      <w:proofErr w:type="spellStart"/>
      <w:r>
        <w:t>cerebrovasculare</w:t>
      </w:r>
      <w:proofErr w:type="spellEnd"/>
      <w:r>
        <w:t xml:space="preserve"> include afecțiuni ale inimii, boala vasculară cerebrală și boli ale aparatului circulator. Acestea cuprind toate bolile inimii și ale sistemului circulator, incluzând hipertensiunea arterială, cardiopatia ischemică, insuficiența cardiacă și accidentul vascular cerebral. </w:t>
      </w:r>
    </w:p>
    <w:p w14:paraId="698D4185" w14:textId="474908CD" w:rsidR="00E10D6F" w:rsidRDefault="00E10D6F" w:rsidP="00E10D6F">
      <w:pPr>
        <w:pStyle w:val="Signature"/>
        <w:jc w:val="both"/>
      </w:pPr>
      <w:r>
        <w:t>Principalele grupe de boli cardiovasculare sunt:</w:t>
      </w:r>
    </w:p>
    <w:p w14:paraId="6B178D64" w14:textId="5FE2B15A" w:rsidR="00E10D6F" w:rsidRDefault="00E10D6F" w:rsidP="00E10D6F">
      <w:pPr>
        <w:pStyle w:val="Signature"/>
        <w:numPr>
          <w:ilvl w:val="0"/>
          <w:numId w:val="4"/>
        </w:numPr>
        <w:jc w:val="both"/>
      </w:pPr>
      <w:r>
        <w:t>BCV</w:t>
      </w:r>
      <w:r w:rsidR="00132B20">
        <w:t xml:space="preserve"> </w:t>
      </w:r>
      <w:proofErr w:type="spellStart"/>
      <w:r>
        <w:t>aterosclerotice</w:t>
      </w:r>
      <w:proofErr w:type="spellEnd"/>
      <w:r>
        <w:t xml:space="preserve">: boala ischemică cardiacă (boala coronariană), boala </w:t>
      </w:r>
      <w:proofErr w:type="spellStart"/>
      <w:r>
        <w:t>cerebrovasculară</w:t>
      </w:r>
      <w:proofErr w:type="spellEnd"/>
      <w:r>
        <w:t>, afecțiuni ale aortei și arterelor, inclusiv hipertensiunea și boala vasculară periferică</w:t>
      </w:r>
      <w:r w:rsidR="00132B20">
        <w:t>,</w:t>
      </w:r>
    </w:p>
    <w:p w14:paraId="01981BC2" w14:textId="77777777" w:rsidR="00E10D6F" w:rsidRDefault="00E10D6F" w:rsidP="00E10D6F">
      <w:pPr>
        <w:pStyle w:val="Signature"/>
        <w:numPr>
          <w:ilvl w:val="0"/>
          <w:numId w:val="4"/>
        </w:numPr>
        <w:jc w:val="both"/>
      </w:pPr>
      <w:r>
        <w:t xml:space="preserve">Alte BCV: boala congenitală cardiacă, boală cardiacă reumatică, cardiomiopatii, aritmiile cardiace. </w:t>
      </w:r>
    </w:p>
    <w:p w14:paraId="70767E80" w14:textId="79EF055D" w:rsidR="00E10D6F" w:rsidRDefault="007B3264" w:rsidP="00013D35">
      <w:pPr>
        <w:pStyle w:val="Signature"/>
        <w:jc w:val="both"/>
      </w:pPr>
      <w:r>
        <w:t>La nivel global, d</w:t>
      </w:r>
      <w:r w:rsidR="00FD777B">
        <w:t xml:space="preserve">ecesele cauzate de BCV rămân alarmant de ridicate ca număr și se estimează că în 2030 vor atinge cifra de 23 </w:t>
      </w:r>
      <w:r w:rsidR="00F1680C">
        <w:t xml:space="preserve">de </w:t>
      </w:r>
      <w:r w:rsidR="00FD777B">
        <w:t>milioane, deși ratele generale ale mortalității s-au redus în ultimele decenii</w:t>
      </w:r>
      <w:r w:rsidR="007243F4">
        <w:fldChar w:fldCharType="begin"/>
      </w:r>
      <w:r w:rsidR="00F5304D">
        <w:instrText xml:space="preserve"> ADDIN EN.CITE &lt;EndNote&gt;&lt;Cite&gt;&lt;Author&gt;Fawzy&lt;/Author&gt;&lt;Year&gt;2021&lt;/Year&gt;&lt;RecNum&gt;8944&lt;/RecNum&gt;&lt;DisplayText&gt;(3)&lt;/DisplayText&gt;&lt;record&gt;&lt;rec-number&gt;8944&lt;/rec-number&gt;&lt;foreign-keys&gt;&lt;key app="EN" db-id="fw0prtesnvf55cepezbx255wwza5zw0ssatt" timestamp="1726625518"&gt;8944&lt;/key&gt;&lt;/foreign-keys&gt;&lt;ref-type name="Journal Article"&gt;17&lt;/ref-type&gt;&lt;contributors&gt;&lt;authors&gt;&lt;author&gt;Fawzy, A. M.&lt;/author&gt;&lt;author&gt;Lip, G. Y. H.&lt;/author&gt;&lt;/authors&gt;&lt;/contributors&gt;&lt;auth-address&gt;Liverpool Centre for Cardiovascular Science, University of Liverpool and Liverpool Heart &amp;amp; Chest Hospital, Liverpool, United Kingdom.&amp;#xD;Department of Clinical Medicine, Aalborg University, Aalborg, Denmark.&lt;/auth-address&gt;&lt;titles&gt;&lt;title&gt;Cardiovascular disease prevention: Risk factor modification at the heart of the matter&lt;/title&gt;&lt;secondary-title&gt;Lancet Reg Health West Pac&lt;/secondary-title&gt;&lt;/titles&gt;&lt;periodical&gt;&lt;full-title&gt;Lancet Reg Health West Pac&lt;/full-title&gt;&lt;/periodical&gt;&lt;pages&gt;100291&lt;/pages&gt;&lt;volume&gt;17&lt;/volume&gt;&lt;edition&gt;20211020&lt;/edition&gt;&lt;dates&gt;&lt;year&gt;2021&lt;/year&gt;&lt;pub-dates&gt;&lt;date&gt;Dec&lt;/date&gt;&lt;/pub-dates&gt;&lt;/dates&gt;&lt;isbn&gt;2666-6065 (Electronic)&amp;#xD;2666-6065 (Linking)&lt;/isbn&gt;&lt;accession-num&gt;34734203&lt;/accession-num&gt;&lt;urls&gt;&lt;related-urls&gt;&lt;url&gt;https://www.ncbi.nlm.nih.gov/pubmed/34734203&lt;/url&gt;&lt;/related-urls&gt;&lt;/urls&gt;&lt;custom1&gt;The authors declare no conflict of interest.&lt;/custom1&gt;&lt;custom2&gt;PMC8551853&lt;/custom2&gt;&lt;electronic-resource-num&gt;10.1016/j.lanwpc.2021.100291&lt;/electronic-resource-num&gt;&lt;/record&gt;&lt;/Cite&gt;&lt;/EndNote&gt;</w:instrText>
      </w:r>
      <w:r w:rsidR="007243F4">
        <w:fldChar w:fldCharType="separate"/>
      </w:r>
      <w:r w:rsidR="00F5304D">
        <w:rPr>
          <w:noProof/>
        </w:rPr>
        <w:t>(3)</w:t>
      </w:r>
      <w:r w:rsidR="007243F4">
        <w:fldChar w:fldCharType="end"/>
      </w:r>
      <w:r w:rsidR="00FD777B">
        <w:t>.</w:t>
      </w:r>
      <w:r w:rsidR="00E10D6F">
        <w:t xml:space="preserve"> </w:t>
      </w:r>
    </w:p>
    <w:p w14:paraId="71AE1024" w14:textId="29755636" w:rsidR="00FD777B" w:rsidRDefault="007B3264" w:rsidP="00013D35">
      <w:pPr>
        <w:pStyle w:val="Signature"/>
        <w:jc w:val="both"/>
      </w:pPr>
      <w:r>
        <w:t>În</w:t>
      </w:r>
      <w:r w:rsidR="00E10D6F">
        <w:t xml:space="preserve"> Uniun</w:t>
      </w:r>
      <w:r>
        <w:t>ea</w:t>
      </w:r>
      <w:r w:rsidR="00E10D6F" w:rsidRPr="00E10D6F">
        <w:t xml:space="preserve"> </w:t>
      </w:r>
      <w:r w:rsidR="00E10D6F">
        <w:t>E</w:t>
      </w:r>
      <w:r w:rsidR="00E10D6F" w:rsidRPr="00E10D6F">
        <w:t>uro</w:t>
      </w:r>
      <w:r>
        <w:t>peană</w:t>
      </w:r>
      <w:r w:rsidR="00E10D6F">
        <w:t xml:space="preserve"> (UE)</w:t>
      </w:r>
      <w:r w:rsidR="00E10D6F" w:rsidRPr="00E10D6F">
        <w:t xml:space="preserve">, </w:t>
      </w:r>
      <w:r w:rsidR="00E10D6F">
        <w:t>BCV sunt responsabile de</w:t>
      </w:r>
      <w:r w:rsidR="00E10D6F" w:rsidRPr="00E10D6F">
        <w:t xml:space="preserve"> 42,5% din </w:t>
      </w:r>
      <w:r w:rsidR="00132B20">
        <w:t>numărul global de</w:t>
      </w:r>
      <w:r w:rsidR="00E10D6F" w:rsidRPr="00E10D6F">
        <w:t xml:space="preserve"> decese anual</w:t>
      </w:r>
      <w:r w:rsidR="00E10D6F">
        <w:t>,</w:t>
      </w:r>
      <w:r w:rsidR="00E10D6F" w:rsidRPr="00E10D6F">
        <w:t xml:space="preserve"> </w:t>
      </w:r>
      <w:r w:rsidR="00FB48BE">
        <w:t xml:space="preserve">respectiv </w:t>
      </w:r>
      <w:r w:rsidR="00E10D6F">
        <w:t>aproximativ</w:t>
      </w:r>
      <w:r w:rsidR="00E10D6F" w:rsidRPr="00E10D6F">
        <w:t xml:space="preserve"> 10000 de decese</w:t>
      </w:r>
      <w:r w:rsidR="00E10D6F">
        <w:t>/</w:t>
      </w:r>
      <w:r w:rsidR="00E10D6F" w:rsidRPr="00E10D6F">
        <w:t>zi</w:t>
      </w:r>
      <w:r w:rsidR="003A51A8">
        <w:fldChar w:fldCharType="begin"/>
      </w:r>
      <w:r w:rsidR="00F5304D">
        <w:instrText xml:space="preserve"> ADDIN EN.CITE &lt;EndNote&gt;&lt;Cite&gt;&lt;Author&gt;WHO&lt;/Author&gt;&lt;RecNum&gt;8980&lt;/RecNum&gt;&lt;DisplayText&gt;(4)&lt;/DisplayText&gt;&lt;record&gt;&lt;rec-number&gt;8980&lt;/rec-number&gt;&lt;foreign-keys&gt;&lt;key app="EN" db-id="fw0prtesnvf55cepezbx255wwza5zw0ssatt" timestamp="1727044584"&gt;8980&lt;/key&gt;&lt;/foreign-keys&gt;&lt;ref-type name="Web Page"&gt;12&lt;/ref-type&gt;&lt;contributors&gt;&lt;authors&gt;&lt;author&gt;&lt;style face="normal" font="default" charset="238" size="100%"&gt;WHO&lt;/style&gt;&lt;/author&gt;&lt;/authors&gt;&lt;/contributors&gt;&lt;titles&gt;&lt;title&gt;Global health estimates: Leading causes of death&lt;/title&gt;&lt;/titles&gt;&lt;number&gt;&lt;style face="normal" font="default" charset="238" size="100%"&gt;july 2024&lt;/style&gt;&lt;/number&gt;&lt;dates&gt;&lt;/dates&gt;&lt;pub-location&gt;&lt;style face="normal" font="default" charset="238" size="100%"&gt;Geneva&lt;/style&gt;&lt;/pub-location&gt;&lt;urls&gt;&lt;related-urls&gt;&lt;url&gt;(https://www.who.int/data/gho/data/themes/mortality-and-global-health-estimates/ghe-leading-causes-of-death).&lt;/url&gt;&lt;/related-urls&gt;&lt;/urls&gt;&lt;/record&gt;&lt;/Cite&gt;&lt;/EndNote&gt;</w:instrText>
      </w:r>
      <w:r w:rsidR="003A51A8">
        <w:fldChar w:fldCharType="separate"/>
      </w:r>
      <w:r w:rsidR="00F5304D">
        <w:rPr>
          <w:noProof/>
        </w:rPr>
        <w:t>(4)</w:t>
      </w:r>
      <w:r w:rsidR="003A51A8">
        <w:fldChar w:fldCharType="end"/>
      </w:r>
      <w:r w:rsidR="00B20295">
        <w:t>.</w:t>
      </w:r>
      <w:r w:rsidR="00E10D6F">
        <w:t xml:space="preserve"> Persoanele de genul masculin</w:t>
      </w:r>
      <w:r w:rsidR="00E10D6F" w:rsidRPr="00E10D6F">
        <w:t xml:space="preserve"> din regiune au </w:t>
      </w:r>
      <w:r w:rsidR="00FB48BE">
        <w:t xml:space="preserve">un risc </w:t>
      </w:r>
      <w:r w:rsidR="00E10D6F" w:rsidRPr="00E10D6F">
        <w:t xml:space="preserve">de aproape 2,5 ori </w:t>
      </w:r>
      <w:r w:rsidR="00E10D6F">
        <w:t>mai mare</w:t>
      </w:r>
      <w:r w:rsidR="00E10D6F" w:rsidRPr="00E10D6F">
        <w:t xml:space="preserve"> de a</w:t>
      </w:r>
      <w:r w:rsidR="00E10D6F">
        <w:t xml:space="preserve"> deceda</w:t>
      </w:r>
      <w:r w:rsidR="00E10D6F" w:rsidRPr="00E10D6F">
        <w:t xml:space="preserve"> din cauza bolilor cardiovasculare decât </w:t>
      </w:r>
      <w:r w:rsidR="00FB48BE">
        <w:t>cele de genul feminin</w:t>
      </w:r>
      <w:r w:rsidR="00E10D6F" w:rsidRPr="00E10D6F">
        <w:t xml:space="preserve">. </w:t>
      </w:r>
      <w:r w:rsidR="00E10D6F">
        <w:t>Se evidențiază</w:t>
      </w:r>
      <w:r w:rsidR="00E10D6F" w:rsidRPr="00E10D6F">
        <w:t xml:space="preserve">, de asemenea, </w:t>
      </w:r>
      <w:r w:rsidR="00E10D6F">
        <w:t xml:space="preserve">inechități în funcție de zona geografică </w:t>
      </w:r>
      <w:r w:rsidR="00E10D6F" w:rsidRPr="00E10D6F">
        <w:t xml:space="preserve">– probabilitatea </w:t>
      </w:r>
      <w:r w:rsidR="00E10D6F">
        <w:t>unui deces prematur</w:t>
      </w:r>
      <w:r w:rsidR="00E10D6F" w:rsidRPr="00E10D6F">
        <w:t xml:space="preserve"> (</w:t>
      </w:r>
      <w:r w:rsidR="00E10D6F">
        <w:t xml:space="preserve">între </w:t>
      </w:r>
      <w:r w:rsidR="00E10D6F" w:rsidRPr="00E10D6F">
        <w:t>30</w:t>
      </w:r>
      <w:r w:rsidR="00E10D6F">
        <w:t xml:space="preserve"> </w:t>
      </w:r>
      <w:r w:rsidR="00E10D6F" w:rsidRPr="00E10D6F">
        <w:t>-</w:t>
      </w:r>
      <w:r w:rsidR="00E10D6F">
        <w:t xml:space="preserve"> </w:t>
      </w:r>
      <w:r w:rsidR="00E10D6F" w:rsidRPr="00E10D6F">
        <w:t>69 de ani) din cauza unei boli cardiovasculare este de aproape cinci ori mai mare în Europa de Est și Asia Centrală comparativ cu Europa de Vest</w:t>
      </w:r>
      <w:r w:rsidR="00D17EF2">
        <w:fldChar w:fldCharType="begin"/>
      </w:r>
      <w:r w:rsidR="00F5304D">
        <w:instrText xml:space="preserve"> ADDIN EN.CITE &lt;EndNote&gt;&lt;Cite&gt;&lt;Author&gt;WHO&lt;/Author&gt;&lt;RecNum&gt;8981&lt;/RecNum&gt;&lt;DisplayText&gt;(5)&lt;/DisplayText&gt;&lt;record&gt;&lt;rec-number&gt;8981&lt;/rec-number&gt;&lt;foreign-keys&gt;&lt;key app="EN" db-id="fw0prtesnvf55cepezbx255wwza5zw0ssatt" timestamp="1727044999"&gt;8981&lt;/key&gt;&lt;/foreign-keys&gt;&lt;ref-type name="Web Page"&gt;12&lt;/ref-type&gt;&lt;contributors&gt;&lt;authors&gt;&lt;author&gt;&lt;style face="normal" font="default" charset="238" size="100%"&gt;WHO&lt;/style&gt;&lt;/author&gt;&lt;/authors&gt;&lt;/contributors&gt;&lt;titles&gt;&lt;title&gt;&lt;style face="normal" font="default" charset="238" size="100%"&gt;WHO &lt;/style&gt;&lt;style face="normal" font="default" size="100%"&gt;Mortality Database&lt;/style&gt;&lt;/title&gt;&lt;/titles&gt;&lt;number&gt;&lt;style face="normal" font="default" charset="238" size="100%"&gt;july 2024&lt;/style&gt;&lt;/number&gt;&lt;dates&gt;&lt;/dates&gt;&lt;pub-location&gt;&lt;style face="normal" font="default" charset="238" size="100%"&gt;Geneva&lt;/style&gt;&lt;/pub-location&gt;&lt;urls&gt;&lt;related-urls&gt;&lt;url&gt;https://www.who.int/data/data-collection-tools/who-mortality-database).&lt;/url&gt;&lt;/related-urls&gt;&lt;/urls&gt;&lt;/record&gt;&lt;/Cite&gt;&lt;/EndNote&gt;</w:instrText>
      </w:r>
      <w:r w:rsidR="00D17EF2">
        <w:fldChar w:fldCharType="separate"/>
      </w:r>
      <w:r w:rsidR="00F5304D">
        <w:rPr>
          <w:noProof/>
        </w:rPr>
        <w:t>(5)</w:t>
      </w:r>
      <w:r w:rsidR="00D17EF2">
        <w:fldChar w:fldCharType="end"/>
      </w:r>
      <w:r w:rsidR="00E10D6F" w:rsidRPr="00E10D6F">
        <w:t>.</w:t>
      </w:r>
      <w:r w:rsidR="004E14FA" w:rsidRPr="004E14FA">
        <w:t xml:space="preserve"> În 2021, bolile cardiovasculare au cauzat 239000 de decese premature în rândul femeilor din țările membre ale</w:t>
      </w:r>
      <w:r>
        <w:t xml:space="preserve"> Societății Europene de Cardiologie (</w:t>
      </w:r>
      <w:r w:rsidR="004E14FA">
        <w:t>ESC</w:t>
      </w:r>
      <w:r>
        <w:t>)</w:t>
      </w:r>
      <w:r w:rsidR="004E14FA" w:rsidRPr="004E14FA">
        <w:t xml:space="preserve"> și de peste două ori mai multe în rândul bărbaților</w:t>
      </w:r>
      <w:r w:rsidR="004E14FA">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rsidR="004E14FA">
        <w:instrText xml:space="preserve"> ADDIN EN.CITE </w:instrText>
      </w:r>
      <w:r w:rsidR="004E14FA">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rsidR="004E14FA">
        <w:instrText xml:space="preserve"> ADDIN EN.CITE.DATA </w:instrText>
      </w:r>
      <w:r w:rsidR="004E14FA">
        <w:fldChar w:fldCharType="end"/>
      </w:r>
      <w:r w:rsidR="004E14FA">
        <w:fldChar w:fldCharType="separate"/>
      </w:r>
      <w:r w:rsidR="004E14FA">
        <w:rPr>
          <w:noProof/>
        </w:rPr>
        <w:t>(2)</w:t>
      </w:r>
      <w:r w:rsidR="004E14FA">
        <w:fldChar w:fldCharType="end"/>
      </w:r>
      <w:r w:rsidR="004E14FA" w:rsidRPr="004E14FA">
        <w:t>.</w:t>
      </w:r>
      <w:r w:rsidR="004E14FA">
        <w:t xml:space="preserve"> </w:t>
      </w:r>
      <w:r>
        <w:t>Pentru același an</w:t>
      </w:r>
      <w:r w:rsidR="004E14FA" w:rsidRPr="004E14FA">
        <w:t xml:space="preserve">, </w:t>
      </w:r>
      <w:r w:rsidR="004E14FA">
        <w:t>ratele</w:t>
      </w:r>
      <w:r>
        <w:t xml:space="preserve"> standardizate</w:t>
      </w:r>
      <w:r w:rsidR="004E14FA">
        <w:t xml:space="preserve"> </w:t>
      </w:r>
      <w:r w:rsidR="004E07F0">
        <w:t>d</w:t>
      </w:r>
      <w:r w:rsidR="004E14FA">
        <w:t>e mortalitate prin boala ischemică a inimii</w:t>
      </w:r>
      <w:r w:rsidR="004E14FA" w:rsidRPr="004E14FA">
        <w:t xml:space="preserve"> în țările membre </w:t>
      </w:r>
      <w:r w:rsidR="004E14FA">
        <w:t>ESC</w:t>
      </w:r>
      <w:r w:rsidR="004E14FA" w:rsidRPr="004E14FA">
        <w:t xml:space="preserve"> au fost mai mari pentru bărbați decât pentru femei (171,4 față de 90,8 la 100000</w:t>
      </w:r>
      <w:r w:rsidR="004E14FA">
        <w:t xml:space="preserve"> </w:t>
      </w:r>
      <w:r>
        <w:t xml:space="preserve">de </w:t>
      </w:r>
      <w:r w:rsidR="004E14FA">
        <w:t>loc</w:t>
      </w:r>
      <w:r>
        <w:t>uitori</w:t>
      </w:r>
      <w:r w:rsidR="004E14FA" w:rsidRPr="004E14FA">
        <w:t>) și la ambele sexe au fost mai mari în țările cu venituri medii comparativ cu țările cu venituri mari</w:t>
      </w:r>
      <w:r w:rsidR="004E07F0">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rsidR="004E07F0">
        <w:instrText xml:space="preserve"> ADDIN EN.CITE </w:instrText>
      </w:r>
      <w:r w:rsidR="004E07F0">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rsidR="004E07F0">
        <w:instrText xml:space="preserve"> ADDIN EN.CITE.DATA </w:instrText>
      </w:r>
      <w:r w:rsidR="004E07F0">
        <w:fldChar w:fldCharType="end"/>
      </w:r>
      <w:r w:rsidR="004E07F0">
        <w:fldChar w:fldCharType="separate"/>
      </w:r>
      <w:r w:rsidR="004E07F0">
        <w:rPr>
          <w:noProof/>
        </w:rPr>
        <w:t>(2)</w:t>
      </w:r>
      <w:r w:rsidR="004E07F0">
        <w:fldChar w:fldCharType="end"/>
      </w:r>
      <w:r w:rsidR="004E14FA" w:rsidRPr="004E14FA">
        <w:t>.</w:t>
      </w:r>
      <w:r w:rsidR="004E14FA">
        <w:t xml:space="preserve">De asemenea, </w:t>
      </w:r>
      <w:r w:rsidR="004E14FA" w:rsidRPr="004E14FA">
        <w:t xml:space="preserve">ratele </w:t>
      </w:r>
      <w:r>
        <w:t xml:space="preserve">standardizate </w:t>
      </w:r>
      <w:r w:rsidR="004E14FA" w:rsidRPr="004E14FA">
        <w:t xml:space="preserve">de mortalitate </w:t>
      </w:r>
      <w:r w:rsidR="004E14FA">
        <w:t>prin</w:t>
      </w:r>
      <w:r w:rsidR="004E14FA" w:rsidRPr="004E14FA">
        <w:t xml:space="preserve"> </w:t>
      </w:r>
      <w:r>
        <w:t>accident vascular cerebral (</w:t>
      </w:r>
      <w:r w:rsidR="004E14FA" w:rsidRPr="004E14FA">
        <w:t>AVC</w:t>
      </w:r>
      <w:r>
        <w:t>)</w:t>
      </w:r>
      <w:r w:rsidR="004E14FA" w:rsidRPr="004E14FA">
        <w:t xml:space="preserve"> în 2021 au fost mai mari pentru bărbați decât pentru femei </w:t>
      </w:r>
      <w:r w:rsidR="004E14FA" w:rsidRPr="004E14FA">
        <w:lastRenderedPageBreak/>
        <w:t>(95,3 față de 80,3 la 100 000</w:t>
      </w:r>
      <w:r w:rsidR="004E14FA">
        <w:t xml:space="preserve"> loc</w:t>
      </w:r>
      <w:r w:rsidR="004E14FA" w:rsidRPr="004E14FA">
        <w:t xml:space="preserve">) și de peste două ori mai mari în țările cu venituri medii comparativ cu țările membre ale </w:t>
      </w:r>
      <w:r w:rsidR="004E07F0">
        <w:t>ESC</w:t>
      </w:r>
      <w:r w:rsidR="004E14FA" w:rsidRPr="004E14FA">
        <w:t xml:space="preserve"> cu venituri ridicate</w:t>
      </w:r>
      <w:r w:rsidR="004E07F0">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rsidR="004E07F0">
        <w:instrText xml:space="preserve"> ADDIN EN.CITE </w:instrText>
      </w:r>
      <w:r w:rsidR="004E07F0">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rsidR="004E07F0">
        <w:instrText xml:space="preserve"> ADDIN EN.CITE.DATA </w:instrText>
      </w:r>
      <w:r w:rsidR="004E07F0">
        <w:fldChar w:fldCharType="end"/>
      </w:r>
      <w:r w:rsidR="004E07F0">
        <w:fldChar w:fldCharType="separate"/>
      </w:r>
      <w:r w:rsidR="004E07F0">
        <w:rPr>
          <w:noProof/>
        </w:rPr>
        <w:t>(2)</w:t>
      </w:r>
      <w:r w:rsidR="004E07F0">
        <w:fldChar w:fldCharType="end"/>
      </w:r>
      <w:r w:rsidR="004E07F0">
        <w:t>.</w:t>
      </w:r>
    </w:p>
    <w:p w14:paraId="4938E10A" w14:textId="1579292A" w:rsidR="00FB48BE" w:rsidRDefault="00822332" w:rsidP="00280F77">
      <w:pPr>
        <w:pStyle w:val="Signature"/>
        <w:jc w:val="both"/>
      </w:pPr>
      <w:r w:rsidRPr="00822332">
        <w:t>Tratamentul bolilor cardiovasculare implică o gamă largă de servicii medicale, inclusiv spitalizare, intervenții chirurgicale, medicamente și îngrijire pe termen lung</w:t>
      </w:r>
      <w:r>
        <w:t xml:space="preserve">, </w:t>
      </w:r>
      <w:r w:rsidRPr="00822332">
        <w:t xml:space="preserve">servicii </w:t>
      </w:r>
      <w:r>
        <w:t xml:space="preserve">care </w:t>
      </w:r>
      <w:r w:rsidRPr="00822332">
        <w:t xml:space="preserve">sunt </w:t>
      </w:r>
      <w:r>
        <w:t xml:space="preserve">extrem de </w:t>
      </w:r>
      <w:r w:rsidRPr="00822332">
        <w:t>costisitoare</w:t>
      </w:r>
      <w:r>
        <w:t xml:space="preserve">. </w:t>
      </w:r>
      <w:r w:rsidR="00FB48BE">
        <w:t>B</w:t>
      </w:r>
      <w:r w:rsidR="00FB48BE" w:rsidRPr="00FB48BE">
        <w:t xml:space="preserve">olile cardiovasculare costă UE 282 de miliarde de euro anual, îngrijirile de sănătate și cele pe termen lung </w:t>
      </w:r>
      <w:r w:rsidR="00FB48BE">
        <w:t xml:space="preserve">pentru aceste afecțiuni </w:t>
      </w:r>
      <w:r w:rsidR="00FB48BE" w:rsidRPr="00FB48BE">
        <w:t>reprezentând 155 de miliarde de euro (11% din cheltuielile cu sănătate</w:t>
      </w:r>
      <w:r w:rsidR="007B3264">
        <w:t>a</w:t>
      </w:r>
      <w:r w:rsidR="00FB48BE" w:rsidRPr="00FB48BE">
        <w:t xml:space="preserve"> ale UE)</w:t>
      </w:r>
      <w:r w:rsidR="00D17EF2">
        <w:fldChar w:fldCharType="begin">
          <w:fldData xml:space="preserve">PEVuZE5vdGU+PENpdGU+PEF1dGhvcj5UaW1taXM8L0F1dGhvcj48WWVhcj4yMDI0PC9ZZWFyPjxS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</w:fldData>
        </w:fldChar>
      </w:r>
      <w:r w:rsidR="00F5304D">
        <w:instrText xml:space="preserve"> ADDIN EN.CITE </w:instrText>
      </w:r>
      <w:r w:rsidR="00F5304D">
        <w:fldChar w:fldCharType="begin">
          <w:fldData xml:space="preserve">PEVuZE5vdGU+PENpdGU+PEF1dGhvcj5UaW1taXM8L0F1dGhvcj48WWVhcj4yMDI0PC9ZZWFyPjxS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</w:fldData>
        </w:fldChar>
      </w:r>
      <w:r w:rsidR="00F5304D">
        <w:instrText xml:space="preserve"> ADDIN EN.CITE.DATA </w:instrText>
      </w:r>
      <w:r w:rsidR="00F5304D">
        <w:fldChar w:fldCharType="end"/>
      </w:r>
      <w:r w:rsidR="00D17EF2">
        <w:fldChar w:fldCharType="separate"/>
      </w:r>
      <w:r w:rsidR="00F5304D">
        <w:rPr>
          <w:noProof/>
        </w:rPr>
        <w:t>(2, 6)</w:t>
      </w:r>
      <w:r w:rsidR="00D17EF2">
        <w:fldChar w:fldCharType="end"/>
      </w:r>
      <w:r w:rsidR="00FB48BE" w:rsidRPr="00FB48BE">
        <w:t>.</w:t>
      </w:r>
    </w:p>
    <w:p w14:paraId="709A3901" w14:textId="3289CE81" w:rsidR="00280F77" w:rsidRDefault="00280F77" w:rsidP="00280F77">
      <w:pPr>
        <w:pStyle w:val="Signature"/>
        <w:jc w:val="both"/>
      </w:pPr>
      <w:r>
        <w:t xml:space="preserve">Un raport recent al </w:t>
      </w:r>
      <w:r w:rsidRPr="00280F77">
        <w:t>Societății Europene de Cardiologie</w:t>
      </w:r>
      <w:r>
        <w:t xml:space="preserve">, </w:t>
      </w:r>
      <w:r w:rsidRPr="00541613">
        <w:rPr>
          <w:lang w:val="fr-FR"/>
        </w:rPr>
        <w:t>“</w:t>
      </w:r>
      <w:r w:rsidRPr="00280F77">
        <w:t xml:space="preserve">ESC Cardiovascular </w:t>
      </w:r>
      <w:proofErr w:type="spellStart"/>
      <w:r w:rsidRPr="00280F77">
        <w:t>Realities</w:t>
      </w:r>
      <w:proofErr w:type="spellEnd"/>
      <w:r w:rsidRPr="00280F77">
        <w:t xml:space="preserve"> 2024</w:t>
      </w:r>
      <w:r>
        <w:t>”</w:t>
      </w:r>
      <w:r w:rsidR="00FF3004">
        <w:fldChar w:fldCharType="begin"/>
      </w:r>
      <w:r w:rsidR="00FF3004">
        <w:instrText xml:space="preserve"> ADDIN EN.CITE &lt;EndNote&gt;&lt;Cite&gt;&lt;Author&gt;ESC&lt;/Author&gt;&lt;Year&gt;2024&lt;/Year&gt;&lt;RecNum&gt;8985&lt;/RecNum&gt;&lt;DisplayText&gt;(7)&lt;/DisplayText&gt;&lt;record&gt;&lt;rec-number&gt;8985&lt;/rec-number&gt;&lt;foreign-keys&gt;&lt;key app="EN" db-id="fw0prtesnvf55cepezbx255wwza5zw0ssatt" timestamp="1727661360"&gt;8985&lt;/key&gt;&lt;/foreign-keys&gt;&lt;ref-type name="Report"&gt;27&lt;/ref-type&gt;&lt;contributors&gt;&lt;authors&gt;&lt;author&gt;&lt;style face="normal" font="default" charset="238" size="100%"&gt;ESC&lt;/style&gt;&lt;/author&gt;&lt;/authors&gt;&lt;secondary-authors&gt;&lt;author&gt;&lt;style face="normal" font="default" charset="238" size="100%"&gt;European Heart Agency&lt;/style&gt;&lt;/author&gt;&lt;/secondary-authors&gt;&lt;/contributors&gt;&lt;titles&gt;&lt;title&gt;&lt;style face="normal" font="default" charset="238" size="100%"&gt;Cardiovascular Realities 2024 - An Illustrated Atlas of Key European Statistics&lt;/style&gt;&lt;/title&gt;&lt;/titles&gt;&lt;dates&gt;&lt;year&gt;&lt;style face="normal" font="default" charset="238" size="100%"&gt;2024&lt;/style&gt;&lt;/year&gt;&lt;/dates&gt;&lt;urls&gt;&lt;related-urls&gt;&lt;url&gt;https://www.flipsnack.com/escardio/esc-cardiovascular-realities-2024/full-view.html&lt;/url&gt;&lt;/related-urls&gt;&lt;/urls&gt;&lt;/record&gt;&lt;/Cite&gt;&lt;/EndNote&gt;</w:instrText>
      </w:r>
      <w:r w:rsidR="00FF3004">
        <w:fldChar w:fldCharType="separate"/>
      </w:r>
      <w:r w:rsidR="00FF3004">
        <w:rPr>
          <w:noProof/>
        </w:rPr>
        <w:t>(7)</w:t>
      </w:r>
      <w:r w:rsidR="00FF3004">
        <w:fldChar w:fldCharType="end"/>
      </w:r>
      <w:r w:rsidRPr="00280F77">
        <w:t xml:space="preserve">,  </w:t>
      </w:r>
      <w:r>
        <w:t>evidențiază faptul că b</w:t>
      </w:r>
      <w:r w:rsidRPr="00280F77">
        <w:t>olile cardiovasculare au reprezentat un cost de 630 de euro de persoană, cu variații largi între țările U</w:t>
      </w:r>
      <w:r w:rsidR="00AE2858">
        <w:t>E</w:t>
      </w:r>
      <w:r w:rsidRPr="00280F77">
        <w:t xml:space="preserve">. </w:t>
      </w:r>
    </w:p>
    <w:p w14:paraId="14790614" w14:textId="0581665A" w:rsidR="00C97DA0" w:rsidRDefault="00C97DA0" w:rsidP="00C97DA0">
      <w:pPr>
        <w:pStyle w:val="Signature"/>
        <w:jc w:val="both"/>
      </w:pPr>
      <w:r w:rsidRPr="00FF3004">
        <w:t>Îmbătrânirea</w:t>
      </w:r>
      <w:r w:rsidR="00AE2858" w:rsidRPr="00FF3004">
        <w:t>,</w:t>
      </w:r>
      <w:r w:rsidRPr="00FF3004">
        <w:t xml:space="preserve"> ca fenomen demografic</w:t>
      </w:r>
      <w:r w:rsidR="00170CB9">
        <w:t>, se evidențiază în</w:t>
      </w:r>
      <w:r w:rsidRPr="00FF3004">
        <w:t xml:space="preserve"> toate țările membre UE, estimându-se că până la sfârșitul secolului proporția populației cu vârsta peste 65 de ani va depăși 30%. În 2021, proporția populației cu vârsta de </w:t>
      </w:r>
      <w:r w:rsidR="00FF3004">
        <w:t xml:space="preserve">peste </w:t>
      </w:r>
      <w:r w:rsidRPr="00FF3004">
        <w:t xml:space="preserve">65 de ani din țările membre ESC cu venituri medii a fost de 9,6%, iar în țările membre cu venituri mari proporția populației cu vârsta de </w:t>
      </w:r>
      <w:r w:rsidR="00FF3004">
        <w:t xml:space="preserve">peste </w:t>
      </w:r>
      <w:r w:rsidRPr="00FF3004">
        <w:t xml:space="preserve">65 de ani a fost de două ori mai mare, </w:t>
      </w:r>
      <w:r w:rsidR="00FF3004">
        <w:t>respectiv</w:t>
      </w:r>
      <w:r w:rsidRPr="00FF3004">
        <w:t xml:space="preserve"> 20,0%. Odată cu îmbătrânirea populației, se observă o creștere importantă a proporției bolilor cardiovasculare de la 40% la adulții cu vârst</w:t>
      </w:r>
      <w:r w:rsidR="007B3264">
        <w:t>a</w:t>
      </w:r>
      <w:r w:rsidRPr="00FF3004">
        <w:t xml:space="preserve"> cuprins</w:t>
      </w:r>
      <w:r w:rsidR="007B3264">
        <w:t>ă</w:t>
      </w:r>
      <w:r w:rsidRPr="00FF3004">
        <w:t xml:space="preserve"> între 40 și 59 de ani, la 75% la cei cu vârsta cuprinsă între 60 și 79 de ani și la 86% la cei peste 80 de ani</w:t>
      </w:r>
      <w:r w:rsidR="00FF3004" w:rsidRPr="00FF3004">
        <w:fldChar w:fldCharType="begin"/>
      </w:r>
      <w:r w:rsidR="00FF3004" w:rsidRPr="00FF3004">
        <w:instrText xml:space="preserve"> ADDIN EN.CITE &lt;EndNote&gt;&lt;Cite&gt;&lt;Author&gt;ESC&lt;/Author&gt;&lt;Year&gt;2024&lt;/Year&gt;&lt;RecNum&gt;8985&lt;/RecNum&gt;&lt;DisplayText&gt;(7)&lt;/DisplayText&gt;&lt;record&gt;&lt;rec-number&gt;8985&lt;/rec-number&gt;&lt;foreign-keys&gt;&lt;key app="EN" db-id="fw0prtesnvf55cepezbx255wwza5zw0ssatt" timestamp="1727661360"&gt;8985&lt;/key&gt;&lt;/foreign-keys&gt;&lt;ref-type name="Report"&gt;27&lt;/ref-type&gt;&lt;contributors&gt;&lt;authors&gt;&lt;author&gt;&lt;style face="normal" font="default" charset="238" size="100%"&gt;ESC&lt;/style&gt;&lt;/author&gt;&lt;/authors&gt;&lt;secondary-authors&gt;&lt;author&gt;&lt;style face="normal" font="default" charset="238" size="100%"&gt;European Heart Agency&lt;/style&gt;&lt;/author&gt;&lt;/secondary-authors&gt;&lt;/contributors&gt;&lt;titles&gt;&lt;title&gt;&lt;style face="normal" font="default" charset="238" size="100%"&gt;Cardiovascular Realities 2024 - An Illustrated Atlas of Key European Statistics&lt;/style&gt;&lt;/title&gt;&lt;/titles&gt;&lt;dates&gt;&lt;year&gt;&lt;style face="normal" font="default" charset="238" size="100%"&gt;2024&lt;/style&gt;&lt;/year&gt;&lt;/dates&gt;&lt;urls&gt;&lt;related-urls&gt;&lt;url&gt;https://www.flipsnack.com/escardio/esc-cardiovascular-realities-2024/full-view.html&lt;/url&gt;&lt;/related-urls&gt;&lt;/urls&gt;&lt;/record&gt;&lt;/Cite&gt;&lt;/EndNote&gt;</w:instrText>
      </w:r>
      <w:r w:rsidR="00FF3004" w:rsidRPr="00FF3004">
        <w:fldChar w:fldCharType="separate"/>
      </w:r>
      <w:r w:rsidR="00FF3004" w:rsidRPr="00FF3004">
        <w:rPr>
          <w:noProof/>
        </w:rPr>
        <w:t>(7)</w:t>
      </w:r>
      <w:r w:rsidR="00FF3004" w:rsidRPr="00FF3004">
        <w:fldChar w:fldCharType="end"/>
      </w:r>
      <w:r w:rsidRPr="00FF3004">
        <w:t>.</w:t>
      </w:r>
    </w:p>
    <w:p w14:paraId="5554BBB9" w14:textId="19C8931A" w:rsidR="00FD777B" w:rsidRDefault="00FD777B" w:rsidP="00013D35">
      <w:pPr>
        <w:pStyle w:val="Signature"/>
        <w:jc w:val="both"/>
      </w:pPr>
      <w:r w:rsidRPr="00B20295">
        <w:t xml:space="preserve">Bolile cardiovasculare și </w:t>
      </w:r>
      <w:proofErr w:type="spellStart"/>
      <w:r w:rsidRPr="00B20295">
        <w:t>cerebrovasculare</w:t>
      </w:r>
      <w:proofErr w:type="spellEnd"/>
      <w:r w:rsidRPr="00B20295">
        <w:t xml:space="preserve">  sunt principalele cauze de mortalitate și morbiditate la nivelul României</w:t>
      </w:r>
      <w:r w:rsidR="00AE2858">
        <w:fldChar w:fldCharType="begin">
          <w:fldData xml:space="preserve">PEVuZE5vdGU+PENpdGU+PEF1dGhvcj5PRUNEPC9BdXRob3I+PFllYXI+MjAyMjwvWWVhcj48UmVj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</w:fldData>
        </w:fldChar>
      </w:r>
      <w:r w:rsidR="00FF3004">
        <w:instrText xml:space="preserve"> ADDIN EN.CITE </w:instrText>
      </w:r>
      <w:r w:rsidR="00FF3004">
        <w:fldChar w:fldCharType="begin">
          <w:fldData xml:space="preserve">PEVuZE5vdGU+PENpdGU+PEF1dGhvcj5PRUNEPC9BdXRob3I+PFllYXI+MjAyMjwvWWVhcj48UmVj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</w:fldData>
        </w:fldChar>
      </w:r>
      <w:r w:rsidR="00FF3004">
        <w:instrText xml:space="preserve"> ADDIN EN.CITE.DATA </w:instrText>
      </w:r>
      <w:r w:rsidR="00FF3004">
        <w:fldChar w:fldCharType="end"/>
      </w:r>
      <w:r w:rsidR="00AE2858">
        <w:fldChar w:fldCharType="separate"/>
      </w:r>
      <w:r w:rsidR="00FF3004">
        <w:rPr>
          <w:noProof/>
        </w:rPr>
        <w:t>(8, 9)</w:t>
      </w:r>
      <w:r w:rsidR="00AE2858">
        <w:fldChar w:fldCharType="end"/>
      </w:r>
      <w:r w:rsidR="00C97DA0">
        <w:t xml:space="preserve"> (</w:t>
      </w:r>
      <w:r w:rsidR="00C97DA0" w:rsidRPr="00F5304D">
        <w:t>fig. 1</w:t>
      </w:r>
      <w:r w:rsidR="00993A03" w:rsidRPr="00F5304D">
        <w:t>, fig</w:t>
      </w:r>
      <w:r w:rsidR="00DB4123">
        <w:t>.</w:t>
      </w:r>
      <w:r w:rsidR="00993A03" w:rsidRPr="00F5304D">
        <w:t xml:space="preserve"> 2</w:t>
      </w:r>
      <w:r w:rsidR="00C97DA0" w:rsidRPr="00F5304D">
        <w:t>)</w:t>
      </w:r>
      <w:r w:rsidRPr="00F5304D">
        <w:t>.</w:t>
      </w:r>
      <w:r w:rsidRPr="00B20295">
        <w:t xml:space="preserve"> Conform profilului de </w:t>
      </w:r>
      <w:r w:rsidRPr="00F5304D">
        <w:t>țară OECD</w:t>
      </w:r>
      <w:r w:rsidR="00993A03" w:rsidRPr="00F5304D">
        <w:t xml:space="preserve"> </w:t>
      </w:r>
      <w:r w:rsidR="00993A03" w:rsidRPr="00F5304D">
        <w:fldChar w:fldCharType="begin">
          <w:fldData xml:space="preserve">PEVuZE5vdGU+PENpdGU+PEF1dGhvcj5PRUNEPC9BdXRob3I+PFllYXI+MjAyMjwvWWVhcj48UmVj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</w:fldData>
        </w:fldChar>
      </w:r>
      <w:r w:rsidR="00FF3004">
        <w:instrText xml:space="preserve"> ADDIN EN.CITE </w:instrText>
      </w:r>
      <w:r w:rsidR="00FF3004">
        <w:fldChar w:fldCharType="begin">
          <w:fldData xml:space="preserve">PEVuZE5vdGU+PENpdGU+PEF1dGhvcj5PRUNEPC9BdXRob3I+PFllYXI+MjAyMjwvWWVhcj48UmVj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</w:fldData>
        </w:fldChar>
      </w:r>
      <w:r w:rsidR="00FF3004">
        <w:instrText xml:space="preserve"> ADDIN EN.CITE.DATA </w:instrText>
      </w:r>
      <w:r w:rsidR="00FF3004">
        <w:fldChar w:fldCharType="end"/>
      </w:r>
      <w:r w:rsidR="00993A03" w:rsidRPr="00F5304D">
        <w:fldChar w:fldCharType="separate"/>
      </w:r>
      <w:r w:rsidR="00FF3004">
        <w:rPr>
          <w:noProof/>
        </w:rPr>
        <w:t>(8)</w:t>
      </w:r>
      <w:r w:rsidR="00993A03" w:rsidRPr="00F5304D">
        <w:fldChar w:fldCharType="end"/>
      </w:r>
      <w:r w:rsidRPr="00F5304D">
        <w:t>,</w:t>
      </w:r>
      <w:r w:rsidRPr="00B20295">
        <w:t xml:space="preserve"> România ocup</w:t>
      </w:r>
      <w:r w:rsidR="00F5304D">
        <w:t>a</w:t>
      </w:r>
      <w:r w:rsidRPr="00B20295">
        <w:t xml:space="preserve"> unul dintre primele locuri în Europa în ceea ce privește mortalitatea din cauze prevenibile sau tratabile, cu o rată semnificativ mai mare decât media europeană</w:t>
      </w:r>
      <w:r w:rsidR="00AE2858">
        <w:t xml:space="preserve">, boala cardiacă ischemică și boala </w:t>
      </w:r>
      <w:proofErr w:type="spellStart"/>
      <w:r w:rsidR="00AE2858">
        <w:t>cerebrovasculară</w:t>
      </w:r>
      <w:proofErr w:type="spellEnd"/>
      <w:r w:rsidR="00AE2858">
        <w:t xml:space="preserve"> fiind bine reprezentate pentru ambele categorii</w:t>
      </w:r>
      <w:r w:rsidR="00993A03">
        <w:t xml:space="preserve"> </w:t>
      </w:r>
      <w:r w:rsidR="00993A03" w:rsidRPr="00F5304D">
        <w:t>(fig.1)</w:t>
      </w:r>
      <w:r w:rsidRPr="00F5304D">
        <w:t>.</w:t>
      </w:r>
      <w:r w:rsidRPr="00B20295">
        <w:t xml:space="preserve"> </w:t>
      </w:r>
    </w:p>
    <w:p w14:paraId="510D8169" w14:textId="77777777" w:rsidR="00F5304D" w:rsidRPr="00B20295" w:rsidRDefault="00F5304D" w:rsidP="00013D35">
      <w:pPr>
        <w:pStyle w:val="Signature"/>
        <w:jc w:val="both"/>
      </w:pPr>
    </w:p>
    <w:p w14:paraId="112B386C" w14:textId="6098046B" w:rsidR="00FD777B" w:rsidRPr="00B20295" w:rsidRDefault="00FD777B" w:rsidP="00B20295">
      <w:pPr>
        <w:pStyle w:val="Signature"/>
        <w:jc w:val="both"/>
        <w:rPr>
          <w:color w:val="FF0000"/>
        </w:rPr>
      </w:pPr>
      <w:r>
        <w:rPr>
          <w:noProof/>
          <w:color w:val="FF0000"/>
        </w:rPr>
        <w:lastRenderedPageBreak/>
        <w:drawing>
          <wp:inline distT="0" distB="0" distL="0" distR="0" wp14:anchorId="0C8BE545" wp14:editId="2CBB6F59">
            <wp:extent cx="5113020" cy="3394140"/>
            <wp:effectExtent l="0" t="0" r="0" b="0"/>
            <wp:docPr id="104281854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8937" cy="3398068"/>
                    </a:xfrm>
                    <a:prstGeom prst="rect">
                      <a:avLst/>
                    </a:prstGeom>
                    <a:noFill/>
                  </pic:spPr>
                </pic:pic>
              </a:graphicData>
            </a:graphic>
          </wp:inline>
        </w:drawing>
      </w:r>
    </w:p>
    <w:p w14:paraId="422046A0" w14:textId="17B86308" w:rsidR="00FD777B" w:rsidRDefault="00636BAE" w:rsidP="00636BAE">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1</w:t>
      </w:r>
      <w:r w:rsidR="00356AD8">
        <w:fldChar w:fldCharType="end"/>
      </w:r>
      <w:r>
        <w:t xml:space="preserve"> </w:t>
      </w:r>
      <w:r w:rsidR="00FD777B" w:rsidRPr="00C46052">
        <w:t xml:space="preserve">Profil de țară OECD, 2021: </w:t>
      </w:r>
      <w:r w:rsidR="00AE2858" w:rsidRPr="00C46052">
        <w:t>România</w:t>
      </w:r>
      <w:r w:rsidR="00FD777B" w:rsidRPr="00C46052">
        <w:t xml:space="preserve"> înregistreaz</w:t>
      </w:r>
      <w:r w:rsidR="00620A54">
        <w:t>ă</w:t>
      </w:r>
      <w:r w:rsidR="00FD777B" w:rsidRPr="00C46052">
        <w:t xml:space="preserve"> rate ridicate ale mortalității evitabile prin prevenție </w:t>
      </w:r>
      <w:proofErr w:type="spellStart"/>
      <w:r w:rsidR="00FD777B" w:rsidRPr="00C46052">
        <w:t>și</w:t>
      </w:r>
      <w:proofErr w:type="spellEnd"/>
      <w:r w:rsidR="00FD777B" w:rsidRPr="00C46052">
        <w:t xml:space="preserve"> ale mortalității prin cauze tratabile</w:t>
      </w:r>
    </w:p>
    <w:p w14:paraId="6B423539" w14:textId="35D31343" w:rsidR="00FD777B" w:rsidRDefault="00FD777B" w:rsidP="00B20295">
      <w:pPr>
        <w:jc w:val="both"/>
      </w:pPr>
      <w:r w:rsidRPr="007959BA">
        <w:t>Boala cardiac</w:t>
      </w:r>
      <w:r w:rsidR="007B3264">
        <w:t>ă</w:t>
      </w:r>
      <w:r w:rsidRPr="007959BA">
        <w:t xml:space="preserve"> ischemică a reprezentat prima cauz</w:t>
      </w:r>
      <w:r w:rsidR="00DB4123">
        <w:t>ă</w:t>
      </w:r>
      <w:r w:rsidRPr="007959BA">
        <w:t xml:space="preserve"> de mortalitate </w:t>
      </w:r>
      <w:r w:rsidR="00292571">
        <w:t>î</w:t>
      </w:r>
      <w:r w:rsidRPr="007959BA">
        <w:t>n Romania (1</w:t>
      </w:r>
      <w:r w:rsidR="00993A03">
        <w:t>8,8</w:t>
      </w:r>
      <w:r w:rsidRPr="007959BA">
        <w:t>% din to</w:t>
      </w:r>
      <w:r w:rsidR="00993A03">
        <w:t>talul</w:t>
      </w:r>
      <w:r w:rsidRPr="007959BA">
        <w:t xml:space="preserve"> decesel</w:t>
      </w:r>
      <w:r w:rsidR="00993A03">
        <w:t>or</w:t>
      </w:r>
      <w:r w:rsidRPr="007959BA">
        <w:t xml:space="preserve">), </w:t>
      </w:r>
      <w:r w:rsidR="00292571">
        <w:t>î</w:t>
      </w:r>
      <w:r w:rsidRPr="007959BA">
        <w:t xml:space="preserve">n timp ce mortalitatea prin accident vascular cerebral a fost de </w:t>
      </w:r>
      <w:r w:rsidR="00993A03">
        <w:t>13,9</w:t>
      </w:r>
      <w:r w:rsidRPr="007959BA">
        <w:t>%. Astfel, 55</w:t>
      </w:r>
      <w:r w:rsidR="00993A03">
        <w:t>,2</w:t>
      </w:r>
      <w:r w:rsidRPr="007959BA">
        <w:t xml:space="preserve">% din decesele din Romania </w:t>
      </w:r>
      <w:r w:rsidR="00DB4123">
        <w:t>î</w:t>
      </w:r>
      <w:r w:rsidRPr="007959BA">
        <w:t xml:space="preserve">n </w:t>
      </w:r>
      <w:r w:rsidR="00DB4123">
        <w:t xml:space="preserve">anul </w:t>
      </w:r>
      <w:r w:rsidRPr="007959BA">
        <w:t xml:space="preserve">2020 s-au datorat BCV, </w:t>
      </w:r>
      <w:r w:rsidR="00292571">
        <w:t>în timp ce</w:t>
      </w:r>
      <w:r w:rsidRPr="007959BA">
        <w:t xml:space="preserve"> mortalitatea datorată tuturor formelor de cancer a </w:t>
      </w:r>
      <w:r w:rsidR="00292571">
        <w:t>reprezentat</w:t>
      </w:r>
      <w:r w:rsidRPr="007959BA">
        <w:t xml:space="preserve"> 17%</w:t>
      </w:r>
      <w:r w:rsidR="00292571">
        <w:t xml:space="preserve"> din total decese</w:t>
      </w:r>
      <w:r w:rsidR="00993A03">
        <w:fldChar w:fldCharType="begin"/>
      </w:r>
      <w:r w:rsidR="00FF3004">
        <w:instrText xml:space="preserve"> ADDIN EN.CITE &lt;EndNote&gt;&lt;Cite&gt;&lt;Author&gt;OECD&lt;/Author&gt;&lt;Year&gt;2024&lt;/Year&gt;&lt;RecNum&gt;8974&lt;/RecNum&gt;&lt;DisplayText&gt;(9)&lt;/DisplayText&gt;&lt;record&gt;&lt;rec-number&gt;8974&lt;/rec-number&gt;&lt;foreign-keys&gt;&lt;key app="EN" db-id="fw0prtesnvf55cepezbx255wwza5zw0ssatt" timestamp="1726629757"&gt;8974&lt;/key&gt;&lt;/foreign-keys&gt;&lt;ref-type name="Report"&gt;27&lt;/ref-type&gt;&lt;contributors&gt;&lt;authors&gt;&lt;author&gt;OECD&lt;/author&gt;&lt;/authors&gt;&lt;/contributors&gt;&lt;titles&gt;&lt;title&gt;&lt;style face="normal" font="default" charset="238" size="100%"&gt;State of Health in EU &lt;/style&gt;&lt;style face="normal" font="default" size="100%"&gt;Romania: Profilul &lt;/style&gt;&lt;style face="normal" font="default" charset="238" size="100%"&gt;de țară din&lt;/style&gt;&lt;style face="normal" font="default" size="100%"&gt; 2023&lt;/style&gt;&lt;style face="normal" font="default" charset="238" size="100%"&gt; &lt;/style&gt;&lt;style face="normal" font="default" size="100%"&gt;î&lt;/style&gt;&lt;style face="normal" font="default" charset="238" size="100%"&gt;n ceea ce privește sănătatea&lt;/style&gt;&lt;/title&gt;&lt;/titles&gt;&lt;dates&gt;&lt;year&gt;2024&lt;/year&gt;&lt;/dates&gt;&lt;urls&gt;&lt;related-urls&gt;&lt;url&gt;https://www.oecd.org/ro/publications/romania-profilul-sanatatii-in-2023_37ca855a-ro.html&lt;/url&gt;&lt;/related-urls&gt;&lt;/urls&gt;&lt;/record&gt;&lt;/Cite&gt;&lt;/EndNote&gt;</w:instrText>
      </w:r>
      <w:r w:rsidR="00993A03">
        <w:fldChar w:fldCharType="separate"/>
      </w:r>
      <w:r w:rsidR="00FF3004">
        <w:rPr>
          <w:noProof/>
        </w:rPr>
        <w:t>(9)</w:t>
      </w:r>
      <w:r w:rsidR="00993A03">
        <w:fldChar w:fldCharType="end"/>
      </w:r>
      <w:r w:rsidR="00DB4123">
        <w:t xml:space="preserve"> (fig.2).</w:t>
      </w:r>
    </w:p>
    <w:p w14:paraId="1C0360A3" w14:textId="08A3394B" w:rsidR="00DB4123" w:rsidRDefault="00DB4123" w:rsidP="00B20295">
      <w:pPr>
        <w:jc w:val="both"/>
      </w:pPr>
      <w:r w:rsidRPr="00DB4123">
        <w:rPr>
          <w:noProof/>
        </w:rPr>
        <w:drawing>
          <wp:inline distT="0" distB="0" distL="0" distR="0" wp14:anchorId="79533B0C" wp14:editId="3DD7534B">
            <wp:extent cx="5242560" cy="2689860"/>
            <wp:effectExtent l="0" t="0" r="0" b="0"/>
            <wp:docPr id="145098880"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2560" cy="2689860"/>
                    </a:xfrm>
                    <a:prstGeom prst="rect">
                      <a:avLst/>
                    </a:prstGeom>
                    <a:noFill/>
                    <a:ln>
                      <a:noFill/>
                    </a:ln>
                  </pic:spPr>
                </pic:pic>
              </a:graphicData>
            </a:graphic>
          </wp:inline>
        </w:drawing>
      </w:r>
    </w:p>
    <w:p w14:paraId="1121E0EB" w14:textId="77777777" w:rsidR="00DB4123" w:rsidRDefault="00DB4123" w:rsidP="00DB4123">
      <w:pPr>
        <w:pStyle w:val="Caption"/>
      </w:pPr>
      <w:r>
        <w:t xml:space="preserve">Figura </w:t>
      </w:r>
      <w:r>
        <w:fldChar w:fldCharType="begin"/>
      </w:r>
      <w:r>
        <w:instrText xml:space="preserve"> SEQ Figura \* ARABIC </w:instrText>
      </w:r>
      <w:r>
        <w:fldChar w:fldCharType="separate"/>
      </w:r>
      <w:r>
        <w:t>2</w:t>
      </w:r>
      <w:r>
        <w:fldChar w:fldCharType="end"/>
      </w:r>
      <w:r>
        <w:t xml:space="preserve"> </w:t>
      </w:r>
      <w:r w:rsidRPr="00993A03">
        <w:t>Profil de țară OECD, 202</w:t>
      </w:r>
      <w:r>
        <w:t>3</w:t>
      </w:r>
      <w:r w:rsidRPr="00993A03">
        <w:t xml:space="preserve">: </w:t>
      </w:r>
      <w:r>
        <w:t xml:space="preserve">Bolile cardiovasculare sunt principala cauză a mortalității în 2020, </w:t>
      </w:r>
    </w:p>
    <w:p w14:paraId="5BBE4740" w14:textId="77777777" w:rsidR="00DB4123" w:rsidRDefault="00DB4123" w:rsidP="00DB4123">
      <w:pPr>
        <w:pStyle w:val="Caption"/>
      </w:pPr>
      <w:r>
        <w:t xml:space="preserve">Sursa </w:t>
      </w:r>
      <w:r w:rsidRPr="00C578AC">
        <w:t xml:space="preserve">Profil de țară OECD, </w:t>
      </w:r>
      <w:r>
        <w:t xml:space="preserve">România, </w:t>
      </w:r>
      <w:r w:rsidRPr="00C578AC">
        <w:t>2023</w:t>
      </w:r>
    </w:p>
    <w:p w14:paraId="18D8C1BB" w14:textId="77777777" w:rsidR="00DB4123" w:rsidRDefault="00DB4123" w:rsidP="00B20295">
      <w:pPr>
        <w:jc w:val="both"/>
      </w:pPr>
    </w:p>
    <w:p w14:paraId="36EC3A09" w14:textId="048697F6" w:rsidR="00C578AC" w:rsidRDefault="00C578AC" w:rsidP="00B20295">
      <w:pPr>
        <w:jc w:val="both"/>
      </w:pPr>
      <w:r>
        <w:lastRenderedPageBreak/>
        <w:t>Conform raport</w:t>
      </w:r>
      <w:r w:rsidR="00292571">
        <w:t>ului</w:t>
      </w:r>
      <w:r>
        <w:t xml:space="preserve"> OECD</w:t>
      </w:r>
      <w:r w:rsidR="00292571" w:rsidRPr="00292571">
        <w:t xml:space="preserve"> </w:t>
      </w:r>
      <w:proofErr w:type="spellStart"/>
      <w:r w:rsidR="00292571" w:rsidRPr="00292571">
        <w:t>Health</w:t>
      </w:r>
      <w:proofErr w:type="spellEnd"/>
      <w:r w:rsidR="00292571" w:rsidRPr="00292571">
        <w:t xml:space="preserve"> at a </w:t>
      </w:r>
      <w:proofErr w:type="spellStart"/>
      <w:r w:rsidR="00292571" w:rsidRPr="00292571">
        <w:t>Glance</w:t>
      </w:r>
      <w:proofErr w:type="spellEnd"/>
      <w:r w:rsidR="00292571" w:rsidRPr="00292571">
        <w:t xml:space="preserve"> 2023: OECD </w:t>
      </w:r>
      <w:proofErr w:type="spellStart"/>
      <w:r w:rsidR="00292571" w:rsidRPr="00292571">
        <w:t>Indicators</w:t>
      </w:r>
      <w:proofErr w:type="spellEnd"/>
      <w:r w:rsidR="00292571">
        <w:t xml:space="preserve"> </w:t>
      </w:r>
      <w:r w:rsidR="00292571">
        <w:fldChar w:fldCharType="begin"/>
      </w:r>
      <w:r w:rsidR="00FF3004">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292571">
        <w:fldChar w:fldCharType="separate"/>
      </w:r>
      <w:r w:rsidR="00FF3004">
        <w:rPr>
          <w:noProof/>
        </w:rPr>
        <w:t>(10)</w:t>
      </w:r>
      <w:r w:rsidR="00292571">
        <w:fldChar w:fldCharType="end"/>
      </w:r>
      <w:r>
        <w:t xml:space="preserve">, </w:t>
      </w:r>
      <w:r w:rsidR="00292571">
        <w:t xml:space="preserve">în toate țările OECD </w:t>
      </w:r>
      <w:r>
        <w:t>28% dintre decese s-au datorat BCV,</w:t>
      </w:r>
      <w:r w:rsidR="00292571">
        <w:t xml:space="preserve"> fiind de asemenea prima cauză de mortalitate</w:t>
      </w:r>
      <w:r w:rsidR="00DB4123">
        <w:t>.</w:t>
      </w:r>
      <w:r>
        <w:t xml:space="preserve"> </w:t>
      </w:r>
      <w:r w:rsidR="00DB4123">
        <w:t>Între acestea, b</w:t>
      </w:r>
      <w:r>
        <w:t xml:space="preserve">olile cardiace ischemice </w:t>
      </w:r>
      <w:r w:rsidR="00DB4123">
        <w:t xml:space="preserve">au reprezentat </w:t>
      </w:r>
      <w:r>
        <w:t>11%</w:t>
      </w:r>
      <w:r w:rsidR="00292571">
        <w:t>,</w:t>
      </w:r>
      <w:r>
        <w:t xml:space="preserve"> iar </w:t>
      </w:r>
      <w:r w:rsidR="00292571">
        <w:t>accidentul vascular cerebral 6%</w:t>
      </w:r>
      <w:r w:rsidR="00DB4123">
        <w:t xml:space="preserve"> (fig.3).</w:t>
      </w:r>
    </w:p>
    <w:p w14:paraId="162FCC71" w14:textId="2DC03EB7" w:rsidR="00C97DA0" w:rsidRPr="007959BA" w:rsidRDefault="00C97DA0" w:rsidP="00B20295">
      <w:pPr>
        <w:jc w:val="both"/>
      </w:pPr>
    </w:p>
    <w:p w14:paraId="0829F753" w14:textId="3DD62649" w:rsidR="00C578AC" w:rsidRDefault="00C578AC" w:rsidP="00013D35">
      <w:pPr>
        <w:pStyle w:val="Signature"/>
        <w:jc w:val="both"/>
      </w:pPr>
      <w:r w:rsidRPr="00C578AC">
        <w:rPr>
          <w:noProof/>
        </w:rPr>
        <w:drawing>
          <wp:inline distT="0" distB="0" distL="0" distR="0" wp14:anchorId="26D939A1" wp14:editId="7E5D0462">
            <wp:extent cx="4450080" cy="2672701"/>
            <wp:effectExtent l="0" t="0" r="7620" b="0"/>
            <wp:docPr id="38267840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9236" cy="2690212"/>
                    </a:xfrm>
                    <a:prstGeom prst="rect">
                      <a:avLst/>
                    </a:prstGeom>
                    <a:noFill/>
                    <a:ln>
                      <a:noFill/>
                    </a:ln>
                  </pic:spPr>
                </pic:pic>
              </a:graphicData>
            </a:graphic>
          </wp:inline>
        </w:drawing>
      </w:r>
    </w:p>
    <w:p w14:paraId="7569625F" w14:textId="0AC664DD" w:rsidR="00C578AC" w:rsidRDefault="00C578AC" w:rsidP="00C578AC">
      <w:pPr>
        <w:pStyle w:val="Caption"/>
      </w:pPr>
      <w:r>
        <w:t xml:space="preserve">Figura </w:t>
      </w:r>
      <w:r w:rsidR="00356AD8">
        <w:fldChar w:fldCharType="begin"/>
      </w:r>
      <w:r w:rsidR="00356AD8">
        <w:instrText xml:space="preserve"> SEQ Figura \* ARABIC </w:instrText>
      </w:r>
      <w:r w:rsidR="00356AD8">
        <w:fldChar w:fldCharType="separate"/>
      </w:r>
      <w:r w:rsidR="00C851F2">
        <w:t>3</w:t>
      </w:r>
      <w:r w:rsidR="00356AD8">
        <w:fldChar w:fldCharType="end"/>
      </w:r>
      <w:r>
        <w:t xml:space="preserve"> </w:t>
      </w:r>
      <w:r w:rsidR="00CC01A3">
        <w:t>Bolile aparatului circulator sunt p</w:t>
      </w:r>
      <w:r w:rsidRPr="00C578AC">
        <w:t>rincipalele cauze de mortalitate, țări</w:t>
      </w:r>
      <w:r>
        <w:t>le</w:t>
      </w:r>
      <w:r w:rsidRPr="00C578AC">
        <w:t xml:space="preserve"> OECD, 2021 (sau cel mai recent an)</w:t>
      </w:r>
      <w:r>
        <w:t xml:space="preserve"> </w:t>
      </w:r>
    </w:p>
    <w:p w14:paraId="57BAC246" w14:textId="7AA3B526" w:rsidR="00C578AC" w:rsidRDefault="00C578AC" w:rsidP="00C578AC">
      <w:pPr>
        <w:pStyle w:val="Caption"/>
      </w:pPr>
      <w:r>
        <w:t xml:space="preserve">Sursa OECD </w:t>
      </w:r>
      <w:proofErr w:type="spellStart"/>
      <w:r>
        <w:t>Health</w:t>
      </w:r>
      <w:proofErr w:type="spellEnd"/>
      <w:r>
        <w:t xml:space="preserve"> </w:t>
      </w:r>
      <w:proofErr w:type="spellStart"/>
      <w:r>
        <w:t>Statistics</w:t>
      </w:r>
      <w:proofErr w:type="spellEnd"/>
      <w:r>
        <w:t xml:space="preserve"> 2023</w:t>
      </w:r>
    </w:p>
    <w:p w14:paraId="05188132" w14:textId="0ED3FC11" w:rsidR="00272A34" w:rsidRDefault="00FD777B" w:rsidP="00013D35">
      <w:pPr>
        <w:pStyle w:val="Signature"/>
        <w:jc w:val="both"/>
      </w:pPr>
      <w:r w:rsidRPr="00B20295">
        <w:t xml:space="preserve">Etiologia BCV este multifactorială, factorii de risc cardiovasculari și </w:t>
      </w:r>
      <w:proofErr w:type="spellStart"/>
      <w:r w:rsidRPr="00B20295">
        <w:t>cerebrovasculari</w:t>
      </w:r>
      <w:proofErr w:type="spellEnd"/>
      <w:r w:rsidRPr="00B20295">
        <w:t xml:space="preserve"> putând fi împărțiți în două categorii: neinfluențabili și influențabili. Factorii nemodificabili includ: factorii genetici, genul, vârsta și</w:t>
      </w:r>
      <w:r w:rsidR="00DB4123">
        <w:t>,</w:t>
      </w:r>
      <w:r w:rsidRPr="00B20295">
        <w:t xml:space="preserve"> în unele clasificări</w:t>
      </w:r>
      <w:r w:rsidR="00DB4123">
        <w:t>,</w:t>
      </w:r>
      <w:r w:rsidRPr="00B20295">
        <w:t xml:space="preserve"> antecedentele </w:t>
      </w:r>
      <w:proofErr w:type="spellStart"/>
      <w:r w:rsidRPr="00B20295">
        <w:t>heredo</w:t>
      </w:r>
      <w:proofErr w:type="spellEnd"/>
      <w:r w:rsidRPr="00B20295">
        <w:t xml:space="preserve">-colaterale. Factorii de risc modificabili pentru bolile cardiovasculare sunt </w:t>
      </w:r>
      <w:r w:rsidR="00620A54" w:rsidRPr="00B20295">
        <w:t>strâns</w:t>
      </w:r>
      <w:r w:rsidRPr="00B20295">
        <w:t xml:space="preserve"> legați de stilul de viață și de mediul înconjurător și includ consumul de tutun și produse conexe, stresul, tulburările de somn, stilul de viață sedentar, consumul dăunător de alcool și alimentația nesănătoasă. </w:t>
      </w:r>
      <w:r w:rsidR="00620A54" w:rsidRPr="00B20295">
        <w:t>H</w:t>
      </w:r>
      <w:r w:rsidRPr="00B20295">
        <w:t>ipertensiun</w:t>
      </w:r>
      <w:r w:rsidR="00620A54" w:rsidRPr="00B20295">
        <w:t>ea</w:t>
      </w:r>
      <w:r w:rsidRPr="00B20295">
        <w:t xml:space="preserve"> arterial</w:t>
      </w:r>
      <w:r w:rsidR="00620A54" w:rsidRPr="00B20295">
        <w:t>ă, diabetul zaharat, obezitatea și hipercolesterolemia</w:t>
      </w:r>
      <w:r w:rsidRPr="00B20295">
        <w:t xml:space="preserve"> reprezintă</w:t>
      </w:r>
      <w:r w:rsidR="00AE2858">
        <w:t>,</w:t>
      </w:r>
      <w:r w:rsidR="00620A54" w:rsidRPr="00B20295">
        <w:t xml:space="preserve"> de </w:t>
      </w:r>
      <w:r w:rsidR="00AE2858" w:rsidRPr="00B20295">
        <w:t>asemenea</w:t>
      </w:r>
      <w:r w:rsidR="00620A54" w:rsidRPr="00B20295">
        <w:t>,</w:t>
      </w:r>
      <w:r w:rsidRPr="00B20295">
        <w:t xml:space="preserve"> factor</w:t>
      </w:r>
      <w:r w:rsidR="00620A54" w:rsidRPr="00B20295">
        <w:t>i</w:t>
      </w:r>
      <w:r w:rsidRPr="00B20295">
        <w:t xml:space="preserve"> de risc importan</w:t>
      </w:r>
      <w:r w:rsidR="00620A54" w:rsidRPr="00B20295">
        <w:t>ți</w:t>
      </w:r>
      <w:r w:rsidRPr="00B20295">
        <w:t xml:space="preserve"> pentru accidentul </w:t>
      </w:r>
      <w:r>
        <w:t>vascular cerebral</w:t>
      </w:r>
      <w:r w:rsidR="00620A54">
        <w:t xml:space="preserve"> </w:t>
      </w:r>
      <w:r w:rsidR="009C00B3">
        <w:t xml:space="preserve">(AVC) </w:t>
      </w:r>
      <w:r w:rsidR="00620A54">
        <w:t xml:space="preserve">și </w:t>
      </w:r>
      <w:r>
        <w:t>infarctul miocardic</w:t>
      </w:r>
      <w:r w:rsidR="00620A54">
        <w:t xml:space="preserve"> acut</w:t>
      </w:r>
      <w:r w:rsidR="009C00B3">
        <w:t xml:space="preserve"> (IMA)</w:t>
      </w:r>
      <w:r>
        <w:t xml:space="preserve"> </w:t>
      </w:r>
      <w:r w:rsidR="007243F4">
        <w:fldChar w:fldCharType="begin">
          <w:fldData xml:space="preserve">PEVuZE5vdGU+PENpdGU+PEF1dGhvcj5XSE88L0F1dGhvcj48WWVhcj4yMDIwPC9ZZWFyPjxSZWNO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</w:fldData>
        </w:fldChar>
      </w:r>
      <w:r w:rsidR="00FF3004">
        <w:instrText xml:space="preserve"> ADDIN EN.CITE </w:instrText>
      </w:r>
      <w:r w:rsidR="00FF3004">
        <w:fldChar w:fldCharType="begin">
          <w:fldData xml:space="preserve">PEVuZE5vdGU+PENpdGU+PEF1dGhvcj5XSE88L0F1dGhvcj48WWVhcj4yMDIwPC9ZZWFyPjxSZWNO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</w:fldData>
        </w:fldChar>
      </w:r>
      <w:r w:rsidR="00FF3004">
        <w:instrText xml:space="preserve"> ADDIN EN.CITE.DATA </w:instrText>
      </w:r>
      <w:r w:rsidR="00FF3004">
        <w:fldChar w:fldCharType="end"/>
      </w:r>
      <w:r w:rsidR="007243F4">
        <w:fldChar w:fldCharType="separate"/>
      </w:r>
      <w:r w:rsidR="00FF3004">
        <w:rPr>
          <w:noProof/>
        </w:rPr>
        <w:t>(11, 12)</w:t>
      </w:r>
      <w:r w:rsidR="007243F4">
        <w:fldChar w:fldCharType="end"/>
      </w:r>
      <w:r>
        <w:t>.</w:t>
      </w:r>
    </w:p>
    <w:p w14:paraId="47146165" w14:textId="4D2FDBDC" w:rsidR="00FD777B" w:rsidRDefault="00FD777B" w:rsidP="00013D35">
      <w:pPr>
        <w:pStyle w:val="Signature"/>
        <w:jc w:val="both"/>
      </w:pPr>
      <w:r>
        <w:t>Renunțarea la fumat, reducerea cantității de sare, consumul de fructe și legume</w:t>
      </w:r>
      <w:r w:rsidR="00AE2858">
        <w:t xml:space="preserve"> în cantitate optimă</w:t>
      </w:r>
      <w:r>
        <w:t>, activitatea fizică regulată și evitarea consumului excesiv de alcool reduc riscul apariției de boli cardiovasculare. Politicile de sănătate</w:t>
      </w:r>
      <w:r w:rsidR="00DB4123">
        <w:t xml:space="preserve"> care vizează aceste aspecte</w:t>
      </w:r>
      <w:r>
        <w:t xml:space="preserve">, precum și identificarea persoanelor cu risc crescut cardiovascular sunt esențiale. Astfel, decesele premature prin boli cardiovasculare ar putea fi prevenite </w:t>
      </w:r>
      <w:r w:rsidR="007243F4">
        <w:fldChar w:fldCharType="begin"/>
      </w:r>
      <w:r w:rsidR="00FF3004">
        <w:instrText xml:space="preserve"> ADDIN EN.CITE &lt;EndNote&gt;&lt;Cite ExcludeYear="1"&gt;&lt;Author&gt;WHO&lt;/Author&gt;&lt;RecNum&gt;8948&lt;/RecNum&gt;&lt;DisplayText&gt;(13)&lt;/DisplayText&gt;&lt;record&gt;&lt;rec-number&gt;8948&lt;/rec-number&gt;&lt;foreign-keys&gt;&lt;key app="EN" db-id="fw0prtesnvf55cepezbx255wwza5zw0ssatt" timestamp="1726626030"&gt;8948&lt;/key&gt;&lt;/foreign-keys&gt;&lt;ref-type name="Web Page"&gt;12&lt;/ref-type&gt;&lt;contributors&gt;&lt;authors&gt;&lt;author&gt;&lt;style face="normal" font="default" charset="238" size="100%"&gt;WHO&lt;/style&gt;&lt;/author&gt;&lt;/authors&gt;&lt;/contributors&gt;&lt;titles&gt;&lt;title&gt;&lt;style face="normal" font="default" charset="238" size="100%"&gt;Cardiovascular diseases Overview&lt;/style&gt;&lt;/title&gt;&lt;/titles&gt;&lt;number&gt;&lt;style face="normal" font="default" charset="238" size="100%"&gt;august 2024&lt;/style&gt;&lt;/number&gt;&lt;dates&gt;&lt;/dates&gt;&lt;urls&gt;&lt;related-urls&gt;&lt;url&gt;https://www.who.int/health-topics/cardiovascular-diseases#tab=tab_1&lt;/url&gt;&lt;/related-urls&gt;&lt;/urls&gt;&lt;/record&gt;&lt;/Cite&gt;&lt;/EndNote&gt;</w:instrText>
      </w:r>
      <w:r w:rsidR="007243F4">
        <w:fldChar w:fldCharType="separate"/>
      </w:r>
      <w:r w:rsidR="00FF3004">
        <w:rPr>
          <w:noProof/>
        </w:rPr>
        <w:t>(13)</w:t>
      </w:r>
      <w:r w:rsidR="007243F4">
        <w:fldChar w:fldCharType="end"/>
      </w:r>
      <w:r>
        <w:t xml:space="preserve">.  De asemenea, identificarea persoanelor cu risc crescut cardiovascular permite un tratament adecvat precoce. </w:t>
      </w:r>
    </w:p>
    <w:p w14:paraId="462FE4C1" w14:textId="2D20E807" w:rsidR="004E07F0" w:rsidRDefault="004E07F0" w:rsidP="00013D35">
      <w:pPr>
        <w:pStyle w:val="Signature"/>
        <w:jc w:val="both"/>
      </w:pPr>
      <w:r>
        <w:lastRenderedPageBreak/>
        <w:t>Între</w:t>
      </w:r>
      <w:r w:rsidRPr="004E07F0">
        <w:t xml:space="preserve"> </w:t>
      </w:r>
      <w:r>
        <w:t xml:space="preserve">factorii de risc </w:t>
      </w:r>
      <w:r w:rsidRPr="004E07F0">
        <w:t>care se asociază cu bolile cardiovasculare, consumul de tutun a fost identificat ca fiind cel mai mare risc de sănătate evitabil</w:t>
      </w:r>
      <w:r>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instrText xml:space="preserve"> ADDIN EN.CITE </w:instrText>
      </w:r>
      <w:r>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instrText xml:space="preserve"> ADDIN EN.CITE.DATA </w:instrText>
      </w:r>
      <w:r>
        <w:fldChar w:fldCharType="end"/>
      </w:r>
      <w:r>
        <w:fldChar w:fldCharType="separate"/>
      </w:r>
      <w:r>
        <w:rPr>
          <w:noProof/>
        </w:rPr>
        <w:t>(2)</w:t>
      </w:r>
      <w:r>
        <w:fldChar w:fldCharType="end"/>
      </w:r>
      <w:r>
        <w:t>.</w:t>
      </w:r>
    </w:p>
    <w:p w14:paraId="505869BF" w14:textId="20844EE9" w:rsidR="00FB48BE" w:rsidRDefault="00FB48BE" w:rsidP="00013D35">
      <w:pPr>
        <w:pStyle w:val="Signature"/>
        <w:jc w:val="both"/>
      </w:pPr>
      <w:r>
        <w:t>H</w:t>
      </w:r>
      <w:r w:rsidRPr="00FB48BE">
        <w:t xml:space="preserve">ipertensiunea arterială este principalul factor de risc pentru deces și dizabilitate în </w:t>
      </w:r>
      <w:r w:rsidR="00FF3004">
        <w:t>r</w:t>
      </w:r>
      <w:r w:rsidRPr="00FB48BE">
        <w:t xml:space="preserve">egiunea europeană, </w:t>
      </w:r>
      <w:r w:rsidR="00F617A0">
        <w:t>fiind responsabil de</w:t>
      </w:r>
      <w:r w:rsidRPr="00FB48BE">
        <w:t xml:space="preserve"> aproape un sfert din decese și 13% din dizabilități</w:t>
      </w:r>
      <w:r w:rsidR="00132B20">
        <w:fldChar w:fldCharType="begin"/>
      </w:r>
      <w:r w:rsidR="00FF3004">
        <w:instrText xml:space="preserve"> ADDIN EN.CITE &lt;EndNote&gt;&lt;Cite&gt;&lt;Author&gt;WHO&lt;/Author&gt;&lt;RecNum&gt;8981&lt;/RecNum&gt;&lt;DisplayText&gt;(5, 14)&lt;/DisplayText&gt;&lt;record&gt;&lt;rec-number&gt;8981&lt;/rec-number&gt;&lt;foreign-keys&gt;&lt;key app="EN" db-id="fw0prtesnvf55cepezbx255wwza5zw0ssatt" timestamp="1727044999"&gt;8981&lt;/key&gt;&lt;/foreign-keys&gt;&lt;ref-type name="Web Page"&gt;12&lt;/ref-type&gt;&lt;contributors&gt;&lt;authors&gt;&lt;author&gt;&lt;style face="normal" font="default" charset="238" size="100%"&gt;WHO&lt;/style&gt;&lt;/author&gt;&lt;/authors&gt;&lt;/contributors&gt;&lt;titles&gt;&lt;title&gt;&lt;style face="normal" font="default" charset="238" size="100%"&gt;WHO &lt;/style&gt;&lt;style face="normal" font="default" size="100%"&gt;Mortality Database&lt;/style&gt;&lt;/title&gt;&lt;/titles&gt;&lt;number&gt;&lt;style face="normal" font="default" charset="238" size="100%"&gt;july 2024&lt;/style&gt;&lt;/number&gt;&lt;dates&gt;&lt;/dates&gt;&lt;pub-location&gt;&lt;style face="normal" font="default" charset="238" size="100%"&gt;Geneva&lt;/style&gt;&lt;/pub-location&gt;&lt;urls&gt;&lt;related-urls&gt;&lt;url&gt;https://www.who.int/data/data-collection-tools/who-mortality-database).&lt;/url&gt;&lt;/related-urls&gt;&lt;/urls&gt;&lt;/record&gt;&lt;/Cite&gt;&lt;Cite&gt;&lt;Author&gt;Europe&lt;/Author&gt;&lt;Year&gt;2024&lt;/Year&gt;&lt;RecNum&gt;8979&lt;/RecNum&gt;&lt;record&gt;&lt;rec-number&gt;8979&lt;/rec-number&gt;&lt;foreign-keys&gt;&lt;key app="EN" db-id="fw0prtesnvf55cepezbx255wwza5zw0ssatt" timestamp="1727043966"&gt;8979&lt;/key&gt;&lt;/foreign-keys&gt;&lt;ref-type name="Report"&gt;27&lt;/ref-type&gt;&lt;contributors&gt;&lt;authors&gt;&lt;author&gt;&lt;style face="normal" font="default" charset="238" size="100%"&gt;WHO Regional Office for Europe&lt;/style&gt;&lt;/author&gt;&lt;/authors&gt;&lt;/contributors&gt;&lt;titles&gt;&lt;title&gt;Action on salt and hypertension: reducing cardiovascular disease burden in the WHO European Region&lt;/title&gt;&lt;/titles&gt;&lt;dates&gt;&lt;year&gt;&lt;style face="normal" font="default" charset="238" size="100%"&gt;2024&lt;/style&gt;&lt;/year&gt;&lt;/dates&gt;&lt;pub-location&gt;Copenhagen&lt;/pub-location&gt;&lt;urls&gt;&lt;related-urls&gt;&lt;url&gt;https://iris.who.int/bitstream/handle/10665/376580/9789289060813-eng.pdf?sequence=1&amp;amp;isAllowed=y&lt;/url&gt;&lt;/related-urls&gt;&lt;/urls&gt;&lt;/record&gt;&lt;/Cite&gt;&lt;/EndNote&gt;</w:instrText>
      </w:r>
      <w:r w:rsidR="00132B20">
        <w:fldChar w:fldCharType="separate"/>
      </w:r>
      <w:r w:rsidR="00FF3004">
        <w:rPr>
          <w:noProof/>
        </w:rPr>
        <w:t>(5, 14)</w:t>
      </w:r>
      <w:r w:rsidR="00132B20">
        <w:fldChar w:fldCharType="end"/>
      </w:r>
      <w:r w:rsidR="00AE2858">
        <w:t>,</w:t>
      </w:r>
      <w:r w:rsidRPr="00FB48BE">
        <w:t xml:space="preserve"> </w:t>
      </w:r>
      <w:r w:rsidR="00FF3004">
        <w:t>această regiune</w:t>
      </w:r>
      <w:r w:rsidRPr="00FB48BE">
        <w:t xml:space="preserve"> </w:t>
      </w:r>
      <w:r w:rsidR="00AE2858">
        <w:t>având</w:t>
      </w:r>
      <w:r w:rsidRPr="00FB48BE">
        <w:t xml:space="preserve"> </w:t>
      </w:r>
      <w:r w:rsidR="00AE2858">
        <w:t xml:space="preserve">cea mai mare </w:t>
      </w:r>
      <w:r w:rsidRPr="00FB48BE">
        <w:t xml:space="preserve">prevalență a </w:t>
      </w:r>
      <w:r w:rsidR="00F617A0">
        <w:t>hiper</w:t>
      </w:r>
      <w:r w:rsidRPr="00FB48BE">
        <w:t>tensiunii arteriale din lume</w:t>
      </w:r>
      <w:r w:rsidR="00F617A0" w:rsidRPr="00F617A0">
        <w:t xml:space="preserve"> </w:t>
      </w:r>
      <w:r w:rsidR="00746DFA">
        <w:fldChar w:fldCharType="begin"/>
      </w:r>
      <w:r w:rsidR="00FF3004">
        <w:instrText xml:space="preserve"> ADDIN EN.CITE &lt;EndNote&gt;&lt;Cite&gt;&lt;Author&gt;Europe&lt;/Author&gt;&lt;Year&gt;2024&lt;/Year&gt;&lt;RecNum&gt;8979&lt;/RecNum&gt;&lt;DisplayText&gt;(14, 15)&lt;/DisplayText&gt;&lt;record&gt;&lt;rec-number&gt;8979&lt;/rec-number&gt;&lt;foreign-keys&gt;&lt;key app="EN" db-id="fw0prtesnvf55cepezbx255wwza5zw0ssatt" timestamp="1727043966"&gt;8979&lt;/key&gt;&lt;/foreign-keys&gt;&lt;ref-type name="Report"&gt;27&lt;/ref-type&gt;&lt;contributors&gt;&lt;authors&gt;&lt;author&gt;&lt;style face="normal" font="default" charset="238" size="100%"&gt;WHO Regional Office for Europe&lt;/style&gt;&lt;/author&gt;&lt;/authors&gt;&lt;/contributors&gt;&lt;titles&gt;&lt;title&gt;Action on salt and hypertension: reducing cardiovascular disease burden in the WHO European Region&lt;/title&gt;&lt;/titles&gt;&lt;dates&gt;&lt;year&gt;&lt;style face="normal" font="default" charset="238" size="100%"&gt;2024&lt;/style&gt;&lt;/year&gt;&lt;/dates&gt;&lt;pub-location&gt;Copenhagen&lt;/pub-location&gt;&lt;urls&gt;&lt;related-urls&gt;&lt;url&gt;https://iris.who.int/bitstream/handle/10665/376580/9789289060813-eng.pdf?sequence=1&amp;amp;isAllowed=y&lt;/url&gt;&lt;/related-urls&gt;&lt;/urls&gt;&lt;/record&gt;&lt;/Cite&gt;&lt;Cite&gt;&lt;Author&gt;IHME&lt;/Author&gt;&lt;RecNum&gt;8982&lt;/RecNum&gt;&lt;record&gt;&lt;rec-number&gt;8982&lt;/rec-number&gt;&lt;foreign-keys&gt;&lt;key app="EN" db-id="fw0prtesnvf55cepezbx255wwza5zw0ssatt" timestamp="1727045128"&gt;8982&lt;/key&gt;&lt;/foreign-keys&gt;&lt;ref-type name="Web Page"&gt;12&lt;/ref-type&gt;&lt;contributors&gt;&lt;authors&gt;&lt;author&gt;&lt;style face="normal" font="default" charset="238" size="100%"&gt;IHME&lt;/style&gt;&lt;/author&gt;&lt;/authors&gt;&lt;/contributors&gt;&lt;titles&gt;&lt;title&gt;Global Burden of Disease Results database&lt;/title&gt;&lt;/titles&gt;&lt;number&gt;&lt;style face="normal" font="default" charset="238" size="100%"&gt;july 2024&lt;/style&gt;&lt;/number&gt;&lt;dates&gt;&lt;/dates&gt;&lt;pub-location&gt;&lt;style face="normal" font="default" charset="238" size="100%"&gt;Seattle&lt;/style&gt;&lt;/pub-location&gt;&lt;urls&gt;&lt;related-urls&gt;&lt;url&gt; https://vizhub.healthdata.org/gbd-results/&lt;/url&gt;&lt;/related-urls&gt;&lt;/urls&gt;&lt;/record&gt;&lt;/Cite&gt;&lt;/EndNote&gt;</w:instrText>
      </w:r>
      <w:r w:rsidR="00746DFA">
        <w:fldChar w:fldCharType="separate"/>
      </w:r>
      <w:r w:rsidR="00FF3004">
        <w:rPr>
          <w:noProof/>
        </w:rPr>
        <w:t>(14, 15)</w:t>
      </w:r>
      <w:r w:rsidR="00746DFA">
        <w:fldChar w:fldCharType="end"/>
      </w:r>
      <w:r w:rsidR="00132B20">
        <w:t>.</w:t>
      </w:r>
    </w:p>
    <w:p w14:paraId="3275ACEC" w14:textId="1C89E557" w:rsidR="00FB48BE" w:rsidRDefault="00AE2858" w:rsidP="00FB48BE">
      <w:pPr>
        <w:pStyle w:val="Signature"/>
        <w:jc w:val="both"/>
      </w:pPr>
      <w:r>
        <w:t>De asemenea, c</w:t>
      </w:r>
      <w:r w:rsidR="00FB48BE">
        <w:t xml:space="preserve">onsumul </w:t>
      </w:r>
      <w:r w:rsidR="00814E8E">
        <w:t>excesiv</w:t>
      </w:r>
      <w:r w:rsidR="00FB48BE">
        <w:t xml:space="preserve"> de sare este o amenințare majoră pentru sănătatea europenilor, aproape toate țările din regiunea europeană (52 din 53</w:t>
      </w:r>
      <w:r w:rsidR="009C00B3">
        <w:t xml:space="preserve"> de țări</w:t>
      </w:r>
      <w:r w:rsidR="00FB48BE">
        <w:t>) au un aport mediu zilnic de sare peste nivelul maxim recomandat de O</w:t>
      </w:r>
      <w:r w:rsidR="009C00B3">
        <w:t xml:space="preserve">rganizația </w:t>
      </w:r>
      <w:r w:rsidR="00FB48BE">
        <w:t>M</w:t>
      </w:r>
      <w:r w:rsidR="009C00B3">
        <w:t>ondială a Sănătății</w:t>
      </w:r>
      <w:r w:rsidR="00483DBE">
        <w:t xml:space="preserve"> (OMS)</w:t>
      </w:r>
      <w:r w:rsidR="00FB48BE">
        <w:t xml:space="preserve"> de 5 g pe zi</w:t>
      </w:r>
      <w:r w:rsidR="00746DFA">
        <w:fldChar w:fldCharType="begin"/>
      </w:r>
      <w:r w:rsidR="00FF3004">
        <w:instrText xml:space="preserve"> ADDIN EN.CITE &lt;EndNote&gt;&lt;Cite&gt;&lt;Author&gt;Europe&lt;/Author&gt;&lt;Year&gt;2024&lt;/Year&gt;&lt;RecNum&gt;8979&lt;/RecNum&gt;&lt;DisplayText&gt;(14)&lt;/DisplayText&gt;&lt;record&gt;&lt;rec-number&gt;8979&lt;/rec-number&gt;&lt;foreign-keys&gt;&lt;key app="EN" db-id="fw0prtesnvf55cepezbx255wwza5zw0ssatt" timestamp="1727043966"&gt;8979&lt;/key&gt;&lt;/foreign-keys&gt;&lt;ref-type name="Report"&gt;27&lt;/ref-type&gt;&lt;contributors&gt;&lt;authors&gt;&lt;author&gt;&lt;style face="normal" font="default" charset="238" size="100%"&gt;WHO Regional Office for Europe&lt;/style&gt;&lt;/author&gt;&lt;/authors&gt;&lt;/contributors&gt;&lt;titles&gt;&lt;title&gt;Action on salt and hypertension: reducing cardiovascular disease burden in the WHO European Region&lt;/title&gt;&lt;/titles&gt;&lt;dates&gt;&lt;year&gt;&lt;style face="normal" font="default" charset="238" size="100%"&gt;2024&lt;/style&gt;&lt;/year&gt;&lt;/dates&gt;&lt;pub-location&gt;Copenhagen&lt;/pub-location&gt;&lt;urls&gt;&lt;related-urls&gt;&lt;url&gt;https://iris.who.int/bitstream/handle/10665/376580/9789289060813-eng.pdf?sequence=1&amp;amp;isAllowed=y&lt;/url&gt;&lt;/related-urls&gt;&lt;/urls&gt;&lt;/record&gt;&lt;/Cite&gt;&lt;/EndNote&gt;</w:instrText>
      </w:r>
      <w:r w:rsidR="00746DFA">
        <w:fldChar w:fldCharType="separate"/>
      </w:r>
      <w:r w:rsidR="00FF3004">
        <w:rPr>
          <w:noProof/>
        </w:rPr>
        <w:t>(14)</w:t>
      </w:r>
      <w:r w:rsidR="00746DFA">
        <w:fldChar w:fldCharType="end"/>
      </w:r>
      <w:r w:rsidR="00DB4123">
        <w:t>.</w:t>
      </w:r>
    </w:p>
    <w:p w14:paraId="760125C8" w14:textId="031FADA7" w:rsidR="00F617A0" w:rsidRDefault="00FB48BE" w:rsidP="00FB48BE">
      <w:pPr>
        <w:pStyle w:val="Signature"/>
        <w:jc w:val="both"/>
      </w:pPr>
      <w:r>
        <w:t>Consumul excesiv de sare este principalul factor al hipertensiunii arteriale și, ulterior, al deceselor cauzate de boli</w:t>
      </w:r>
      <w:r w:rsidR="00483DBE">
        <w:t>le</w:t>
      </w:r>
      <w:r>
        <w:t xml:space="preserve"> cardiovasculare, astfel încât reglementarea cantității de sare din alimentele procesate are potențialul de a avea un impact pozitiv asupra sănătății </w:t>
      </w:r>
      <w:r w:rsidR="00414A8C">
        <w:t>populației</w:t>
      </w:r>
      <w:r>
        <w:t>.</w:t>
      </w:r>
      <w:r w:rsidR="00746DFA">
        <w:t xml:space="preserve"> </w:t>
      </w:r>
      <w:r w:rsidR="00F617A0">
        <w:t xml:space="preserve">În consecință, </w:t>
      </w:r>
      <w:r w:rsidR="009C00B3">
        <w:t xml:space="preserve">un raport recent al </w:t>
      </w:r>
      <w:r w:rsidR="00414A8C">
        <w:t>OMS</w:t>
      </w:r>
      <w:r w:rsidR="00F617A0">
        <w:t xml:space="preserve"> recomandă </w:t>
      </w:r>
      <w:r w:rsidR="00746DFA">
        <w:t xml:space="preserve">cu prioritate </w:t>
      </w:r>
      <w:r w:rsidR="00F617A0">
        <w:t xml:space="preserve">o </w:t>
      </w:r>
      <w:r w:rsidR="00F617A0" w:rsidRPr="00F617A0">
        <w:t>abordare integrată: reducerea consumului de sare și controlul hipertensiunii arteriale</w:t>
      </w:r>
      <w:r w:rsidR="00F617A0">
        <w:t>, intervenții care</w:t>
      </w:r>
      <w:r w:rsidR="00F617A0" w:rsidRPr="00F617A0">
        <w:t xml:space="preserve"> pot salva mii de vieți în fiecare zi în întreaga regiune europeană</w:t>
      </w:r>
      <w:r w:rsidR="00746DFA">
        <w:fldChar w:fldCharType="begin"/>
      </w:r>
      <w:r w:rsidR="00FF3004">
        <w:instrText xml:space="preserve"> ADDIN EN.CITE &lt;EndNote&gt;&lt;Cite&gt;&lt;Author&gt;Europe&lt;/Author&gt;&lt;Year&gt;2024&lt;/Year&gt;&lt;RecNum&gt;8979&lt;/RecNum&gt;&lt;DisplayText&gt;(14)&lt;/DisplayText&gt;&lt;record&gt;&lt;rec-number&gt;8979&lt;/rec-number&gt;&lt;foreign-keys&gt;&lt;key app="EN" db-id="fw0prtesnvf55cepezbx255wwza5zw0ssatt" timestamp="1727043966"&gt;8979&lt;/key&gt;&lt;/foreign-keys&gt;&lt;ref-type name="Report"&gt;27&lt;/ref-type&gt;&lt;contributors&gt;&lt;authors&gt;&lt;author&gt;&lt;style face="normal" font="default" charset="238" size="100%"&gt;WHO Regional Office for Europe&lt;/style&gt;&lt;/author&gt;&lt;/authors&gt;&lt;/contributors&gt;&lt;titles&gt;&lt;title&gt;Action on salt and hypertension: reducing cardiovascular disease burden in the WHO European Region&lt;/title&gt;&lt;/titles&gt;&lt;dates&gt;&lt;year&gt;&lt;style face="normal" font="default" charset="238" size="100%"&gt;2024&lt;/style&gt;&lt;/year&gt;&lt;/dates&gt;&lt;pub-location&gt;Copenhagen&lt;/pub-location&gt;&lt;urls&gt;&lt;related-urls&gt;&lt;url&gt;https://iris.who.int/bitstream/handle/10665/376580/9789289060813-eng.pdf?sequence=1&amp;amp;isAllowed=y&lt;/url&gt;&lt;/related-urls&gt;&lt;/urls&gt;&lt;/record&gt;&lt;/Cite&gt;&lt;/EndNote&gt;</w:instrText>
      </w:r>
      <w:r w:rsidR="00746DFA">
        <w:fldChar w:fldCharType="separate"/>
      </w:r>
      <w:r w:rsidR="00FF3004">
        <w:rPr>
          <w:noProof/>
        </w:rPr>
        <w:t>(14)</w:t>
      </w:r>
      <w:r w:rsidR="00746DFA">
        <w:fldChar w:fldCharType="end"/>
      </w:r>
      <w:r w:rsidR="00414A8C">
        <w:t>.</w:t>
      </w:r>
    </w:p>
    <w:p w14:paraId="5587859F" w14:textId="77777777" w:rsidR="00FD777B" w:rsidRDefault="00FD777B" w:rsidP="00013D35">
      <w:pPr>
        <w:pStyle w:val="Signature"/>
        <w:jc w:val="both"/>
      </w:pPr>
    </w:p>
    <w:p w14:paraId="4B1DFCA7" w14:textId="77777777" w:rsidR="00FD777B" w:rsidRPr="000448E6" w:rsidRDefault="00FD777B" w:rsidP="00013D35">
      <w:pPr>
        <w:pStyle w:val="Heading2"/>
      </w:pPr>
      <w:bookmarkStart w:id="1" w:name="_Toc182809299"/>
      <w:r>
        <w:t>A.</w:t>
      </w:r>
      <w:r>
        <w:tab/>
      </w:r>
      <w:r w:rsidRPr="000448E6">
        <w:rPr>
          <w:rStyle w:val="Heading2Char"/>
        </w:rPr>
        <w:t>BOLILE CARDIOVASCULARE</w:t>
      </w:r>
      <w:bookmarkEnd w:id="1"/>
    </w:p>
    <w:p w14:paraId="58726EFA" w14:textId="77777777" w:rsidR="00FD777B" w:rsidRPr="000448E6" w:rsidRDefault="00FD777B" w:rsidP="00013D35">
      <w:pPr>
        <w:pStyle w:val="Signature"/>
        <w:jc w:val="both"/>
      </w:pPr>
    </w:p>
    <w:p w14:paraId="391864A2" w14:textId="0A1476C7" w:rsidR="00FD777B" w:rsidRDefault="00FD777B" w:rsidP="00013D35">
      <w:pPr>
        <w:pStyle w:val="Signature"/>
        <w:jc w:val="both"/>
      </w:pPr>
      <w:r>
        <w:t>Bolile cardiovasculare</w:t>
      </w:r>
      <w:r w:rsidR="00550340">
        <w:t xml:space="preserve"> și </w:t>
      </w:r>
      <w:proofErr w:type="spellStart"/>
      <w:r w:rsidR="00550340">
        <w:t>cerebrovasculare</w:t>
      </w:r>
      <w:proofErr w:type="spellEnd"/>
      <w:r>
        <w:t xml:space="preserve"> (BCV) </w:t>
      </w:r>
      <w:r w:rsidR="00550340">
        <w:t xml:space="preserve">reprezintă </w:t>
      </w:r>
      <w:r>
        <w:t xml:space="preserve">un grup larg de probleme medicale care afectează </w:t>
      </w:r>
      <w:r w:rsidR="00550340">
        <w:t xml:space="preserve">întreg </w:t>
      </w:r>
      <w:r>
        <w:t>sistemul circulator (</w:t>
      </w:r>
      <w:r w:rsidR="00550340">
        <w:t>inima</w:t>
      </w:r>
      <w:r>
        <w:t xml:space="preserve"> și vasele de sânge)</w:t>
      </w:r>
      <w:r w:rsidR="00550340">
        <w:t>.</w:t>
      </w:r>
    </w:p>
    <w:p w14:paraId="77D95F55" w14:textId="77777777" w:rsidR="00FD777B" w:rsidRDefault="00FD777B" w:rsidP="00013D35">
      <w:pPr>
        <w:pStyle w:val="Signature"/>
        <w:jc w:val="both"/>
      </w:pPr>
    </w:p>
    <w:p w14:paraId="692B40D4" w14:textId="77777777" w:rsidR="00FD777B" w:rsidRPr="000448E6" w:rsidRDefault="00FD777B" w:rsidP="00013D35">
      <w:pPr>
        <w:pStyle w:val="Heading3"/>
        <w:rPr>
          <w:rStyle w:val="Heading3Char"/>
        </w:rPr>
      </w:pPr>
      <w:bookmarkStart w:id="2" w:name="_Toc182809300"/>
      <w:r w:rsidRPr="000448E6">
        <w:rPr>
          <w:rStyle w:val="Heading3Char"/>
        </w:rPr>
        <w:t>INCIDENȚA BOLILOR CARDIOVASCULARE</w:t>
      </w:r>
      <w:bookmarkEnd w:id="2"/>
    </w:p>
    <w:p w14:paraId="3B62F615" w14:textId="77777777" w:rsidR="00FD777B" w:rsidRDefault="00FD777B" w:rsidP="00013D35">
      <w:pPr>
        <w:pStyle w:val="Signature"/>
        <w:jc w:val="both"/>
      </w:pPr>
    </w:p>
    <w:p w14:paraId="5E876123" w14:textId="665DDA28" w:rsidR="00FD777B" w:rsidRDefault="00DB63CA" w:rsidP="00013D35">
      <w:pPr>
        <w:pStyle w:val="Signature"/>
        <w:jc w:val="both"/>
      </w:pPr>
      <w:r>
        <w:t xml:space="preserve">În </w:t>
      </w:r>
      <w:r w:rsidR="00483DBE">
        <w:t xml:space="preserve">România, în </w:t>
      </w:r>
      <w:r>
        <w:t>anul 2023, b</w:t>
      </w:r>
      <w:r w:rsidR="00794E1B" w:rsidRPr="00794E1B">
        <w:t>olile aparatului circulator</w:t>
      </w:r>
      <w:r w:rsidR="00FD777B">
        <w:t xml:space="preserve">, cu o </w:t>
      </w:r>
      <w:r w:rsidR="00A45BEF">
        <w:t xml:space="preserve">rată de </w:t>
      </w:r>
      <w:r w:rsidR="00FD777B">
        <w:t xml:space="preserve">incidență de </w:t>
      </w:r>
      <w:r w:rsidR="00093662">
        <w:t>5528</w:t>
      </w:r>
      <w:r w:rsidR="00FD777B">
        <w:t>,</w:t>
      </w:r>
      <w:r w:rsidR="00093662">
        <w:t>3</w:t>
      </w:r>
      <w:r w:rsidR="00FD777B">
        <w:t>%000 loc. se situează pe locul 5 după bolile aparatului respirator (2</w:t>
      </w:r>
      <w:r w:rsidR="00093662">
        <w:t>5530</w:t>
      </w:r>
      <w:r w:rsidR="00FD777B">
        <w:t>,</w:t>
      </w:r>
      <w:r w:rsidR="00093662">
        <w:t>6</w:t>
      </w:r>
      <w:r w:rsidR="00FD777B">
        <w:t>%000 loc.), bolile aparatului digestiv (</w:t>
      </w:r>
      <w:r w:rsidR="00093662">
        <w:t>10202</w:t>
      </w:r>
      <w:r w:rsidR="00FD777B">
        <w:t>,</w:t>
      </w:r>
      <w:r w:rsidR="00093662">
        <w:t>2</w:t>
      </w:r>
      <w:r w:rsidR="00FD777B">
        <w:t xml:space="preserve">%000 loc.), bolile sistemului </w:t>
      </w:r>
      <w:proofErr w:type="spellStart"/>
      <w:r w:rsidR="00FD777B">
        <w:t>osteo</w:t>
      </w:r>
      <w:proofErr w:type="spellEnd"/>
      <w:r w:rsidR="00FD777B">
        <w:t>-muscular (</w:t>
      </w:r>
      <w:r w:rsidR="00093662">
        <w:t>7028</w:t>
      </w:r>
      <w:r w:rsidR="00FD777B">
        <w:t>,</w:t>
      </w:r>
      <w:r w:rsidR="00093662">
        <w:t>7</w:t>
      </w:r>
      <w:r w:rsidR="00FD777B">
        <w:t>%000 loc.), bolile organelor genito-urinare (</w:t>
      </w:r>
      <w:r w:rsidR="00093662">
        <w:t>5496,5</w:t>
      </w:r>
      <w:r w:rsidR="00FD777B">
        <w:t>%000 loc.)</w:t>
      </w:r>
      <w:r w:rsidR="00483DBE">
        <w:fldChar w:fldCharType="begin"/>
      </w:r>
      <w:r w:rsidR="00483DBE">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483DBE">
        <w:fldChar w:fldCharType="separate"/>
      </w:r>
      <w:r w:rsidR="00483DBE">
        <w:rPr>
          <w:noProof/>
        </w:rPr>
        <w:t>(16)</w:t>
      </w:r>
      <w:r w:rsidR="00483DBE">
        <w:fldChar w:fldCharType="end"/>
      </w:r>
      <w:r w:rsidR="00FD777B">
        <w:t xml:space="preserve">, </w:t>
      </w:r>
      <w:r w:rsidR="00483DBE">
        <w:t>aflate</w:t>
      </w:r>
      <w:r w:rsidR="00FD777B">
        <w:t xml:space="preserve"> </w:t>
      </w:r>
      <w:r w:rsidR="00483DBE">
        <w:t xml:space="preserve">istoric </w:t>
      </w:r>
      <w:r w:rsidR="00FD777B">
        <w:t>pe primele patru locuri în ierarhia incidenței</w:t>
      </w:r>
      <w:r w:rsidR="00483DBE">
        <w:t xml:space="preserve"> în ultimii ani</w:t>
      </w:r>
      <w:r w:rsidR="00FD777B">
        <w:t xml:space="preserve"> </w:t>
      </w:r>
      <w:r w:rsidR="00230F43">
        <w:fldChar w:fldCharType="begin"/>
      </w:r>
      <w:r w:rsidR="00483DBE">
        <w:instrText xml:space="preserve"> ADDIN EN.CITE &lt;EndNote&gt;&lt;Cite&gt;&lt;Author&gt;CNSISP&lt;/Author&gt;&lt;Year&gt;2021&lt;/Year&gt;&lt;RecNum&gt;8949&lt;/RecNum&gt;&lt;DisplayText&gt;(17)&lt;/DisplayText&gt;&lt;record&gt;&lt;rec-number&gt;8949&lt;/rec-number&gt;&lt;foreign-keys&gt;&lt;key app="EN" db-id="fw0prtesnvf55cepezbx255wwza5zw0ssatt" timestamp="1726626386"&gt;8949&lt;/key&gt;&lt;/foreign-keys&gt;&lt;ref-type name="Report"&gt;27&lt;/ref-type&gt;&lt;contributors&gt;&lt;authors&gt;&lt;author&gt;&lt;style face="normal" font="default" charset="238" size="100%"&gt;INSP - CNSISP&lt;/style&gt;&lt;/author&gt;&lt;/authors&gt;&lt;/contributors&gt;&lt;titles&gt;&lt;title&gt;&lt;style face="normal" font="default" size="100%"&gt;Raport Na&lt;/style&gt;&lt;style face="normal" font="default" charset="238" size="100%"&gt;țional privind Starea de Sănătate a Populației Rom&lt;/style&gt;&lt;style face="normal" font="default" size="100%"&gt;âniei 202&lt;/style&gt;&lt;style face="normal" font="default" charset="238" size="100%"&gt;0&lt;/style&gt;&lt;/title&gt;&lt;/titles&gt;&lt;dates&gt;&lt;year&gt;&lt;style face="normal" font="default" charset="238" size="100%"&gt;2021&lt;/style&gt;&lt;/year&gt;&lt;/dates&gt;&lt;urls&gt;&lt;related-urls&gt;&lt;url&gt;https://insp.gov.ro/download/cnepss/stare-de-sanatate/rapoarte_si_studii_despre_starea_de_sanatate/starea_de_sanatate/starea_de_sanatate/RAPORTUL-NATIONAL-AL-STARII-DE-SANATATE-A-POPULATIEI-%25E2%2580%2593-2020.pdf&lt;/url&gt;&lt;/related-urls&gt;&lt;/urls&gt;&lt;/record&gt;&lt;/Cite&gt;&lt;/EndNote&gt;</w:instrText>
      </w:r>
      <w:r w:rsidR="00230F43">
        <w:fldChar w:fldCharType="separate"/>
      </w:r>
      <w:r w:rsidR="00483DBE">
        <w:rPr>
          <w:noProof/>
        </w:rPr>
        <w:t>(17)</w:t>
      </w:r>
      <w:r w:rsidR="00230F43">
        <w:fldChar w:fldCharType="end"/>
      </w:r>
      <w:r w:rsidR="00483DBE">
        <w:t>(fig.4, tabel 1).</w:t>
      </w:r>
    </w:p>
    <w:p w14:paraId="10D8D426" w14:textId="2B09B690" w:rsidR="008A76C2" w:rsidRDefault="00A45BEF" w:rsidP="00013D35">
      <w:pPr>
        <w:pStyle w:val="Caption"/>
      </w:pPr>
      <w:r w:rsidRPr="00A45BEF">
        <w:rPr>
          <w:noProof/>
        </w:rPr>
        <w:lastRenderedPageBreak/>
        <w:drawing>
          <wp:inline distT="0" distB="0" distL="0" distR="0" wp14:anchorId="419DCBAD" wp14:editId="0D082570">
            <wp:extent cx="5593080" cy="3166295"/>
            <wp:effectExtent l="0" t="0" r="0" b="0"/>
            <wp:docPr id="159037525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4767" cy="3172911"/>
                    </a:xfrm>
                    <a:prstGeom prst="rect">
                      <a:avLst/>
                    </a:prstGeom>
                    <a:noFill/>
                    <a:ln>
                      <a:noFill/>
                    </a:ln>
                  </pic:spPr>
                </pic:pic>
              </a:graphicData>
            </a:graphic>
          </wp:inline>
        </w:drawing>
      </w:r>
    </w:p>
    <w:p w14:paraId="01874F9B" w14:textId="710B6AD7" w:rsidR="008C2066" w:rsidRDefault="00636BAE" w:rsidP="00636BAE">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4</w:t>
      </w:r>
      <w:r w:rsidR="00356AD8">
        <w:fldChar w:fldCharType="end"/>
      </w:r>
      <w:r>
        <w:t xml:space="preserve"> </w:t>
      </w:r>
      <w:r w:rsidR="00FD777B">
        <w:t>Rata de incidență, principalele clase de boli, România, 201</w:t>
      </w:r>
      <w:r w:rsidR="00093662">
        <w:t>4</w:t>
      </w:r>
      <w:r w:rsidR="00FD777B">
        <w:t>-202</w:t>
      </w:r>
      <w:r w:rsidR="00093662">
        <w:t>3</w:t>
      </w:r>
    </w:p>
    <w:p w14:paraId="3B5B28E1" w14:textId="12592905" w:rsidR="00FD777B" w:rsidRDefault="00FD777B" w:rsidP="00013D35">
      <w:pPr>
        <w:pStyle w:val="Caption"/>
      </w:pPr>
      <w:r>
        <w:t>Sursa: CNSSP – INSP</w:t>
      </w:r>
    </w:p>
    <w:p w14:paraId="636E6C1B" w14:textId="77777777" w:rsidR="006B4167" w:rsidRPr="006B4167" w:rsidRDefault="006B4167" w:rsidP="006B4167"/>
    <w:tbl>
      <w:tblPr>
        <w:tblStyle w:val="TableGrid"/>
        <w:tblW w:w="0" w:type="auto"/>
        <w:tblLook w:val="04A0" w:firstRow="1" w:lastRow="0" w:firstColumn="1" w:lastColumn="0" w:noHBand="0" w:noVBand="1"/>
      </w:tblPr>
      <w:tblGrid>
        <w:gridCol w:w="325"/>
        <w:gridCol w:w="1278"/>
        <w:gridCol w:w="794"/>
        <w:gridCol w:w="838"/>
        <w:gridCol w:w="808"/>
        <w:gridCol w:w="678"/>
        <w:gridCol w:w="678"/>
        <w:gridCol w:w="678"/>
        <w:gridCol w:w="678"/>
        <w:gridCol w:w="678"/>
        <w:gridCol w:w="678"/>
        <w:gridCol w:w="678"/>
      </w:tblGrid>
      <w:tr w:rsidR="005D52EB" w:rsidRPr="006B4167" w14:paraId="1FC7CE22" w14:textId="77777777" w:rsidTr="007D5A45">
        <w:trPr>
          <w:trHeight w:val="288"/>
        </w:trPr>
        <w:tc>
          <w:tcPr>
            <w:tcW w:w="8789" w:type="dxa"/>
            <w:gridSpan w:val="12"/>
            <w:noWrap/>
          </w:tcPr>
          <w:p w14:paraId="78563F50" w14:textId="1EA0ED59" w:rsidR="005D52EB" w:rsidRPr="006B4167" w:rsidRDefault="005D52EB" w:rsidP="005D52EB">
            <w:pPr>
              <w:pStyle w:val="Signature"/>
              <w:jc w:val="right"/>
              <w:rPr>
                <w:rFonts w:asciiTheme="minorHAnsi" w:hAnsiTheme="minorHAnsi" w:cstheme="minorHAnsi"/>
                <w:b/>
                <w:bCs/>
                <w:sz w:val="16"/>
                <w:szCs w:val="16"/>
              </w:rPr>
            </w:pPr>
            <w:r>
              <w:rPr>
                <w:rFonts w:asciiTheme="minorHAnsi" w:hAnsiTheme="minorHAnsi" w:cstheme="minorHAnsi"/>
                <w:b/>
                <w:bCs/>
                <w:sz w:val="16"/>
                <w:szCs w:val="16"/>
              </w:rPr>
              <w:t xml:space="preserve">La </w:t>
            </w:r>
            <w:r w:rsidRPr="005D52EB">
              <w:rPr>
                <w:rFonts w:asciiTheme="minorHAnsi" w:hAnsiTheme="minorHAnsi" w:cstheme="minorHAnsi"/>
                <w:b/>
                <w:bCs/>
                <w:sz w:val="16"/>
                <w:szCs w:val="16"/>
              </w:rPr>
              <w:t>%000 loc.</w:t>
            </w:r>
          </w:p>
        </w:tc>
      </w:tr>
      <w:tr w:rsidR="006B4167" w:rsidRPr="006B4167" w14:paraId="5591B5BF" w14:textId="77777777" w:rsidTr="004C49DE">
        <w:trPr>
          <w:trHeight w:val="288"/>
        </w:trPr>
        <w:tc>
          <w:tcPr>
            <w:tcW w:w="325" w:type="dxa"/>
            <w:noWrap/>
            <w:hideMark/>
          </w:tcPr>
          <w:p w14:paraId="2FB9AA5B" w14:textId="77777777" w:rsidR="006B4167" w:rsidRPr="006B4167" w:rsidRDefault="006B4167" w:rsidP="004C49DE">
            <w:pPr>
              <w:pStyle w:val="Signature"/>
              <w:jc w:val="both"/>
              <w:rPr>
                <w:rFonts w:asciiTheme="minorHAnsi" w:hAnsiTheme="minorHAnsi" w:cstheme="minorHAnsi"/>
                <w:b/>
                <w:bCs/>
                <w:sz w:val="16"/>
                <w:szCs w:val="16"/>
              </w:rPr>
            </w:pPr>
          </w:p>
        </w:tc>
        <w:tc>
          <w:tcPr>
            <w:tcW w:w="1278" w:type="dxa"/>
            <w:noWrap/>
            <w:hideMark/>
          </w:tcPr>
          <w:p w14:paraId="00C92DBE" w14:textId="77777777" w:rsidR="006B4167" w:rsidRPr="006B4167" w:rsidRDefault="006B4167" w:rsidP="004C49DE">
            <w:pPr>
              <w:pStyle w:val="Signature"/>
              <w:jc w:val="both"/>
              <w:rPr>
                <w:rFonts w:asciiTheme="minorHAnsi" w:hAnsiTheme="minorHAnsi" w:cstheme="minorHAnsi"/>
                <w:b/>
                <w:bCs/>
                <w:sz w:val="20"/>
                <w:szCs w:val="20"/>
              </w:rPr>
            </w:pPr>
          </w:p>
        </w:tc>
        <w:tc>
          <w:tcPr>
            <w:tcW w:w="794" w:type="dxa"/>
            <w:noWrap/>
            <w:hideMark/>
          </w:tcPr>
          <w:p w14:paraId="40EC8CD8"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2014</w:t>
            </w:r>
          </w:p>
        </w:tc>
        <w:tc>
          <w:tcPr>
            <w:tcW w:w="838" w:type="dxa"/>
            <w:noWrap/>
            <w:hideMark/>
          </w:tcPr>
          <w:p w14:paraId="4DE40480"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2015</w:t>
            </w:r>
          </w:p>
        </w:tc>
        <w:tc>
          <w:tcPr>
            <w:tcW w:w="808" w:type="dxa"/>
            <w:noWrap/>
            <w:hideMark/>
          </w:tcPr>
          <w:p w14:paraId="3F8D7320"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2016</w:t>
            </w:r>
          </w:p>
        </w:tc>
        <w:tc>
          <w:tcPr>
            <w:tcW w:w="0" w:type="auto"/>
            <w:noWrap/>
            <w:hideMark/>
          </w:tcPr>
          <w:p w14:paraId="30865730"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2017</w:t>
            </w:r>
          </w:p>
        </w:tc>
        <w:tc>
          <w:tcPr>
            <w:tcW w:w="0" w:type="auto"/>
            <w:noWrap/>
            <w:hideMark/>
          </w:tcPr>
          <w:p w14:paraId="2CCB87A2"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2018</w:t>
            </w:r>
          </w:p>
        </w:tc>
        <w:tc>
          <w:tcPr>
            <w:tcW w:w="0" w:type="auto"/>
            <w:noWrap/>
            <w:hideMark/>
          </w:tcPr>
          <w:p w14:paraId="171F185D"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2019</w:t>
            </w:r>
          </w:p>
        </w:tc>
        <w:tc>
          <w:tcPr>
            <w:tcW w:w="0" w:type="auto"/>
            <w:noWrap/>
            <w:hideMark/>
          </w:tcPr>
          <w:p w14:paraId="1EF65857"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2020</w:t>
            </w:r>
          </w:p>
        </w:tc>
        <w:tc>
          <w:tcPr>
            <w:tcW w:w="0" w:type="auto"/>
            <w:noWrap/>
            <w:hideMark/>
          </w:tcPr>
          <w:p w14:paraId="6BA7D00E"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2021</w:t>
            </w:r>
          </w:p>
        </w:tc>
        <w:tc>
          <w:tcPr>
            <w:tcW w:w="0" w:type="auto"/>
            <w:noWrap/>
            <w:hideMark/>
          </w:tcPr>
          <w:p w14:paraId="1FE589BF"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2022</w:t>
            </w:r>
          </w:p>
        </w:tc>
        <w:tc>
          <w:tcPr>
            <w:tcW w:w="0" w:type="auto"/>
            <w:noWrap/>
            <w:hideMark/>
          </w:tcPr>
          <w:p w14:paraId="43E22427"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2023</w:t>
            </w:r>
          </w:p>
        </w:tc>
      </w:tr>
      <w:tr w:rsidR="006B4167" w:rsidRPr="006B4167" w14:paraId="44057C60" w14:textId="77777777" w:rsidTr="004C49DE">
        <w:trPr>
          <w:trHeight w:val="288"/>
        </w:trPr>
        <w:tc>
          <w:tcPr>
            <w:tcW w:w="325" w:type="dxa"/>
            <w:noWrap/>
          </w:tcPr>
          <w:p w14:paraId="51F64876" w14:textId="77777777" w:rsidR="006B4167" w:rsidRPr="006B4167" w:rsidRDefault="006B4167" w:rsidP="004C49DE">
            <w:pPr>
              <w:pStyle w:val="Signature"/>
              <w:jc w:val="both"/>
              <w:rPr>
                <w:rFonts w:asciiTheme="minorHAnsi" w:hAnsiTheme="minorHAnsi" w:cstheme="minorHAnsi"/>
                <w:sz w:val="16"/>
                <w:szCs w:val="16"/>
              </w:rPr>
            </w:pPr>
            <w:r>
              <w:rPr>
                <w:rFonts w:asciiTheme="minorHAnsi" w:hAnsiTheme="minorHAnsi" w:cstheme="minorHAnsi"/>
                <w:sz w:val="16"/>
                <w:szCs w:val="16"/>
              </w:rPr>
              <w:t>1</w:t>
            </w:r>
          </w:p>
        </w:tc>
        <w:tc>
          <w:tcPr>
            <w:tcW w:w="1278" w:type="dxa"/>
            <w:noWrap/>
            <w:hideMark/>
          </w:tcPr>
          <w:p w14:paraId="7046BC2B"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Boli ap. respirator</w:t>
            </w:r>
          </w:p>
        </w:tc>
        <w:tc>
          <w:tcPr>
            <w:tcW w:w="794" w:type="dxa"/>
            <w:noWrap/>
            <w:hideMark/>
          </w:tcPr>
          <w:p w14:paraId="64ADADA3"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28097.4</w:t>
            </w:r>
          </w:p>
        </w:tc>
        <w:tc>
          <w:tcPr>
            <w:tcW w:w="838" w:type="dxa"/>
            <w:noWrap/>
            <w:hideMark/>
          </w:tcPr>
          <w:p w14:paraId="75EB3555"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29221.1</w:t>
            </w:r>
          </w:p>
        </w:tc>
        <w:tc>
          <w:tcPr>
            <w:tcW w:w="808" w:type="dxa"/>
            <w:noWrap/>
            <w:hideMark/>
          </w:tcPr>
          <w:p w14:paraId="5B69E607"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28094.1</w:t>
            </w:r>
          </w:p>
        </w:tc>
        <w:tc>
          <w:tcPr>
            <w:tcW w:w="0" w:type="auto"/>
            <w:noWrap/>
            <w:hideMark/>
          </w:tcPr>
          <w:p w14:paraId="08AA86F8"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26620.1</w:t>
            </w:r>
          </w:p>
        </w:tc>
        <w:tc>
          <w:tcPr>
            <w:tcW w:w="0" w:type="auto"/>
            <w:noWrap/>
            <w:hideMark/>
          </w:tcPr>
          <w:p w14:paraId="11088534"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26591.1</w:t>
            </w:r>
          </w:p>
        </w:tc>
        <w:tc>
          <w:tcPr>
            <w:tcW w:w="0" w:type="auto"/>
            <w:noWrap/>
            <w:hideMark/>
          </w:tcPr>
          <w:p w14:paraId="0EEADCB5"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25809.0</w:t>
            </w:r>
          </w:p>
        </w:tc>
        <w:tc>
          <w:tcPr>
            <w:tcW w:w="0" w:type="auto"/>
            <w:noWrap/>
            <w:hideMark/>
          </w:tcPr>
          <w:p w14:paraId="6321C3CC"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21387.0</w:t>
            </w:r>
          </w:p>
        </w:tc>
        <w:tc>
          <w:tcPr>
            <w:tcW w:w="0" w:type="auto"/>
            <w:noWrap/>
            <w:hideMark/>
          </w:tcPr>
          <w:p w14:paraId="21616438"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20946.7</w:t>
            </w:r>
          </w:p>
        </w:tc>
        <w:tc>
          <w:tcPr>
            <w:tcW w:w="0" w:type="auto"/>
            <w:noWrap/>
            <w:hideMark/>
          </w:tcPr>
          <w:p w14:paraId="304E7C88"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23203.0</w:t>
            </w:r>
          </w:p>
        </w:tc>
        <w:tc>
          <w:tcPr>
            <w:tcW w:w="0" w:type="auto"/>
            <w:noWrap/>
            <w:hideMark/>
          </w:tcPr>
          <w:p w14:paraId="4E0C2C1F"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25530.6</w:t>
            </w:r>
          </w:p>
        </w:tc>
      </w:tr>
      <w:tr w:rsidR="006B4167" w:rsidRPr="006B4167" w14:paraId="33B47F53" w14:textId="77777777" w:rsidTr="004C49DE">
        <w:trPr>
          <w:trHeight w:val="288"/>
        </w:trPr>
        <w:tc>
          <w:tcPr>
            <w:tcW w:w="325" w:type="dxa"/>
            <w:noWrap/>
          </w:tcPr>
          <w:p w14:paraId="218143EC" w14:textId="77777777" w:rsidR="006B4167" w:rsidRPr="006B4167" w:rsidRDefault="006B4167" w:rsidP="004C49DE">
            <w:pPr>
              <w:pStyle w:val="Signature"/>
              <w:jc w:val="both"/>
              <w:rPr>
                <w:rFonts w:asciiTheme="minorHAnsi" w:hAnsiTheme="minorHAnsi" w:cstheme="minorHAnsi"/>
                <w:sz w:val="16"/>
                <w:szCs w:val="16"/>
              </w:rPr>
            </w:pPr>
            <w:r>
              <w:rPr>
                <w:rFonts w:asciiTheme="minorHAnsi" w:hAnsiTheme="minorHAnsi" w:cstheme="minorHAnsi"/>
                <w:sz w:val="16"/>
                <w:szCs w:val="16"/>
              </w:rPr>
              <w:t>2</w:t>
            </w:r>
          </w:p>
        </w:tc>
        <w:tc>
          <w:tcPr>
            <w:tcW w:w="1278" w:type="dxa"/>
            <w:noWrap/>
            <w:hideMark/>
          </w:tcPr>
          <w:p w14:paraId="77176E6D"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Boli ap. digestiv</w:t>
            </w:r>
          </w:p>
        </w:tc>
        <w:tc>
          <w:tcPr>
            <w:tcW w:w="794" w:type="dxa"/>
            <w:noWrap/>
            <w:hideMark/>
          </w:tcPr>
          <w:p w14:paraId="58F4468E"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7857.2</w:t>
            </w:r>
          </w:p>
        </w:tc>
        <w:tc>
          <w:tcPr>
            <w:tcW w:w="838" w:type="dxa"/>
            <w:noWrap/>
            <w:hideMark/>
          </w:tcPr>
          <w:p w14:paraId="2E439246"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8388.1</w:t>
            </w:r>
          </w:p>
        </w:tc>
        <w:tc>
          <w:tcPr>
            <w:tcW w:w="808" w:type="dxa"/>
            <w:noWrap/>
            <w:hideMark/>
          </w:tcPr>
          <w:p w14:paraId="714F555A"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8599.0</w:t>
            </w:r>
          </w:p>
        </w:tc>
        <w:tc>
          <w:tcPr>
            <w:tcW w:w="0" w:type="auto"/>
            <w:noWrap/>
            <w:hideMark/>
          </w:tcPr>
          <w:p w14:paraId="0B8A5A4E"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8813.1</w:t>
            </w:r>
          </w:p>
        </w:tc>
        <w:tc>
          <w:tcPr>
            <w:tcW w:w="0" w:type="auto"/>
            <w:noWrap/>
            <w:hideMark/>
          </w:tcPr>
          <w:p w14:paraId="55B71882"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8491.4</w:t>
            </w:r>
          </w:p>
        </w:tc>
        <w:tc>
          <w:tcPr>
            <w:tcW w:w="0" w:type="auto"/>
            <w:noWrap/>
            <w:hideMark/>
          </w:tcPr>
          <w:p w14:paraId="6C341994"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9214.2</w:t>
            </w:r>
          </w:p>
        </w:tc>
        <w:tc>
          <w:tcPr>
            <w:tcW w:w="0" w:type="auto"/>
            <w:noWrap/>
            <w:hideMark/>
          </w:tcPr>
          <w:p w14:paraId="25C62141"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8927.2</w:t>
            </w:r>
          </w:p>
        </w:tc>
        <w:tc>
          <w:tcPr>
            <w:tcW w:w="0" w:type="auto"/>
            <w:noWrap/>
            <w:hideMark/>
          </w:tcPr>
          <w:p w14:paraId="3CF6700A"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9398.5</w:t>
            </w:r>
          </w:p>
        </w:tc>
        <w:tc>
          <w:tcPr>
            <w:tcW w:w="0" w:type="auto"/>
            <w:noWrap/>
            <w:hideMark/>
          </w:tcPr>
          <w:p w14:paraId="5534F6AA"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9190.1</w:t>
            </w:r>
          </w:p>
        </w:tc>
        <w:tc>
          <w:tcPr>
            <w:tcW w:w="0" w:type="auto"/>
            <w:noWrap/>
            <w:hideMark/>
          </w:tcPr>
          <w:p w14:paraId="6BE7B916"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10202.2</w:t>
            </w:r>
          </w:p>
        </w:tc>
      </w:tr>
      <w:tr w:rsidR="006B4167" w:rsidRPr="006B4167" w14:paraId="0D2BC661" w14:textId="77777777" w:rsidTr="004C49DE">
        <w:trPr>
          <w:trHeight w:val="288"/>
        </w:trPr>
        <w:tc>
          <w:tcPr>
            <w:tcW w:w="325" w:type="dxa"/>
            <w:noWrap/>
          </w:tcPr>
          <w:p w14:paraId="2E855038" w14:textId="77777777" w:rsidR="006B4167" w:rsidRPr="006B4167" w:rsidRDefault="006B4167" w:rsidP="004C49DE">
            <w:pPr>
              <w:pStyle w:val="Signature"/>
              <w:jc w:val="both"/>
              <w:rPr>
                <w:rFonts w:asciiTheme="minorHAnsi" w:hAnsiTheme="minorHAnsi" w:cstheme="minorHAnsi"/>
                <w:sz w:val="16"/>
                <w:szCs w:val="16"/>
              </w:rPr>
            </w:pPr>
            <w:r>
              <w:rPr>
                <w:rFonts w:asciiTheme="minorHAnsi" w:hAnsiTheme="minorHAnsi" w:cstheme="minorHAnsi"/>
                <w:sz w:val="16"/>
                <w:szCs w:val="16"/>
              </w:rPr>
              <w:t>3</w:t>
            </w:r>
          </w:p>
        </w:tc>
        <w:tc>
          <w:tcPr>
            <w:tcW w:w="1278" w:type="dxa"/>
            <w:noWrap/>
            <w:hideMark/>
          </w:tcPr>
          <w:p w14:paraId="4B634F9B"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 xml:space="preserve">Boli sistem </w:t>
            </w:r>
            <w:proofErr w:type="spellStart"/>
            <w:r w:rsidRPr="006B4167">
              <w:rPr>
                <w:rFonts w:asciiTheme="minorHAnsi" w:hAnsiTheme="minorHAnsi" w:cstheme="minorHAnsi"/>
                <w:b/>
                <w:bCs/>
                <w:sz w:val="16"/>
                <w:szCs w:val="16"/>
              </w:rPr>
              <w:t>osteo</w:t>
            </w:r>
            <w:proofErr w:type="spellEnd"/>
            <w:r w:rsidRPr="006B4167">
              <w:rPr>
                <w:rFonts w:asciiTheme="minorHAnsi" w:hAnsiTheme="minorHAnsi" w:cstheme="minorHAnsi"/>
                <w:b/>
                <w:bCs/>
                <w:sz w:val="16"/>
                <w:szCs w:val="16"/>
              </w:rPr>
              <w:t>-muscular</w:t>
            </w:r>
          </w:p>
        </w:tc>
        <w:tc>
          <w:tcPr>
            <w:tcW w:w="794" w:type="dxa"/>
            <w:noWrap/>
            <w:hideMark/>
          </w:tcPr>
          <w:p w14:paraId="3BF1D04A"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6539.7</w:t>
            </w:r>
          </w:p>
        </w:tc>
        <w:tc>
          <w:tcPr>
            <w:tcW w:w="838" w:type="dxa"/>
            <w:noWrap/>
            <w:hideMark/>
          </w:tcPr>
          <w:p w14:paraId="46D07EB3"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6599.9</w:t>
            </w:r>
          </w:p>
        </w:tc>
        <w:tc>
          <w:tcPr>
            <w:tcW w:w="808" w:type="dxa"/>
            <w:noWrap/>
            <w:hideMark/>
          </w:tcPr>
          <w:p w14:paraId="47996E5F"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6487.3</w:t>
            </w:r>
          </w:p>
        </w:tc>
        <w:tc>
          <w:tcPr>
            <w:tcW w:w="0" w:type="auto"/>
            <w:noWrap/>
            <w:hideMark/>
          </w:tcPr>
          <w:p w14:paraId="642C0814"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6301.6</w:t>
            </w:r>
          </w:p>
        </w:tc>
        <w:tc>
          <w:tcPr>
            <w:tcW w:w="0" w:type="auto"/>
            <w:noWrap/>
            <w:hideMark/>
          </w:tcPr>
          <w:p w14:paraId="083ED1BE"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5946.9</w:t>
            </w:r>
          </w:p>
        </w:tc>
        <w:tc>
          <w:tcPr>
            <w:tcW w:w="0" w:type="auto"/>
            <w:noWrap/>
            <w:hideMark/>
          </w:tcPr>
          <w:p w14:paraId="6D011DC5"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6552.5</w:t>
            </w:r>
          </w:p>
        </w:tc>
        <w:tc>
          <w:tcPr>
            <w:tcW w:w="0" w:type="auto"/>
            <w:noWrap/>
            <w:hideMark/>
          </w:tcPr>
          <w:p w14:paraId="5EDFEDCC"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6165.0</w:t>
            </w:r>
          </w:p>
        </w:tc>
        <w:tc>
          <w:tcPr>
            <w:tcW w:w="0" w:type="auto"/>
            <w:noWrap/>
            <w:hideMark/>
          </w:tcPr>
          <w:p w14:paraId="4FB2A637"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6265.2</w:t>
            </w:r>
          </w:p>
        </w:tc>
        <w:tc>
          <w:tcPr>
            <w:tcW w:w="0" w:type="auto"/>
            <w:noWrap/>
            <w:hideMark/>
          </w:tcPr>
          <w:p w14:paraId="139F7688"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6228.4</w:t>
            </w:r>
          </w:p>
        </w:tc>
        <w:tc>
          <w:tcPr>
            <w:tcW w:w="0" w:type="auto"/>
            <w:noWrap/>
            <w:hideMark/>
          </w:tcPr>
          <w:p w14:paraId="6792FE1F"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7028.7</w:t>
            </w:r>
          </w:p>
        </w:tc>
      </w:tr>
      <w:tr w:rsidR="006B4167" w:rsidRPr="006B4167" w14:paraId="05CFB4C5" w14:textId="77777777" w:rsidTr="004C49DE">
        <w:trPr>
          <w:trHeight w:val="288"/>
        </w:trPr>
        <w:tc>
          <w:tcPr>
            <w:tcW w:w="325" w:type="dxa"/>
            <w:noWrap/>
          </w:tcPr>
          <w:p w14:paraId="636625EB" w14:textId="77777777" w:rsidR="006B4167" w:rsidRPr="006B4167" w:rsidRDefault="006B4167" w:rsidP="004C49DE">
            <w:pPr>
              <w:pStyle w:val="Signature"/>
              <w:jc w:val="both"/>
              <w:rPr>
                <w:rFonts w:asciiTheme="minorHAnsi" w:hAnsiTheme="minorHAnsi" w:cstheme="minorHAnsi"/>
                <w:sz w:val="16"/>
                <w:szCs w:val="16"/>
              </w:rPr>
            </w:pPr>
            <w:r>
              <w:rPr>
                <w:rFonts w:asciiTheme="minorHAnsi" w:hAnsiTheme="minorHAnsi" w:cstheme="minorHAnsi"/>
                <w:sz w:val="16"/>
                <w:szCs w:val="16"/>
              </w:rPr>
              <w:t>4</w:t>
            </w:r>
          </w:p>
        </w:tc>
        <w:tc>
          <w:tcPr>
            <w:tcW w:w="1278" w:type="dxa"/>
            <w:noWrap/>
            <w:hideMark/>
          </w:tcPr>
          <w:p w14:paraId="60C9886D"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Boli ap. genito-urinar</w:t>
            </w:r>
          </w:p>
        </w:tc>
        <w:tc>
          <w:tcPr>
            <w:tcW w:w="794" w:type="dxa"/>
            <w:noWrap/>
            <w:hideMark/>
          </w:tcPr>
          <w:p w14:paraId="2E83B88E"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5178.8</w:t>
            </w:r>
          </w:p>
        </w:tc>
        <w:tc>
          <w:tcPr>
            <w:tcW w:w="838" w:type="dxa"/>
            <w:noWrap/>
            <w:hideMark/>
          </w:tcPr>
          <w:p w14:paraId="0E4BFC33"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5005.2</w:t>
            </w:r>
          </w:p>
        </w:tc>
        <w:tc>
          <w:tcPr>
            <w:tcW w:w="808" w:type="dxa"/>
            <w:noWrap/>
            <w:hideMark/>
          </w:tcPr>
          <w:p w14:paraId="1416F77D"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4956.1</w:t>
            </w:r>
          </w:p>
        </w:tc>
        <w:tc>
          <w:tcPr>
            <w:tcW w:w="0" w:type="auto"/>
            <w:noWrap/>
            <w:hideMark/>
          </w:tcPr>
          <w:p w14:paraId="50212A69"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4707.1</w:t>
            </w:r>
          </w:p>
        </w:tc>
        <w:tc>
          <w:tcPr>
            <w:tcW w:w="0" w:type="auto"/>
            <w:noWrap/>
            <w:hideMark/>
          </w:tcPr>
          <w:p w14:paraId="2364DA3C"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4497.6</w:t>
            </w:r>
          </w:p>
        </w:tc>
        <w:tc>
          <w:tcPr>
            <w:tcW w:w="0" w:type="auto"/>
            <w:noWrap/>
            <w:hideMark/>
          </w:tcPr>
          <w:p w14:paraId="6F14EC56"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4862.7</w:t>
            </w:r>
          </w:p>
        </w:tc>
        <w:tc>
          <w:tcPr>
            <w:tcW w:w="0" w:type="auto"/>
            <w:noWrap/>
            <w:hideMark/>
          </w:tcPr>
          <w:p w14:paraId="10BB9675"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4713.0</w:t>
            </w:r>
          </w:p>
        </w:tc>
        <w:tc>
          <w:tcPr>
            <w:tcW w:w="0" w:type="auto"/>
            <w:noWrap/>
            <w:hideMark/>
          </w:tcPr>
          <w:p w14:paraId="0787B9AF"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4890.5</w:t>
            </w:r>
          </w:p>
        </w:tc>
        <w:tc>
          <w:tcPr>
            <w:tcW w:w="0" w:type="auto"/>
            <w:noWrap/>
            <w:hideMark/>
          </w:tcPr>
          <w:p w14:paraId="7CEB245F"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4775.2</w:t>
            </w:r>
          </w:p>
        </w:tc>
        <w:tc>
          <w:tcPr>
            <w:tcW w:w="0" w:type="auto"/>
            <w:noWrap/>
            <w:hideMark/>
          </w:tcPr>
          <w:p w14:paraId="63DF3A62"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5496.5</w:t>
            </w:r>
          </w:p>
        </w:tc>
      </w:tr>
      <w:tr w:rsidR="006B4167" w:rsidRPr="006B4167" w14:paraId="3996A0AB" w14:textId="77777777" w:rsidTr="004C49DE">
        <w:trPr>
          <w:trHeight w:val="288"/>
        </w:trPr>
        <w:tc>
          <w:tcPr>
            <w:tcW w:w="325" w:type="dxa"/>
            <w:noWrap/>
          </w:tcPr>
          <w:p w14:paraId="0C56A404" w14:textId="77777777" w:rsidR="006B4167" w:rsidRPr="006B4167" w:rsidRDefault="006B4167" w:rsidP="004C49DE">
            <w:pPr>
              <w:pStyle w:val="Signature"/>
              <w:jc w:val="both"/>
              <w:rPr>
                <w:rFonts w:asciiTheme="minorHAnsi" w:hAnsiTheme="minorHAnsi" w:cstheme="minorHAnsi"/>
                <w:sz w:val="16"/>
                <w:szCs w:val="16"/>
              </w:rPr>
            </w:pPr>
            <w:r>
              <w:rPr>
                <w:rFonts w:asciiTheme="minorHAnsi" w:hAnsiTheme="minorHAnsi" w:cstheme="minorHAnsi"/>
                <w:sz w:val="16"/>
                <w:szCs w:val="16"/>
              </w:rPr>
              <w:t>5</w:t>
            </w:r>
          </w:p>
        </w:tc>
        <w:tc>
          <w:tcPr>
            <w:tcW w:w="1278" w:type="dxa"/>
            <w:noWrap/>
          </w:tcPr>
          <w:p w14:paraId="72DED4A3" w14:textId="77777777" w:rsidR="006B4167" w:rsidRPr="00923E25" w:rsidRDefault="006B4167" w:rsidP="004C49DE">
            <w:pPr>
              <w:pStyle w:val="Signature"/>
              <w:jc w:val="both"/>
              <w:rPr>
                <w:rFonts w:asciiTheme="minorHAnsi" w:hAnsiTheme="minorHAnsi" w:cstheme="minorHAnsi"/>
                <w:b/>
                <w:bCs/>
                <w:color w:val="00204F"/>
                <w:sz w:val="16"/>
                <w:szCs w:val="16"/>
              </w:rPr>
            </w:pPr>
            <w:r w:rsidRPr="00923E25">
              <w:rPr>
                <w:rFonts w:asciiTheme="minorHAnsi" w:hAnsiTheme="minorHAnsi" w:cstheme="minorHAnsi"/>
                <w:b/>
                <w:bCs/>
                <w:color w:val="00204F"/>
                <w:sz w:val="16"/>
                <w:szCs w:val="16"/>
              </w:rPr>
              <w:t>Boli ap. circulator</w:t>
            </w:r>
          </w:p>
        </w:tc>
        <w:tc>
          <w:tcPr>
            <w:tcW w:w="794" w:type="dxa"/>
            <w:noWrap/>
          </w:tcPr>
          <w:p w14:paraId="69907157"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4757.7</w:t>
            </w:r>
          </w:p>
        </w:tc>
        <w:tc>
          <w:tcPr>
            <w:tcW w:w="838" w:type="dxa"/>
            <w:noWrap/>
          </w:tcPr>
          <w:p w14:paraId="655907D2"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4758.0</w:t>
            </w:r>
          </w:p>
        </w:tc>
        <w:tc>
          <w:tcPr>
            <w:tcW w:w="808" w:type="dxa"/>
            <w:noWrap/>
          </w:tcPr>
          <w:p w14:paraId="238DEEBD"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4365.1</w:t>
            </w:r>
          </w:p>
        </w:tc>
        <w:tc>
          <w:tcPr>
            <w:tcW w:w="0" w:type="auto"/>
            <w:noWrap/>
          </w:tcPr>
          <w:p w14:paraId="170C8E45"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4285.4</w:t>
            </w:r>
          </w:p>
        </w:tc>
        <w:tc>
          <w:tcPr>
            <w:tcW w:w="0" w:type="auto"/>
            <w:noWrap/>
          </w:tcPr>
          <w:p w14:paraId="57BABD17"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4213.5</w:t>
            </w:r>
          </w:p>
        </w:tc>
        <w:tc>
          <w:tcPr>
            <w:tcW w:w="0" w:type="auto"/>
            <w:noWrap/>
          </w:tcPr>
          <w:p w14:paraId="31F4F4E5"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4517.2</w:t>
            </w:r>
          </w:p>
        </w:tc>
        <w:tc>
          <w:tcPr>
            <w:tcW w:w="0" w:type="auto"/>
            <w:noWrap/>
          </w:tcPr>
          <w:p w14:paraId="1D63D15B"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4087.8</w:t>
            </w:r>
          </w:p>
        </w:tc>
        <w:tc>
          <w:tcPr>
            <w:tcW w:w="0" w:type="auto"/>
            <w:noWrap/>
          </w:tcPr>
          <w:p w14:paraId="19635392"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4657.0</w:t>
            </w:r>
          </w:p>
        </w:tc>
        <w:tc>
          <w:tcPr>
            <w:tcW w:w="0" w:type="auto"/>
            <w:noWrap/>
          </w:tcPr>
          <w:p w14:paraId="1289D4C5"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4763.0</w:t>
            </w:r>
          </w:p>
        </w:tc>
        <w:tc>
          <w:tcPr>
            <w:tcW w:w="0" w:type="auto"/>
            <w:noWrap/>
          </w:tcPr>
          <w:p w14:paraId="4CB43D0B" w14:textId="77777777" w:rsidR="006B4167" w:rsidRPr="00923E25" w:rsidRDefault="006B4167" w:rsidP="004C49DE">
            <w:pPr>
              <w:pStyle w:val="Signature"/>
              <w:jc w:val="both"/>
              <w:rPr>
                <w:rFonts w:asciiTheme="minorHAnsi" w:hAnsiTheme="minorHAnsi" w:cstheme="minorHAnsi"/>
                <w:color w:val="00204F"/>
                <w:sz w:val="14"/>
                <w:szCs w:val="14"/>
              </w:rPr>
            </w:pPr>
            <w:r w:rsidRPr="00923E25">
              <w:rPr>
                <w:rFonts w:asciiTheme="minorHAnsi" w:hAnsiTheme="minorHAnsi" w:cstheme="minorHAnsi"/>
                <w:color w:val="00204F"/>
                <w:sz w:val="14"/>
                <w:szCs w:val="14"/>
              </w:rPr>
              <w:t>5528.3</w:t>
            </w:r>
          </w:p>
        </w:tc>
      </w:tr>
      <w:tr w:rsidR="006B4167" w:rsidRPr="006B4167" w14:paraId="74667653" w14:textId="77777777" w:rsidTr="004C49DE">
        <w:trPr>
          <w:trHeight w:val="288"/>
        </w:trPr>
        <w:tc>
          <w:tcPr>
            <w:tcW w:w="325" w:type="dxa"/>
            <w:noWrap/>
          </w:tcPr>
          <w:p w14:paraId="629E9982" w14:textId="77777777" w:rsidR="006B4167" w:rsidRPr="006B4167" w:rsidRDefault="006B4167" w:rsidP="004C49DE">
            <w:pPr>
              <w:pStyle w:val="Signature"/>
              <w:jc w:val="both"/>
              <w:rPr>
                <w:rFonts w:asciiTheme="minorHAnsi" w:hAnsiTheme="minorHAnsi" w:cstheme="minorHAnsi"/>
                <w:sz w:val="16"/>
                <w:szCs w:val="16"/>
              </w:rPr>
            </w:pPr>
            <w:r>
              <w:rPr>
                <w:rFonts w:asciiTheme="minorHAnsi" w:hAnsiTheme="minorHAnsi" w:cstheme="minorHAnsi"/>
                <w:sz w:val="16"/>
                <w:szCs w:val="16"/>
              </w:rPr>
              <w:t>6</w:t>
            </w:r>
          </w:p>
        </w:tc>
        <w:tc>
          <w:tcPr>
            <w:tcW w:w="1278" w:type="dxa"/>
            <w:noWrap/>
          </w:tcPr>
          <w:p w14:paraId="797404D0"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Boli piele, țesut subcutanat</w:t>
            </w:r>
          </w:p>
        </w:tc>
        <w:tc>
          <w:tcPr>
            <w:tcW w:w="794" w:type="dxa"/>
            <w:noWrap/>
          </w:tcPr>
          <w:p w14:paraId="72E991AD"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3897.0</w:t>
            </w:r>
          </w:p>
        </w:tc>
        <w:tc>
          <w:tcPr>
            <w:tcW w:w="838" w:type="dxa"/>
            <w:noWrap/>
          </w:tcPr>
          <w:p w14:paraId="05868C44"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3958.8</w:t>
            </w:r>
          </w:p>
        </w:tc>
        <w:tc>
          <w:tcPr>
            <w:tcW w:w="808" w:type="dxa"/>
            <w:noWrap/>
          </w:tcPr>
          <w:p w14:paraId="15BFCE45"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4043.8</w:t>
            </w:r>
          </w:p>
        </w:tc>
        <w:tc>
          <w:tcPr>
            <w:tcW w:w="0" w:type="auto"/>
            <w:noWrap/>
          </w:tcPr>
          <w:p w14:paraId="7A58DE11"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3885.7</w:t>
            </w:r>
          </w:p>
        </w:tc>
        <w:tc>
          <w:tcPr>
            <w:tcW w:w="0" w:type="auto"/>
            <w:noWrap/>
          </w:tcPr>
          <w:p w14:paraId="3E4C2A70"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3719.6</w:t>
            </w:r>
          </w:p>
        </w:tc>
        <w:tc>
          <w:tcPr>
            <w:tcW w:w="0" w:type="auto"/>
            <w:noWrap/>
          </w:tcPr>
          <w:p w14:paraId="0B04D2B2"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4023.3</w:t>
            </w:r>
          </w:p>
        </w:tc>
        <w:tc>
          <w:tcPr>
            <w:tcW w:w="0" w:type="auto"/>
            <w:noWrap/>
          </w:tcPr>
          <w:p w14:paraId="5313BF7E"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4023.5</w:t>
            </w:r>
          </w:p>
        </w:tc>
        <w:tc>
          <w:tcPr>
            <w:tcW w:w="0" w:type="auto"/>
            <w:noWrap/>
          </w:tcPr>
          <w:p w14:paraId="37A633E5"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4109.3</w:t>
            </w:r>
          </w:p>
        </w:tc>
        <w:tc>
          <w:tcPr>
            <w:tcW w:w="0" w:type="auto"/>
            <w:noWrap/>
          </w:tcPr>
          <w:p w14:paraId="7E2199FA"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3935.3</w:t>
            </w:r>
          </w:p>
        </w:tc>
        <w:tc>
          <w:tcPr>
            <w:tcW w:w="0" w:type="auto"/>
            <w:noWrap/>
          </w:tcPr>
          <w:p w14:paraId="6A1CF817"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4375.4</w:t>
            </w:r>
          </w:p>
        </w:tc>
      </w:tr>
      <w:tr w:rsidR="006B4167" w:rsidRPr="006B4167" w14:paraId="3B9E0A1B" w14:textId="77777777" w:rsidTr="004C49DE">
        <w:trPr>
          <w:trHeight w:val="288"/>
        </w:trPr>
        <w:tc>
          <w:tcPr>
            <w:tcW w:w="325" w:type="dxa"/>
            <w:noWrap/>
          </w:tcPr>
          <w:p w14:paraId="19D6448B" w14:textId="77777777" w:rsidR="006B4167" w:rsidRPr="006B4167" w:rsidRDefault="006B4167" w:rsidP="004C49DE">
            <w:pPr>
              <w:pStyle w:val="Signature"/>
              <w:jc w:val="both"/>
              <w:rPr>
                <w:rFonts w:asciiTheme="minorHAnsi" w:hAnsiTheme="minorHAnsi" w:cstheme="minorHAnsi"/>
                <w:sz w:val="16"/>
                <w:szCs w:val="16"/>
              </w:rPr>
            </w:pPr>
            <w:r>
              <w:rPr>
                <w:rFonts w:asciiTheme="minorHAnsi" w:hAnsiTheme="minorHAnsi" w:cstheme="minorHAnsi"/>
                <w:sz w:val="16"/>
                <w:szCs w:val="16"/>
              </w:rPr>
              <w:t>7</w:t>
            </w:r>
          </w:p>
        </w:tc>
        <w:tc>
          <w:tcPr>
            <w:tcW w:w="1278" w:type="dxa"/>
            <w:noWrap/>
          </w:tcPr>
          <w:p w14:paraId="4C103BAC" w14:textId="77777777" w:rsidR="006B4167" w:rsidRPr="006B4167" w:rsidRDefault="006B4167" w:rsidP="004C49DE">
            <w:pPr>
              <w:pStyle w:val="Signature"/>
              <w:jc w:val="both"/>
              <w:rPr>
                <w:rFonts w:asciiTheme="minorHAnsi" w:hAnsiTheme="minorHAnsi" w:cstheme="minorHAnsi"/>
                <w:b/>
                <w:bCs/>
                <w:sz w:val="16"/>
                <w:szCs w:val="16"/>
              </w:rPr>
            </w:pPr>
            <w:r w:rsidRPr="006B4167">
              <w:rPr>
                <w:rFonts w:asciiTheme="minorHAnsi" w:hAnsiTheme="minorHAnsi" w:cstheme="minorHAnsi"/>
                <w:b/>
                <w:bCs/>
                <w:sz w:val="16"/>
                <w:szCs w:val="16"/>
              </w:rPr>
              <w:t xml:space="preserve">Boli </w:t>
            </w:r>
            <w:proofErr w:type="spellStart"/>
            <w:r w:rsidRPr="006B4167">
              <w:rPr>
                <w:rFonts w:asciiTheme="minorHAnsi" w:hAnsiTheme="minorHAnsi" w:cstheme="minorHAnsi"/>
                <w:b/>
                <w:bCs/>
                <w:sz w:val="16"/>
                <w:szCs w:val="16"/>
              </w:rPr>
              <w:t>infecț</w:t>
            </w:r>
            <w:proofErr w:type="spellEnd"/>
            <w:r w:rsidRPr="006B4167">
              <w:rPr>
                <w:rFonts w:asciiTheme="minorHAnsi" w:hAnsiTheme="minorHAnsi" w:cstheme="minorHAnsi"/>
                <w:b/>
                <w:bCs/>
                <w:sz w:val="16"/>
                <w:szCs w:val="16"/>
              </w:rPr>
              <w:t xml:space="preserve"> și parazitare</w:t>
            </w:r>
          </w:p>
        </w:tc>
        <w:tc>
          <w:tcPr>
            <w:tcW w:w="794" w:type="dxa"/>
            <w:noWrap/>
          </w:tcPr>
          <w:p w14:paraId="25CE11A6"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2714.5</w:t>
            </w:r>
          </w:p>
        </w:tc>
        <w:tc>
          <w:tcPr>
            <w:tcW w:w="838" w:type="dxa"/>
            <w:noWrap/>
          </w:tcPr>
          <w:p w14:paraId="6D87D0D0"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2641.8</w:t>
            </w:r>
          </w:p>
        </w:tc>
        <w:tc>
          <w:tcPr>
            <w:tcW w:w="808" w:type="dxa"/>
            <w:noWrap/>
          </w:tcPr>
          <w:p w14:paraId="0E62AEA8"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2687.9</w:t>
            </w:r>
          </w:p>
        </w:tc>
        <w:tc>
          <w:tcPr>
            <w:tcW w:w="0" w:type="auto"/>
            <w:noWrap/>
          </w:tcPr>
          <w:p w14:paraId="7AD31681"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2492.4</w:t>
            </w:r>
          </w:p>
        </w:tc>
        <w:tc>
          <w:tcPr>
            <w:tcW w:w="0" w:type="auto"/>
            <w:noWrap/>
          </w:tcPr>
          <w:p w14:paraId="0F134AE7"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2352.2</w:t>
            </w:r>
          </w:p>
        </w:tc>
        <w:tc>
          <w:tcPr>
            <w:tcW w:w="0" w:type="auto"/>
            <w:noWrap/>
          </w:tcPr>
          <w:p w14:paraId="722D3317"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2424.8</w:t>
            </w:r>
          </w:p>
        </w:tc>
        <w:tc>
          <w:tcPr>
            <w:tcW w:w="0" w:type="auto"/>
            <w:noWrap/>
          </w:tcPr>
          <w:p w14:paraId="4B0DFBE1"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2937.5</w:t>
            </w:r>
          </w:p>
        </w:tc>
        <w:tc>
          <w:tcPr>
            <w:tcW w:w="0" w:type="auto"/>
            <w:noWrap/>
          </w:tcPr>
          <w:p w14:paraId="7284D0C2"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3568.9</w:t>
            </w:r>
          </w:p>
        </w:tc>
        <w:tc>
          <w:tcPr>
            <w:tcW w:w="0" w:type="auto"/>
            <w:noWrap/>
          </w:tcPr>
          <w:p w14:paraId="6C49A380"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3658.8</w:t>
            </w:r>
          </w:p>
        </w:tc>
        <w:tc>
          <w:tcPr>
            <w:tcW w:w="0" w:type="auto"/>
            <w:noWrap/>
          </w:tcPr>
          <w:p w14:paraId="60125D9C" w14:textId="77777777" w:rsidR="006B4167" w:rsidRPr="006B4167" w:rsidRDefault="006B4167" w:rsidP="004C49DE">
            <w:pPr>
              <w:pStyle w:val="Signature"/>
              <w:jc w:val="both"/>
              <w:rPr>
                <w:rFonts w:asciiTheme="minorHAnsi" w:hAnsiTheme="minorHAnsi" w:cstheme="minorHAnsi"/>
                <w:sz w:val="14"/>
                <w:szCs w:val="14"/>
              </w:rPr>
            </w:pPr>
            <w:r w:rsidRPr="006B4167">
              <w:rPr>
                <w:rFonts w:asciiTheme="minorHAnsi" w:hAnsiTheme="minorHAnsi" w:cstheme="minorHAnsi"/>
                <w:sz w:val="14"/>
                <w:szCs w:val="14"/>
              </w:rPr>
              <w:t>2957.3</w:t>
            </w:r>
          </w:p>
        </w:tc>
      </w:tr>
    </w:tbl>
    <w:p w14:paraId="69718A06" w14:textId="34A9F993" w:rsidR="008C2066" w:rsidRDefault="008C2066" w:rsidP="008C2066">
      <w:pPr>
        <w:pStyle w:val="Caption"/>
      </w:pPr>
      <w:r>
        <w:t xml:space="preserve">Tabel </w:t>
      </w:r>
      <w:r>
        <w:fldChar w:fldCharType="begin"/>
      </w:r>
      <w:r>
        <w:instrText xml:space="preserve"> SEQ Tabel \* ARABIC </w:instrText>
      </w:r>
      <w:r>
        <w:fldChar w:fldCharType="separate"/>
      </w:r>
      <w:r w:rsidR="00C851F2">
        <w:rPr>
          <w:noProof/>
        </w:rPr>
        <w:t>1</w:t>
      </w:r>
      <w:r>
        <w:fldChar w:fldCharType="end"/>
      </w:r>
      <w:r>
        <w:t xml:space="preserve"> Rata de incidență pe principalele clase de boli în România, în anii 2014 -2023</w:t>
      </w:r>
    </w:p>
    <w:p w14:paraId="4E94AFB8" w14:textId="78AB949F" w:rsidR="006B4167" w:rsidRDefault="008C2066" w:rsidP="008C2066">
      <w:pPr>
        <w:pStyle w:val="Caption"/>
      </w:pPr>
      <w:r w:rsidRPr="008C2066">
        <w:t>Sursa: CNSSP – INSP</w:t>
      </w:r>
    </w:p>
    <w:p w14:paraId="49430EA7" w14:textId="4BDFA613" w:rsidR="00DB63CA" w:rsidRDefault="00DB63CA" w:rsidP="00DB63CA">
      <w:pPr>
        <w:jc w:val="both"/>
      </w:pPr>
      <w:r>
        <w:t xml:space="preserve">Structura </w:t>
      </w:r>
      <w:r w:rsidR="005D52EB">
        <w:t xml:space="preserve">incidenței </w:t>
      </w:r>
      <w:r>
        <w:t xml:space="preserve">pe clase de boli în anul 2023 comparativ cu anul 2014, păstrează aceeași ordine pentru clasele de boli </w:t>
      </w:r>
      <w:r w:rsidR="00D404AC">
        <w:t>ș</w:t>
      </w:r>
      <w:r>
        <w:t>i anume</w:t>
      </w:r>
      <w:r w:rsidR="00D404AC">
        <w:t>:</w:t>
      </w:r>
      <w:r>
        <w:t xml:space="preserve"> bolile aparatului respirator, urmate de bolile aparatului digestiv, bolile sistemului </w:t>
      </w:r>
      <w:proofErr w:type="spellStart"/>
      <w:r>
        <w:t>osteo</w:t>
      </w:r>
      <w:proofErr w:type="spellEnd"/>
      <w:r>
        <w:t xml:space="preserve">-muscular, bolile aparatului genito-urinar și bolile aparatului circulator (cele din urmă reprezentând </w:t>
      </w:r>
      <w:r w:rsidR="00D404AC">
        <w:t xml:space="preserve">6,9% </w:t>
      </w:r>
      <w:r>
        <w:t xml:space="preserve">din numărul total de îmbolnăviri în 2023 și </w:t>
      </w:r>
      <w:r w:rsidR="00D404AC">
        <w:t>6,5%</w:t>
      </w:r>
      <w:r>
        <w:t xml:space="preserve"> în 2014</w:t>
      </w:r>
      <w:r w:rsidR="00483DBE">
        <w:t>) (fig.5)</w:t>
      </w:r>
      <w:r w:rsidR="00483DBE">
        <w:fldChar w:fldCharType="begin"/>
      </w:r>
      <w:r w:rsidR="00483DBE">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483DBE">
        <w:fldChar w:fldCharType="separate"/>
      </w:r>
      <w:r w:rsidR="00483DBE">
        <w:rPr>
          <w:noProof/>
        </w:rPr>
        <w:t>(16)</w:t>
      </w:r>
      <w:r w:rsidR="00483DBE">
        <w:fldChar w:fldCharType="end"/>
      </w:r>
      <w:r w:rsidR="00483DBE">
        <w:t>.</w:t>
      </w:r>
    </w:p>
    <w:p w14:paraId="18BF2BD2" w14:textId="45AB4063" w:rsidR="00A45BEF" w:rsidRPr="00A45BEF" w:rsidRDefault="00F773BD" w:rsidP="00A45BEF">
      <w:pPr>
        <w:jc w:val="both"/>
      </w:pPr>
      <w:r w:rsidRPr="00F773BD">
        <w:lastRenderedPageBreak/>
        <w:t xml:space="preserve"> </w:t>
      </w:r>
      <w:r w:rsidR="00A45BEF" w:rsidRPr="00A45BEF">
        <w:rPr>
          <w:noProof/>
        </w:rPr>
        <w:drawing>
          <wp:inline distT="0" distB="0" distL="0" distR="0" wp14:anchorId="5B0F09B1" wp14:editId="6C88582A">
            <wp:extent cx="2857500" cy="1863641"/>
            <wp:effectExtent l="0" t="0" r="0" b="0"/>
            <wp:docPr id="87489859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5204" cy="1881709"/>
                    </a:xfrm>
                    <a:prstGeom prst="rect">
                      <a:avLst/>
                    </a:prstGeom>
                    <a:noFill/>
                    <a:ln>
                      <a:noFill/>
                    </a:ln>
                  </pic:spPr>
                </pic:pic>
              </a:graphicData>
            </a:graphic>
          </wp:inline>
        </w:drawing>
      </w:r>
      <w:r w:rsidR="00A45BEF" w:rsidRPr="00A45BEF">
        <w:rPr>
          <w:noProof/>
        </w:rPr>
        <w:drawing>
          <wp:inline distT="0" distB="0" distL="0" distR="0" wp14:anchorId="0090A312" wp14:editId="789A4B86">
            <wp:extent cx="2862436" cy="1864995"/>
            <wp:effectExtent l="0" t="0" r="0" b="0"/>
            <wp:docPr id="74729147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1743" cy="1871059"/>
                    </a:xfrm>
                    <a:prstGeom prst="rect">
                      <a:avLst/>
                    </a:prstGeom>
                    <a:noFill/>
                    <a:ln>
                      <a:noFill/>
                    </a:ln>
                  </pic:spPr>
                </pic:pic>
              </a:graphicData>
            </a:graphic>
          </wp:inline>
        </w:drawing>
      </w:r>
    </w:p>
    <w:p w14:paraId="4839886E" w14:textId="1A8B7844" w:rsidR="008C2066" w:rsidRDefault="00636BAE" w:rsidP="00636BAE">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5</w:t>
      </w:r>
      <w:r w:rsidR="00356AD8">
        <w:fldChar w:fldCharType="end"/>
      </w:r>
      <w:r>
        <w:t xml:space="preserve"> </w:t>
      </w:r>
      <w:r w:rsidR="00FD777B">
        <w:t xml:space="preserve">Structura incidenței pe clase de boli, în România, în anul </w:t>
      </w:r>
      <w:r w:rsidR="00D404AC">
        <w:t xml:space="preserve">2014 și în anul </w:t>
      </w:r>
      <w:r w:rsidR="00FD777B">
        <w:t>202</w:t>
      </w:r>
      <w:r w:rsidR="00093662">
        <w:t>3</w:t>
      </w:r>
    </w:p>
    <w:p w14:paraId="32E2F97C" w14:textId="768E32A3" w:rsidR="00FD777B" w:rsidRDefault="00FD777B" w:rsidP="00013D35">
      <w:pPr>
        <w:pStyle w:val="Caption"/>
      </w:pPr>
      <w:r>
        <w:t>Sursa: CNSSP – INSP</w:t>
      </w:r>
    </w:p>
    <w:p w14:paraId="7EBBF614" w14:textId="77777777" w:rsidR="00483DBE" w:rsidRDefault="00483DBE" w:rsidP="00D404AC">
      <w:pPr>
        <w:pStyle w:val="Signature"/>
        <w:jc w:val="both"/>
      </w:pPr>
    </w:p>
    <w:p w14:paraId="0BD6FA8D" w14:textId="0CFD8A79" w:rsidR="00D404AC" w:rsidRDefault="00D404AC" w:rsidP="00D404AC">
      <w:pPr>
        <w:pStyle w:val="Signature"/>
        <w:jc w:val="both"/>
      </w:pPr>
      <w:r>
        <w:t>R</w:t>
      </w:r>
      <w:r w:rsidRPr="00D404AC">
        <w:t>at</w:t>
      </w:r>
      <w:r>
        <w:t>a</w:t>
      </w:r>
      <w:r w:rsidRPr="00D404AC">
        <w:t xml:space="preserve"> de incidență pentru bolile aparatului circulator</w:t>
      </w:r>
      <w:r>
        <w:t xml:space="preserve"> a avut un trend ușor ascendent în perioada 2014-2023, de la 4757,7 </w:t>
      </w:r>
      <w:r w:rsidRPr="00D404AC">
        <w:t>%000 loc.</w:t>
      </w:r>
      <w:r>
        <w:t xml:space="preserve"> la 5528,3</w:t>
      </w:r>
      <w:r w:rsidRPr="00D404AC">
        <w:t>%000 loc.</w:t>
      </w:r>
      <w:r>
        <w:t>, cu cea mai mică valoare (4087,8</w:t>
      </w:r>
      <w:r w:rsidRPr="00D404AC">
        <w:t>%000 loc.</w:t>
      </w:r>
      <w:r>
        <w:t>) în anul 2020, în timpul pandemiei COVID</w:t>
      </w:r>
      <w:r w:rsidR="00483DBE">
        <w:t>(fig.6)</w:t>
      </w:r>
      <w:r w:rsidR="00483DBE">
        <w:fldChar w:fldCharType="begin"/>
      </w:r>
      <w:r w:rsidR="00483DBE">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483DBE">
        <w:fldChar w:fldCharType="separate"/>
      </w:r>
      <w:r w:rsidR="00483DBE">
        <w:rPr>
          <w:noProof/>
        </w:rPr>
        <w:t>(16)</w:t>
      </w:r>
      <w:r w:rsidR="00483DBE">
        <w:fldChar w:fldCharType="end"/>
      </w:r>
      <w:r w:rsidR="000832D8">
        <w:t>.</w:t>
      </w:r>
    </w:p>
    <w:p w14:paraId="68F05B90" w14:textId="77777777" w:rsidR="00FD777B" w:rsidRDefault="00FD777B" w:rsidP="00013D35">
      <w:pPr>
        <w:pStyle w:val="Signature"/>
        <w:jc w:val="both"/>
      </w:pPr>
      <w:r>
        <w:t xml:space="preserve">                                                                                                                        </w:t>
      </w:r>
    </w:p>
    <w:p w14:paraId="0153643B" w14:textId="0AB81E0E" w:rsidR="00DB63CA" w:rsidRDefault="00D404AC" w:rsidP="00013D35">
      <w:pPr>
        <w:pStyle w:val="Signature"/>
        <w:jc w:val="both"/>
      </w:pPr>
      <w:r>
        <w:rPr>
          <w:noProof/>
        </w:rPr>
        <w:drawing>
          <wp:inline distT="0" distB="0" distL="0" distR="0" wp14:anchorId="5465B422" wp14:editId="5AD0E1B0">
            <wp:extent cx="5623560" cy="3169920"/>
            <wp:effectExtent l="0" t="0" r="15240" b="11430"/>
            <wp:docPr id="21956587" name="Chart 1">
              <a:extLst xmlns:a="http://schemas.openxmlformats.org/drawingml/2006/main">
                <a:ext uri="{FF2B5EF4-FFF2-40B4-BE49-F238E27FC236}">
                  <a16:creationId xmlns:a16="http://schemas.microsoft.com/office/drawing/2014/main" id="{0481766C-4917-2EA1-EFB5-455F030FB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43110EE" w14:textId="2FD08344" w:rsidR="008C2066" w:rsidRDefault="00636BAE" w:rsidP="00636BAE">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6</w:t>
      </w:r>
      <w:r w:rsidR="00356AD8">
        <w:fldChar w:fldCharType="end"/>
      </w:r>
      <w:r>
        <w:t xml:space="preserve"> </w:t>
      </w:r>
      <w:r w:rsidR="00D404AC">
        <w:t>Evoluția r</w:t>
      </w:r>
      <w:r w:rsidR="00D404AC" w:rsidRPr="00D404AC">
        <w:t>at</w:t>
      </w:r>
      <w:r w:rsidR="00D404AC">
        <w:t>ei</w:t>
      </w:r>
      <w:r w:rsidR="00D404AC" w:rsidRPr="00D404AC">
        <w:t xml:space="preserve"> de incidență</w:t>
      </w:r>
      <w:r w:rsidR="00D404AC">
        <w:t xml:space="preserve"> pentru bolile aparatului circulator</w:t>
      </w:r>
      <w:r w:rsidR="00D404AC" w:rsidRPr="00D404AC">
        <w:t>, România, 2014-2023</w:t>
      </w:r>
      <w:r w:rsidR="008C2066">
        <w:t xml:space="preserve"> </w:t>
      </w:r>
    </w:p>
    <w:p w14:paraId="5C817A2B" w14:textId="194DAEA1" w:rsidR="00DB63CA" w:rsidRDefault="008C2066" w:rsidP="00D404AC">
      <w:pPr>
        <w:pStyle w:val="Caption"/>
      </w:pPr>
      <w:r w:rsidRPr="008C2066">
        <w:t>Sursa: CNSSP – INSP</w:t>
      </w:r>
    </w:p>
    <w:p w14:paraId="0EE97124" w14:textId="77777777" w:rsidR="00483DBE" w:rsidRDefault="00483DBE" w:rsidP="00013D35">
      <w:pPr>
        <w:pStyle w:val="Signature"/>
        <w:jc w:val="both"/>
      </w:pPr>
    </w:p>
    <w:p w14:paraId="52FC8E3D" w14:textId="5209AB9F" w:rsidR="00FD777B" w:rsidRDefault="00FD777B" w:rsidP="00013D35">
      <w:pPr>
        <w:pStyle w:val="Signature"/>
        <w:jc w:val="both"/>
      </w:pPr>
      <w:r>
        <w:t>În 2019, conform datelor Societății Europene de Cardiologie (</w:t>
      </w:r>
      <w:r w:rsidR="00794E1B">
        <w:t>ESC</w:t>
      </w:r>
      <w:r>
        <w:t xml:space="preserve">), au fost estimate aproximativ 12,7 milioane cazuri noi de boli cardiovasculare în țările membre </w:t>
      </w:r>
      <w:r w:rsidR="00794E1B">
        <w:t>ESC</w:t>
      </w:r>
      <w:r>
        <w:t xml:space="preserve">. Incidența medie anuală standardizată în funcție de vârstă pentru bolile cardiovasculare în țările membre </w:t>
      </w:r>
      <w:r w:rsidR="00794E1B">
        <w:t>ESC</w:t>
      </w:r>
      <w:r>
        <w:t xml:space="preserve"> a fost de </w:t>
      </w:r>
      <w:r>
        <w:lastRenderedPageBreak/>
        <w:t>747,</w:t>
      </w:r>
      <w:r w:rsidR="00726727">
        <w:t>6</w:t>
      </w:r>
      <w:r>
        <w:t>%000 locuitori</w:t>
      </w:r>
      <w:r w:rsidR="00726727">
        <w:t>, iar în țările UE de 610,7</w:t>
      </w:r>
      <w:r w:rsidR="00726727" w:rsidRPr="00726727">
        <w:t>%000 locuitori</w:t>
      </w:r>
      <w:r>
        <w:t xml:space="preserve">. În acest clasament, România, </w:t>
      </w:r>
      <w:r w:rsidR="00726727">
        <w:t xml:space="preserve">cu o incidență de 776,4 </w:t>
      </w:r>
      <w:r w:rsidR="00726727" w:rsidRPr="00726727">
        <w:t xml:space="preserve">%000 locuitori </w:t>
      </w:r>
      <w:r>
        <w:t>se situa ca valoare peste media aces</w:t>
      </w:r>
      <w:r w:rsidR="00726727">
        <w:t>tor</w:t>
      </w:r>
      <w:r>
        <w:t xml:space="preserve"> grup</w:t>
      </w:r>
      <w:r w:rsidR="00726727">
        <w:t>uri</w:t>
      </w:r>
      <w:r>
        <w:t xml:space="preserve"> de state</w:t>
      </w:r>
      <w:r w:rsidR="000832D8">
        <w:t xml:space="preserve"> (fig.7)</w:t>
      </w:r>
      <w:r>
        <w:t xml:space="preserve"> </w:t>
      </w:r>
      <w:r w:rsidR="007243F4">
        <w:fldChar w:fldCharType="begin">
          <w:fldData xml:space="preserve">PEVuZE5vdGU+PENpdGU+PEF1dGhvcj5UaW1taXM8L0F1dGhvcj48WWVhcj4yMDIyPC9ZZWFyPjxS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</w:fldData>
        </w:fldChar>
      </w:r>
      <w:r w:rsidR="000832D8">
        <w:instrText xml:space="preserve"> ADDIN EN.CITE </w:instrText>
      </w:r>
      <w:r w:rsidR="000832D8">
        <w:fldChar w:fldCharType="begin">
          <w:fldData xml:space="preserve">PEVuZE5vdGU+PENpdGU+PEF1dGhvcj5UaW1taXM8L0F1dGhvcj48WWVhcj4yMDIyPC9ZZWFyPjxS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</w:fldData>
        </w:fldChar>
      </w:r>
      <w:r w:rsidR="000832D8">
        <w:instrText xml:space="preserve"> ADDIN EN.CITE.DATA </w:instrText>
      </w:r>
      <w:r w:rsidR="000832D8">
        <w:fldChar w:fldCharType="end"/>
      </w:r>
      <w:r w:rsidR="007243F4">
        <w:fldChar w:fldCharType="separate"/>
      </w:r>
      <w:r w:rsidR="000832D8">
        <w:rPr>
          <w:noProof/>
        </w:rPr>
        <w:t>(1, 2)</w:t>
      </w:r>
      <w:r w:rsidR="007243F4">
        <w:fldChar w:fldCharType="end"/>
      </w:r>
      <w:r>
        <w:t xml:space="preserve">. </w:t>
      </w:r>
    </w:p>
    <w:p w14:paraId="3D60E8BE" w14:textId="77777777" w:rsidR="00880FCF" w:rsidRDefault="00880FCF" w:rsidP="00013D35">
      <w:pPr>
        <w:pStyle w:val="Signature"/>
        <w:jc w:val="both"/>
      </w:pPr>
    </w:p>
    <w:p w14:paraId="3DE9AA8E" w14:textId="236088F3" w:rsidR="00FD777B" w:rsidRDefault="00880FCF" w:rsidP="00013D35">
      <w:pPr>
        <w:pStyle w:val="Signature"/>
        <w:jc w:val="both"/>
      </w:pPr>
      <w:r w:rsidRPr="00880FCF">
        <w:rPr>
          <w:noProof/>
        </w:rPr>
        <w:drawing>
          <wp:inline distT="0" distB="0" distL="0" distR="0" wp14:anchorId="655D72B6" wp14:editId="4BA7537C">
            <wp:extent cx="5849620" cy="2534920"/>
            <wp:effectExtent l="0" t="0" r="0" b="0"/>
            <wp:docPr id="71401570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9620" cy="2534920"/>
                    </a:xfrm>
                    <a:prstGeom prst="rect">
                      <a:avLst/>
                    </a:prstGeom>
                    <a:noFill/>
                    <a:ln>
                      <a:noFill/>
                    </a:ln>
                  </pic:spPr>
                </pic:pic>
              </a:graphicData>
            </a:graphic>
          </wp:inline>
        </w:drawing>
      </w:r>
    </w:p>
    <w:p w14:paraId="4840CEBF" w14:textId="43F72636" w:rsidR="00FD777B" w:rsidRDefault="00D45556" w:rsidP="00D45556">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7</w:t>
      </w:r>
      <w:r w:rsidR="00356AD8">
        <w:fldChar w:fldCharType="end"/>
      </w:r>
      <w:r w:rsidR="00FD777B">
        <w:t xml:space="preserve"> Incidența bolilor cardiovasculare, standardizat</w:t>
      </w:r>
      <w:r w:rsidR="00880FCF">
        <w:t>ă</w:t>
      </w:r>
      <w:r w:rsidR="00FD777B">
        <w:t xml:space="preserve"> în funcție de vârstă, în țările membre ale Societății Europene de Cardiologie</w:t>
      </w:r>
    </w:p>
    <w:p w14:paraId="794841F6" w14:textId="77777777" w:rsidR="00FD777B" w:rsidRDefault="00FD777B" w:rsidP="00013D35">
      <w:pPr>
        <w:pStyle w:val="Caption"/>
      </w:pPr>
      <w:r>
        <w:t xml:space="preserve">Sursa  datelor: European Society of </w:t>
      </w:r>
      <w:proofErr w:type="spellStart"/>
      <w:r>
        <w:t>Cardiology</w:t>
      </w:r>
      <w:proofErr w:type="spellEnd"/>
      <w:r>
        <w:t xml:space="preserve">: cardiovascular </w:t>
      </w:r>
      <w:proofErr w:type="spellStart"/>
      <w:r>
        <w:t>disease</w:t>
      </w:r>
      <w:proofErr w:type="spellEnd"/>
      <w:r>
        <w:t xml:space="preserve"> </w:t>
      </w:r>
      <w:proofErr w:type="spellStart"/>
      <w:r>
        <w:t>statistics</w:t>
      </w:r>
      <w:proofErr w:type="spellEnd"/>
      <w:r>
        <w:t xml:space="preserve"> 2021</w:t>
      </w:r>
    </w:p>
    <w:p w14:paraId="64176CA2" w14:textId="77777777" w:rsidR="00FD777B" w:rsidRDefault="00FD777B" w:rsidP="00013D35">
      <w:pPr>
        <w:pStyle w:val="Signature"/>
        <w:jc w:val="both"/>
      </w:pPr>
    </w:p>
    <w:p w14:paraId="71AF5CD6" w14:textId="77777777" w:rsidR="00FD777B" w:rsidRDefault="00FD777B" w:rsidP="00013D35">
      <w:pPr>
        <w:pStyle w:val="Heading3"/>
      </w:pPr>
      <w:bookmarkStart w:id="3" w:name="_Toc182809301"/>
      <w:r>
        <w:t>PREVALENȚA BOLILOR CARDIOVASCULARE</w:t>
      </w:r>
      <w:bookmarkEnd w:id="3"/>
    </w:p>
    <w:p w14:paraId="2EF6B2DE" w14:textId="77777777" w:rsidR="00726727" w:rsidRPr="00726727" w:rsidRDefault="00726727" w:rsidP="00726727"/>
    <w:p w14:paraId="098ED4A2" w14:textId="08D07906" w:rsidR="00FD777B" w:rsidRDefault="00FD777B" w:rsidP="00013D35">
      <w:pPr>
        <w:pStyle w:val="Signature"/>
        <w:jc w:val="both"/>
      </w:pPr>
      <w:r>
        <w:t>În anul 202</w:t>
      </w:r>
      <w:r w:rsidR="008C2066">
        <w:t>3</w:t>
      </w:r>
      <w:r>
        <w:t xml:space="preserve">, </w:t>
      </w:r>
      <w:r w:rsidR="008C2066">
        <w:t>c</w:t>
      </w:r>
      <w:r>
        <w:t>onform datelor de la nivelul cabinetelor medicilor de familie, bolile cardiovasculare ocupau împreună cu diabetul și bolile pulmonare cronice obstructive primele 5 poziții în ierarhia bolilor cronice</w:t>
      </w:r>
      <w:r w:rsidR="000832D8">
        <w:t xml:space="preserve"> (tabel2) </w:t>
      </w:r>
      <w:r w:rsidR="000832D8">
        <w:fldChar w:fldCharType="begin"/>
      </w:r>
      <w:r w:rsidR="000832D8">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0832D8">
        <w:fldChar w:fldCharType="separate"/>
      </w:r>
      <w:r w:rsidR="000832D8">
        <w:rPr>
          <w:noProof/>
        </w:rPr>
        <w:t>(16)</w:t>
      </w:r>
      <w:r w:rsidR="000832D8">
        <w:fldChar w:fldCharType="end"/>
      </w:r>
      <w:r w:rsidR="000832D8">
        <w:t>, poziție menținută istoric în ultimii ani</w:t>
      </w:r>
      <w:r w:rsidR="007243F4">
        <w:fldChar w:fldCharType="begin"/>
      </w:r>
      <w:r w:rsidR="00483DBE">
        <w:instrText xml:space="preserve"> ADDIN EN.CITE &lt;EndNote&gt;&lt;Cite&gt;&lt;Author&gt;CNSISP&lt;/Author&gt;&lt;Year&gt;2021&lt;/Year&gt;&lt;RecNum&gt;8949&lt;/RecNum&gt;&lt;DisplayText&gt;(17)&lt;/DisplayText&gt;&lt;record&gt;&lt;rec-number&gt;8949&lt;/rec-number&gt;&lt;foreign-keys&gt;&lt;key app="EN" db-id="fw0prtesnvf55cepezbx255wwza5zw0ssatt" timestamp="1726626386"&gt;8949&lt;/key&gt;&lt;/foreign-keys&gt;&lt;ref-type name="Report"&gt;27&lt;/ref-type&gt;&lt;contributors&gt;&lt;authors&gt;&lt;author&gt;&lt;style face="normal" font="default" charset="238" size="100%"&gt;INSP - CNSISP&lt;/style&gt;&lt;/author&gt;&lt;/authors&gt;&lt;/contributors&gt;&lt;titles&gt;&lt;title&gt;&lt;style face="normal" font="default" size="100%"&gt;Raport Na&lt;/style&gt;&lt;style face="normal" font="default" charset="238" size="100%"&gt;țional privind Starea de Sănătate a Populației Rom&lt;/style&gt;&lt;style face="normal" font="default" size="100%"&gt;âniei 202&lt;/style&gt;&lt;style face="normal" font="default" charset="238" size="100%"&gt;0&lt;/style&gt;&lt;/title&gt;&lt;/titles&gt;&lt;dates&gt;&lt;year&gt;&lt;style face="normal" font="default" charset="238" size="100%"&gt;2021&lt;/style&gt;&lt;/year&gt;&lt;/dates&gt;&lt;urls&gt;&lt;related-urls&gt;&lt;url&gt;https://insp.gov.ro/download/cnepss/stare-de-sanatate/rapoarte_si_studii_despre_starea_de_sanatate/starea_de_sanatate/starea_de_sanatate/RAPORTUL-NATIONAL-AL-STARII-DE-SANATATE-A-POPULATIEI-%25E2%2580%2593-2020.pdf&lt;/url&gt;&lt;/related-urls&gt;&lt;/urls&gt;&lt;/record&gt;&lt;/Cite&gt;&lt;/EndNote&gt;</w:instrText>
      </w:r>
      <w:r w:rsidR="007243F4">
        <w:fldChar w:fldCharType="separate"/>
      </w:r>
      <w:r w:rsidR="00483DBE">
        <w:rPr>
          <w:noProof/>
        </w:rPr>
        <w:t>(17)</w:t>
      </w:r>
      <w:r w:rsidR="007243F4">
        <w:fldChar w:fldCharType="end"/>
      </w:r>
      <w:r>
        <w:t xml:space="preserve"> .  </w:t>
      </w:r>
    </w:p>
    <w:tbl>
      <w:tblPr>
        <w:tblStyle w:val="GridTable1Light"/>
        <w:tblW w:w="48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6"/>
        <w:gridCol w:w="5437"/>
      </w:tblGrid>
      <w:tr w:rsidR="00480205" w:rsidRPr="000448E6" w14:paraId="1B5A01B9" w14:textId="77777777" w:rsidTr="00480205">
        <w:trPr>
          <w:trHeight w:val="144"/>
        </w:trPr>
        <w:tc>
          <w:tcPr>
            <w:tcW w:w="1960" w:type="pct"/>
            <w:tcBorders>
              <w:top w:val="single" w:sz="4" w:space="0" w:color="auto"/>
              <w:left w:val="single" w:sz="4" w:space="0" w:color="auto"/>
              <w:bottom w:val="single" w:sz="4" w:space="0" w:color="auto"/>
              <w:right w:val="single" w:sz="4" w:space="0" w:color="auto"/>
            </w:tcBorders>
          </w:tcPr>
          <w:p w14:paraId="4CD60FD2" w14:textId="77777777" w:rsidR="00480205" w:rsidRPr="00726727" w:rsidRDefault="00480205" w:rsidP="00850155">
            <w:pPr>
              <w:pStyle w:val="Signature"/>
              <w:rPr>
                <w:sz w:val="20"/>
                <w:szCs w:val="20"/>
              </w:rPr>
            </w:pPr>
          </w:p>
        </w:tc>
        <w:tc>
          <w:tcPr>
            <w:tcW w:w="3040" w:type="pct"/>
            <w:tcBorders>
              <w:top w:val="single" w:sz="4" w:space="0" w:color="auto"/>
              <w:left w:val="single" w:sz="4" w:space="0" w:color="auto"/>
              <w:bottom w:val="single" w:sz="4" w:space="0" w:color="auto"/>
              <w:right w:val="single" w:sz="4" w:space="0" w:color="auto"/>
            </w:tcBorders>
          </w:tcPr>
          <w:p w14:paraId="4B29BD8F" w14:textId="3C62795A" w:rsidR="00480205" w:rsidRPr="00480205" w:rsidRDefault="00480205" w:rsidP="00B70C16">
            <w:pPr>
              <w:pStyle w:val="Signature"/>
              <w:jc w:val="center"/>
              <w:rPr>
                <w:b/>
                <w:bCs/>
                <w:sz w:val="20"/>
                <w:szCs w:val="20"/>
              </w:rPr>
            </w:pPr>
            <w:r w:rsidRPr="00480205">
              <w:rPr>
                <w:b/>
                <w:bCs/>
                <w:sz w:val="20"/>
                <w:szCs w:val="20"/>
              </w:rPr>
              <w:t>Cazuri aflate în evidența medicilor de familie (2023)</w:t>
            </w:r>
          </w:p>
        </w:tc>
      </w:tr>
      <w:tr w:rsidR="006F7095" w:rsidRPr="000448E6" w14:paraId="05327652" w14:textId="77777777" w:rsidTr="00480205">
        <w:trPr>
          <w:trHeight w:val="144"/>
        </w:trPr>
        <w:tc>
          <w:tcPr>
            <w:tcW w:w="1960" w:type="pct"/>
            <w:tcBorders>
              <w:top w:val="single" w:sz="4" w:space="0" w:color="auto"/>
              <w:left w:val="single" w:sz="4" w:space="0" w:color="auto"/>
              <w:bottom w:val="single" w:sz="4" w:space="0" w:color="auto"/>
              <w:right w:val="single" w:sz="4" w:space="0" w:color="auto"/>
            </w:tcBorders>
          </w:tcPr>
          <w:p w14:paraId="6EADB60A" w14:textId="77777777" w:rsidR="006F7095" w:rsidRPr="00726727" w:rsidRDefault="006F7095" w:rsidP="00850155">
            <w:pPr>
              <w:pStyle w:val="Signature"/>
              <w:rPr>
                <w:sz w:val="20"/>
                <w:szCs w:val="20"/>
              </w:rPr>
            </w:pPr>
            <w:r w:rsidRPr="00726727">
              <w:rPr>
                <w:sz w:val="20"/>
                <w:szCs w:val="20"/>
              </w:rPr>
              <w:t>Boala hipertensivă</w:t>
            </w:r>
          </w:p>
        </w:tc>
        <w:tc>
          <w:tcPr>
            <w:tcW w:w="3040" w:type="pct"/>
            <w:tcBorders>
              <w:top w:val="single" w:sz="4" w:space="0" w:color="auto"/>
              <w:left w:val="single" w:sz="4" w:space="0" w:color="auto"/>
              <w:bottom w:val="single" w:sz="4" w:space="0" w:color="auto"/>
              <w:right w:val="single" w:sz="4" w:space="0" w:color="auto"/>
            </w:tcBorders>
          </w:tcPr>
          <w:p w14:paraId="192D9825" w14:textId="38E89042" w:rsidR="006F7095" w:rsidRPr="00726727" w:rsidRDefault="006F7095" w:rsidP="00B70C16">
            <w:pPr>
              <w:pStyle w:val="Signature"/>
              <w:jc w:val="center"/>
              <w:rPr>
                <w:sz w:val="20"/>
                <w:szCs w:val="20"/>
              </w:rPr>
            </w:pPr>
            <w:r w:rsidRPr="00726727">
              <w:rPr>
                <w:sz w:val="20"/>
                <w:szCs w:val="20"/>
              </w:rPr>
              <w:t>2 844 811</w:t>
            </w:r>
          </w:p>
        </w:tc>
      </w:tr>
      <w:tr w:rsidR="006F7095" w:rsidRPr="000448E6" w14:paraId="4A5FA4A4" w14:textId="77777777" w:rsidTr="00480205">
        <w:trPr>
          <w:trHeight w:val="144"/>
        </w:trPr>
        <w:tc>
          <w:tcPr>
            <w:tcW w:w="1960" w:type="pct"/>
            <w:tcBorders>
              <w:top w:val="single" w:sz="4" w:space="0" w:color="auto"/>
              <w:left w:val="single" w:sz="4" w:space="0" w:color="auto"/>
              <w:bottom w:val="single" w:sz="4" w:space="0" w:color="auto"/>
              <w:right w:val="single" w:sz="4" w:space="0" w:color="auto"/>
            </w:tcBorders>
          </w:tcPr>
          <w:p w14:paraId="7BF1E813" w14:textId="77777777" w:rsidR="006F7095" w:rsidRPr="00726727" w:rsidRDefault="006F7095" w:rsidP="00850155">
            <w:pPr>
              <w:pStyle w:val="Signature"/>
              <w:rPr>
                <w:sz w:val="20"/>
                <w:szCs w:val="20"/>
              </w:rPr>
            </w:pPr>
            <w:r w:rsidRPr="00726727">
              <w:rPr>
                <w:sz w:val="20"/>
                <w:szCs w:val="20"/>
              </w:rPr>
              <w:t>Cardiopatia ischemică</w:t>
            </w:r>
          </w:p>
        </w:tc>
        <w:tc>
          <w:tcPr>
            <w:tcW w:w="3040" w:type="pct"/>
            <w:tcBorders>
              <w:top w:val="single" w:sz="4" w:space="0" w:color="auto"/>
              <w:left w:val="single" w:sz="4" w:space="0" w:color="auto"/>
              <w:bottom w:val="single" w:sz="4" w:space="0" w:color="auto"/>
              <w:right w:val="single" w:sz="4" w:space="0" w:color="auto"/>
            </w:tcBorders>
          </w:tcPr>
          <w:p w14:paraId="0A611B44" w14:textId="20D39A37" w:rsidR="006F7095" w:rsidRPr="00726727" w:rsidRDefault="006F7095" w:rsidP="00B70C16">
            <w:pPr>
              <w:pStyle w:val="Signature"/>
              <w:jc w:val="center"/>
              <w:rPr>
                <w:sz w:val="20"/>
                <w:szCs w:val="20"/>
              </w:rPr>
            </w:pPr>
            <w:r w:rsidRPr="00726727">
              <w:rPr>
                <w:sz w:val="20"/>
                <w:szCs w:val="20"/>
              </w:rPr>
              <w:t>1 273 143</w:t>
            </w:r>
          </w:p>
        </w:tc>
      </w:tr>
      <w:tr w:rsidR="006F7095" w:rsidRPr="000448E6" w14:paraId="36FD4787" w14:textId="77777777" w:rsidTr="00480205">
        <w:trPr>
          <w:trHeight w:val="144"/>
        </w:trPr>
        <w:tc>
          <w:tcPr>
            <w:tcW w:w="1960" w:type="pct"/>
            <w:tcBorders>
              <w:top w:val="single" w:sz="4" w:space="0" w:color="auto"/>
              <w:left w:val="single" w:sz="4" w:space="0" w:color="auto"/>
              <w:bottom w:val="single" w:sz="4" w:space="0" w:color="auto"/>
              <w:right w:val="single" w:sz="4" w:space="0" w:color="auto"/>
            </w:tcBorders>
          </w:tcPr>
          <w:p w14:paraId="4500D46B" w14:textId="1E15C345" w:rsidR="006F7095" w:rsidRPr="00726727" w:rsidRDefault="006F7095" w:rsidP="008C2066">
            <w:pPr>
              <w:pStyle w:val="Signature"/>
              <w:rPr>
                <w:sz w:val="20"/>
                <w:szCs w:val="20"/>
              </w:rPr>
            </w:pPr>
            <w:r w:rsidRPr="00726727">
              <w:rPr>
                <w:sz w:val="20"/>
                <w:szCs w:val="20"/>
              </w:rPr>
              <w:t>Diabetul zaharat</w:t>
            </w:r>
          </w:p>
        </w:tc>
        <w:tc>
          <w:tcPr>
            <w:tcW w:w="3040" w:type="pct"/>
            <w:tcBorders>
              <w:top w:val="single" w:sz="4" w:space="0" w:color="auto"/>
              <w:left w:val="single" w:sz="4" w:space="0" w:color="auto"/>
              <w:bottom w:val="single" w:sz="4" w:space="0" w:color="auto"/>
              <w:right w:val="single" w:sz="4" w:space="0" w:color="auto"/>
            </w:tcBorders>
          </w:tcPr>
          <w:p w14:paraId="4BE1F83E" w14:textId="75B70A3F" w:rsidR="006F7095" w:rsidRPr="00726727" w:rsidRDefault="006F7095" w:rsidP="008C2066">
            <w:pPr>
              <w:pStyle w:val="Signature"/>
              <w:jc w:val="center"/>
              <w:rPr>
                <w:sz w:val="20"/>
                <w:szCs w:val="20"/>
              </w:rPr>
            </w:pPr>
            <w:r w:rsidRPr="00726727">
              <w:rPr>
                <w:sz w:val="20"/>
                <w:szCs w:val="20"/>
              </w:rPr>
              <w:t>953 316</w:t>
            </w:r>
          </w:p>
        </w:tc>
      </w:tr>
      <w:tr w:rsidR="006F7095" w:rsidRPr="000448E6" w14:paraId="38E4A556" w14:textId="77777777" w:rsidTr="00480205">
        <w:trPr>
          <w:trHeight w:val="144"/>
        </w:trPr>
        <w:tc>
          <w:tcPr>
            <w:tcW w:w="1960" w:type="pct"/>
            <w:tcBorders>
              <w:top w:val="single" w:sz="4" w:space="0" w:color="auto"/>
              <w:left w:val="single" w:sz="4" w:space="0" w:color="auto"/>
              <w:bottom w:val="single" w:sz="4" w:space="0" w:color="auto"/>
              <w:right w:val="single" w:sz="4" w:space="0" w:color="auto"/>
            </w:tcBorders>
          </w:tcPr>
          <w:p w14:paraId="43070368" w14:textId="5E8F5681" w:rsidR="006F7095" w:rsidRPr="00726727" w:rsidRDefault="006F7095" w:rsidP="008C2066">
            <w:pPr>
              <w:pStyle w:val="Signature"/>
              <w:rPr>
                <w:sz w:val="20"/>
                <w:szCs w:val="20"/>
              </w:rPr>
            </w:pPr>
            <w:r w:rsidRPr="00726727">
              <w:rPr>
                <w:sz w:val="20"/>
                <w:szCs w:val="20"/>
              </w:rPr>
              <w:t>Bolile pulmonare cronice obstructive</w:t>
            </w:r>
          </w:p>
        </w:tc>
        <w:tc>
          <w:tcPr>
            <w:tcW w:w="3040" w:type="pct"/>
            <w:tcBorders>
              <w:top w:val="single" w:sz="4" w:space="0" w:color="auto"/>
              <w:left w:val="single" w:sz="4" w:space="0" w:color="auto"/>
              <w:bottom w:val="single" w:sz="4" w:space="0" w:color="auto"/>
              <w:right w:val="single" w:sz="4" w:space="0" w:color="auto"/>
            </w:tcBorders>
          </w:tcPr>
          <w:p w14:paraId="7F1A8EC9" w14:textId="4A1C41DD" w:rsidR="006F7095" w:rsidRPr="00726727" w:rsidRDefault="006F7095" w:rsidP="008C2066">
            <w:pPr>
              <w:pStyle w:val="Signature"/>
              <w:jc w:val="center"/>
              <w:rPr>
                <w:sz w:val="20"/>
                <w:szCs w:val="20"/>
              </w:rPr>
            </w:pPr>
            <w:r w:rsidRPr="00726727">
              <w:rPr>
                <w:sz w:val="20"/>
                <w:szCs w:val="20"/>
              </w:rPr>
              <w:t>506 254</w:t>
            </w:r>
          </w:p>
        </w:tc>
      </w:tr>
      <w:tr w:rsidR="006F7095" w:rsidRPr="000448E6" w14:paraId="651CE429" w14:textId="77777777" w:rsidTr="00480205">
        <w:trPr>
          <w:trHeight w:val="144"/>
        </w:trPr>
        <w:tc>
          <w:tcPr>
            <w:tcW w:w="1960" w:type="pct"/>
            <w:tcBorders>
              <w:top w:val="single" w:sz="4" w:space="0" w:color="auto"/>
              <w:left w:val="single" w:sz="4" w:space="0" w:color="auto"/>
              <w:bottom w:val="single" w:sz="4" w:space="0" w:color="auto"/>
              <w:right w:val="single" w:sz="4" w:space="0" w:color="auto"/>
            </w:tcBorders>
          </w:tcPr>
          <w:p w14:paraId="523C1679" w14:textId="77777777" w:rsidR="006F7095" w:rsidRPr="00726727" w:rsidRDefault="006F7095" w:rsidP="00850155">
            <w:pPr>
              <w:pStyle w:val="Signature"/>
              <w:rPr>
                <w:sz w:val="20"/>
                <w:szCs w:val="20"/>
              </w:rPr>
            </w:pPr>
            <w:r w:rsidRPr="00726727">
              <w:rPr>
                <w:sz w:val="20"/>
                <w:szCs w:val="20"/>
              </w:rPr>
              <w:t xml:space="preserve">Bolile </w:t>
            </w:r>
            <w:proofErr w:type="spellStart"/>
            <w:r w:rsidRPr="00726727">
              <w:rPr>
                <w:sz w:val="20"/>
                <w:szCs w:val="20"/>
              </w:rPr>
              <w:t>cerebro</w:t>
            </w:r>
            <w:proofErr w:type="spellEnd"/>
            <w:r w:rsidRPr="00726727">
              <w:rPr>
                <w:sz w:val="20"/>
                <w:szCs w:val="20"/>
              </w:rPr>
              <w:t>-vasculare</w:t>
            </w:r>
          </w:p>
        </w:tc>
        <w:tc>
          <w:tcPr>
            <w:tcW w:w="3040" w:type="pct"/>
            <w:tcBorders>
              <w:top w:val="single" w:sz="4" w:space="0" w:color="auto"/>
              <w:left w:val="single" w:sz="4" w:space="0" w:color="auto"/>
              <w:bottom w:val="single" w:sz="4" w:space="0" w:color="auto"/>
              <w:right w:val="single" w:sz="4" w:space="0" w:color="auto"/>
            </w:tcBorders>
          </w:tcPr>
          <w:p w14:paraId="6636F333" w14:textId="5930D940" w:rsidR="006F7095" w:rsidRPr="00726727" w:rsidRDefault="006F7095" w:rsidP="00B70C16">
            <w:pPr>
              <w:pStyle w:val="Signature"/>
              <w:jc w:val="center"/>
              <w:rPr>
                <w:sz w:val="20"/>
                <w:szCs w:val="20"/>
              </w:rPr>
            </w:pPr>
            <w:r w:rsidRPr="00726727">
              <w:rPr>
                <w:sz w:val="20"/>
                <w:szCs w:val="20"/>
              </w:rPr>
              <w:t>444 369</w:t>
            </w:r>
          </w:p>
        </w:tc>
      </w:tr>
    </w:tbl>
    <w:p w14:paraId="455EFF83" w14:textId="257F7190" w:rsidR="00FD777B" w:rsidRDefault="00FD777B" w:rsidP="00013D35">
      <w:pPr>
        <w:pStyle w:val="Caption"/>
      </w:pPr>
      <w:r>
        <w:t xml:space="preserve">Tabel </w:t>
      </w:r>
      <w:r>
        <w:fldChar w:fldCharType="begin"/>
      </w:r>
      <w:r>
        <w:instrText xml:space="preserve"> SEQ Tabel \* ARABIC </w:instrText>
      </w:r>
      <w:r>
        <w:fldChar w:fldCharType="separate"/>
      </w:r>
      <w:r w:rsidR="00C851F2">
        <w:rPr>
          <w:noProof/>
        </w:rPr>
        <w:t>2</w:t>
      </w:r>
      <w:r>
        <w:fldChar w:fldCharType="end"/>
      </w:r>
      <w:r>
        <w:t xml:space="preserve">: </w:t>
      </w:r>
      <w:r w:rsidRPr="006D5F08">
        <w:t xml:space="preserve">Nr. cazuri boli cronice în </w:t>
      </w:r>
      <w:proofErr w:type="spellStart"/>
      <w:r w:rsidRPr="006D5F08">
        <w:t>evidenţa</w:t>
      </w:r>
      <w:proofErr w:type="spellEnd"/>
      <w:r w:rsidRPr="006D5F08">
        <w:t xml:space="preserve"> cabinetelor medicilor de familie în România în anul 202</w:t>
      </w:r>
      <w:r w:rsidR="008C2066">
        <w:t>3</w:t>
      </w:r>
    </w:p>
    <w:p w14:paraId="687D2386" w14:textId="77777777" w:rsidR="00FD777B" w:rsidRDefault="00FD777B" w:rsidP="00013D35">
      <w:pPr>
        <w:pStyle w:val="Caption"/>
      </w:pPr>
      <w:r w:rsidRPr="006D5F08">
        <w:t>Sursa: CNSSP-INSP</w:t>
      </w:r>
    </w:p>
    <w:p w14:paraId="23C8AAD7" w14:textId="56EC446F" w:rsidR="00FD777B" w:rsidRDefault="00FD777B" w:rsidP="00013D35">
      <w:pPr>
        <w:pStyle w:val="Signature"/>
        <w:jc w:val="both"/>
      </w:pPr>
      <w:r>
        <w:t xml:space="preserve">În profil european, în anul 2019, s-a estimat că sunt aproximativ 113 milioane persoane care trăiesc cu boli cardiovasculare în țările membre </w:t>
      </w:r>
      <w:r w:rsidR="00726727">
        <w:t>ESC</w:t>
      </w:r>
      <w:r>
        <w:t xml:space="preserve">. </w:t>
      </w:r>
    </w:p>
    <w:p w14:paraId="644EC7CE" w14:textId="6770CD5F" w:rsidR="00FD777B" w:rsidRDefault="000832D8" w:rsidP="00013D35">
      <w:pPr>
        <w:pStyle w:val="Signature"/>
        <w:jc w:val="both"/>
      </w:pPr>
      <w:r>
        <w:t>La nivel european, p</w:t>
      </w:r>
      <w:r w:rsidR="00FD777B">
        <w:t>revalența standardizată în funcție de vârstă pentru bolile cardiovasculare era pentru România una dintre cele mai ridicate, cu o valoare de 714</w:t>
      </w:r>
      <w:r w:rsidR="00726727">
        <w:t>0,8</w:t>
      </w:r>
      <w:r w:rsidR="00FD777B">
        <w:t>%000</w:t>
      </w:r>
      <w:r w:rsidR="00880FCF">
        <w:t xml:space="preserve"> locuitori</w:t>
      </w:r>
      <w:r w:rsidR="00726727">
        <w:t xml:space="preserve">. peste </w:t>
      </w:r>
      <w:r w:rsidR="00726727">
        <w:lastRenderedPageBreak/>
        <w:t>media pe</w:t>
      </w:r>
      <w:r w:rsidR="00880FCF">
        <w:t>ntru</w:t>
      </w:r>
      <w:r w:rsidR="00726727">
        <w:t xml:space="preserve"> </w:t>
      </w:r>
      <w:r>
        <w:t>ț</w:t>
      </w:r>
      <w:r w:rsidR="00726727">
        <w:t>ările ESC, de respectiv 6962,9</w:t>
      </w:r>
      <w:r w:rsidR="00726727" w:rsidRPr="00726727">
        <w:t>%000 locuitori</w:t>
      </w:r>
      <w:r w:rsidR="00726727">
        <w:t xml:space="preserve"> și peste cea a </w:t>
      </w:r>
      <w:r>
        <w:t>ț</w:t>
      </w:r>
      <w:r w:rsidR="00726727">
        <w:t>ărilor UE de 6271,1</w:t>
      </w:r>
      <w:r w:rsidR="00726727" w:rsidRPr="00726727">
        <w:t>%000 locuitori</w:t>
      </w:r>
      <w:r>
        <w:t>(fig.8)</w:t>
      </w:r>
      <w:r w:rsidR="00FD777B">
        <w:t xml:space="preserve"> </w:t>
      </w:r>
      <w:r w:rsidR="007243F4">
        <w:fldChar w:fldCharType="begin">
          <w:fldData xml:space="preserve">PEVuZE5vdGU+PENpdGU+PEF1dGhvcj5UaW1taXM8L0F1dGhvcj48WWVhcj4yMDIyPC9ZZWFyPjxS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</w:fldData>
        </w:fldChar>
      </w:r>
      <w:r>
        <w:instrText xml:space="preserve"> ADDIN EN.CITE </w:instrText>
      </w:r>
      <w:r>
        <w:fldChar w:fldCharType="begin">
          <w:fldData xml:space="preserve">PEVuZE5vdGU+PENpdGU+PEF1dGhvcj5UaW1taXM8L0F1dGhvcj48WWVhcj4yMDIyPC9ZZWFyPjxS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</w:fldData>
        </w:fldChar>
      </w:r>
      <w:r>
        <w:instrText xml:space="preserve"> ADDIN EN.CITE.DATA </w:instrText>
      </w:r>
      <w:r>
        <w:fldChar w:fldCharType="end"/>
      </w:r>
      <w:r w:rsidR="007243F4">
        <w:fldChar w:fldCharType="separate"/>
      </w:r>
      <w:r>
        <w:rPr>
          <w:noProof/>
        </w:rPr>
        <w:t>(1, 2)</w:t>
      </w:r>
      <w:r w:rsidR="007243F4">
        <w:fldChar w:fldCharType="end"/>
      </w:r>
      <w:r w:rsidR="00BE2D62">
        <w:t>.</w:t>
      </w:r>
    </w:p>
    <w:p w14:paraId="4DC18D33" w14:textId="60E41F5A" w:rsidR="00FD777B" w:rsidRDefault="00BD5B9B" w:rsidP="00013D35">
      <w:pPr>
        <w:pStyle w:val="Signature"/>
        <w:jc w:val="both"/>
      </w:pPr>
      <w:r w:rsidRPr="00BD5B9B">
        <w:rPr>
          <w:noProof/>
        </w:rPr>
        <w:drawing>
          <wp:inline distT="0" distB="0" distL="0" distR="0" wp14:anchorId="79CAE338" wp14:editId="2CB405DC">
            <wp:extent cx="5849620" cy="2534920"/>
            <wp:effectExtent l="0" t="0" r="0" b="0"/>
            <wp:docPr id="210909280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9620" cy="2534920"/>
                    </a:xfrm>
                    <a:prstGeom prst="rect">
                      <a:avLst/>
                    </a:prstGeom>
                    <a:noFill/>
                    <a:ln>
                      <a:noFill/>
                    </a:ln>
                  </pic:spPr>
                </pic:pic>
              </a:graphicData>
            </a:graphic>
          </wp:inline>
        </w:drawing>
      </w:r>
    </w:p>
    <w:p w14:paraId="1552C1DC" w14:textId="26E52783" w:rsidR="00FD777B" w:rsidRDefault="00D45556" w:rsidP="00D45556">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8</w:t>
      </w:r>
      <w:r w:rsidR="00356AD8">
        <w:fldChar w:fldCharType="end"/>
      </w:r>
      <w:r>
        <w:t xml:space="preserve"> </w:t>
      </w:r>
      <w:r w:rsidR="00FD777B">
        <w:t>Prevalența bolilor cardiovasculare, standardizate în funcție de vârstă, în țările membre ale Societății Europene de Cardiologie</w:t>
      </w:r>
    </w:p>
    <w:p w14:paraId="22E3D0B7" w14:textId="5F96E7E0" w:rsidR="00FD777B" w:rsidRDefault="00FD777B" w:rsidP="00013D35">
      <w:pPr>
        <w:pStyle w:val="Caption"/>
      </w:pPr>
      <w:r>
        <w:t>Sursa datelor: Societatea Europeană de Cardiologie (</w:t>
      </w:r>
      <w:r w:rsidR="000832D8">
        <w:t>ESC</w:t>
      </w:r>
      <w:r>
        <w:t>), 2021</w:t>
      </w:r>
    </w:p>
    <w:p w14:paraId="7E4C1137" w14:textId="77777777" w:rsidR="0058658E" w:rsidRPr="0058658E" w:rsidRDefault="0058658E" w:rsidP="0058658E"/>
    <w:p w14:paraId="18CAD460" w14:textId="086972BD" w:rsidR="00FD777B" w:rsidRDefault="0058658E" w:rsidP="00013D35">
      <w:pPr>
        <w:pStyle w:val="Heading3"/>
      </w:pPr>
      <w:bookmarkStart w:id="4" w:name="_Toc182809302"/>
      <w:r>
        <w:t>MORBIDITATEA SPITALIZATĂ PRIN BOLILE APARATULUI CIRCULATOR</w:t>
      </w:r>
      <w:bookmarkEnd w:id="4"/>
    </w:p>
    <w:p w14:paraId="756A30FB" w14:textId="77777777" w:rsidR="0058658E" w:rsidRPr="0058658E" w:rsidRDefault="0058658E" w:rsidP="0058658E"/>
    <w:p w14:paraId="118500C0" w14:textId="5C32DF51" w:rsidR="004E473E" w:rsidRDefault="000832D8" w:rsidP="0058658E">
      <w:pPr>
        <w:jc w:val="both"/>
      </w:pPr>
      <w:r>
        <w:t>În România, c</w:t>
      </w:r>
      <w:r w:rsidR="0058658E" w:rsidRPr="0058658E">
        <w:t>ele mai frecvente cazuri de bolnavi externați sunt prin boli ale aparatului circulator în perioada 20</w:t>
      </w:r>
      <w:r w:rsidR="004E473E">
        <w:t>14</w:t>
      </w:r>
      <w:r w:rsidR="0058658E" w:rsidRPr="0058658E">
        <w:rPr>
          <w:rFonts w:hint="eastAsia"/>
        </w:rPr>
        <w:t>‐</w:t>
      </w:r>
      <w:r w:rsidR="0058658E" w:rsidRPr="0058658E">
        <w:t>2019</w:t>
      </w:r>
      <w:r w:rsidR="004E473E">
        <w:t xml:space="preserve"> și 2022-2023</w:t>
      </w:r>
      <w:r w:rsidR="0058658E" w:rsidRPr="0058658E">
        <w:t xml:space="preserve"> și prin boli </w:t>
      </w:r>
      <w:r>
        <w:t xml:space="preserve">ale </w:t>
      </w:r>
      <w:r w:rsidR="0058658E" w:rsidRPr="0058658E">
        <w:t xml:space="preserve">aparat respirator în </w:t>
      </w:r>
      <w:r w:rsidR="004E473E">
        <w:t xml:space="preserve">anii </w:t>
      </w:r>
      <w:r w:rsidR="0058658E" w:rsidRPr="0058658E">
        <w:t>2020</w:t>
      </w:r>
      <w:r w:rsidR="004E473E">
        <w:t xml:space="preserve"> și 2021</w:t>
      </w:r>
      <w:r w:rsidRPr="000832D8">
        <w:t xml:space="preserve"> </w:t>
      </w:r>
      <w:r>
        <w:t>(</w:t>
      </w:r>
      <w:r w:rsidRPr="000832D8">
        <w:t>fig</w:t>
      </w:r>
      <w:r>
        <w:t>.</w:t>
      </w:r>
      <w:r w:rsidRPr="000832D8">
        <w:t xml:space="preserve"> 9 și tabel</w:t>
      </w:r>
      <w:r>
        <w:t xml:space="preserve"> </w:t>
      </w:r>
      <w:r w:rsidRPr="000832D8">
        <w:t>nr.3</w:t>
      </w:r>
      <w:r>
        <w:t>)</w:t>
      </w:r>
      <w:r w:rsidR="0058658E" w:rsidRPr="0058658E">
        <w:t>.</w:t>
      </w:r>
    </w:p>
    <w:p w14:paraId="4C5632EB" w14:textId="47004087" w:rsidR="00A6458C" w:rsidRDefault="0058658E" w:rsidP="0058658E">
      <w:pPr>
        <w:jc w:val="both"/>
      </w:pPr>
      <w:r>
        <w:t>Numărul cazurilor de bolnavi externați</w:t>
      </w:r>
      <w:r w:rsidR="004E473E">
        <w:t xml:space="preserve"> </w:t>
      </w:r>
      <w:r>
        <w:t xml:space="preserve">din spitale </w:t>
      </w:r>
      <w:r w:rsidR="00A6458C" w:rsidRPr="00A6458C">
        <w:t xml:space="preserve">cu boli ale aparatului cardiovascular </w:t>
      </w:r>
      <w:r>
        <w:t>în perioada 201</w:t>
      </w:r>
      <w:r w:rsidR="00A6458C">
        <w:t>4</w:t>
      </w:r>
      <w:r>
        <w:rPr>
          <w:rFonts w:hint="eastAsia"/>
        </w:rPr>
        <w:t>‐</w:t>
      </w:r>
      <w:r>
        <w:t>202</w:t>
      </w:r>
      <w:r w:rsidR="00A6458C">
        <w:t>3</w:t>
      </w:r>
      <w:r>
        <w:t xml:space="preserve"> variază între </w:t>
      </w:r>
      <w:r w:rsidR="00A6458C">
        <w:t>522074</w:t>
      </w:r>
      <w:r>
        <w:t xml:space="preserve"> în 201</w:t>
      </w:r>
      <w:r w:rsidR="00A6458C">
        <w:t>4</w:t>
      </w:r>
      <w:r>
        <w:t xml:space="preserve"> </w:t>
      </w:r>
      <w:r>
        <w:rPr>
          <w:rFonts w:hint="eastAsia"/>
        </w:rPr>
        <w:t>ş</w:t>
      </w:r>
      <w:r>
        <w:t xml:space="preserve">i </w:t>
      </w:r>
      <w:r w:rsidR="00A6458C">
        <w:t>406684</w:t>
      </w:r>
      <w:r>
        <w:t xml:space="preserve"> în 202</w:t>
      </w:r>
      <w:r w:rsidR="00A6458C">
        <w:t>3</w:t>
      </w:r>
      <w:r>
        <w:t>. În perioada 201</w:t>
      </w:r>
      <w:r w:rsidR="00A6458C">
        <w:t>4</w:t>
      </w:r>
      <w:r>
        <w:t xml:space="preserve"> </w:t>
      </w:r>
      <w:r>
        <w:rPr>
          <w:rFonts w:hint="eastAsia"/>
        </w:rPr>
        <w:t>‐</w:t>
      </w:r>
      <w:r>
        <w:t xml:space="preserve"> 202</w:t>
      </w:r>
      <w:r w:rsidR="0028056A">
        <w:t>1</w:t>
      </w:r>
      <w:r>
        <w:t>, numărul bolnavilor</w:t>
      </w:r>
      <w:r w:rsidR="00A6458C" w:rsidRPr="00A6458C">
        <w:t xml:space="preserve"> externați din spitale cu boli ale aparatului cardiovascular</w:t>
      </w:r>
      <w:r w:rsidR="00A6458C">
        <w:t xml:space="preserve"> are un trend descendent,</w:t>
      </w:r>
      <w:r>
        <w:t xml:space="preserve"> cel mai mare număr fiind înregistrat în 201</w:t>
      </w:r>
      <w:r w:rsidR="00A6458C">
        <w:t>4</w:t>
      </w:r>
      <w:r>
        <w:t xml:space="preserve"> și cel mai mic în 202</w:t>
      </w:r>
      <w:r w:rsidR="00A6458C">
        <w:t>1</w:t>
      </w:r>
      <w:r>
        <w:t xml:space="preserve"> (an</w:t>
      </w:r>
      <w:r w:rsidR="00A6458C">
        <w:t xml:space="preserve"> de</w:t>
      </w:r>
      <w:r>
        <w:t xml:space="preserve"> pandemie COVID</w:t>
      </w:r>
      <w:r>
        <w:rPr>
          <w:rFonts w:hint="eastAsia"/>
        </w:rPr>
        <w:t>‐</w:t>
      </w:r>
      <w:r>
        <w:t>19)</w:t>
      </w:r>
      <w:r w:rsidR="0028056A">
        <w:t>, apoi trendul devine ușor ascendent (fig.9)</w:t>
      </w:r>
      <w:r w:rsidR="0028056A">
        <w:fldChar w:fldCharType="begin"/>
      </w:r>
      <w:r w:rsidR="0028056A">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28056A">
        <w:fldChar w:fldCharType="separate"/>
      </w:r>
      <w:r w:rsidR="0028056A">
        <w:rPr>
          <w:noProof/>
        </w:rPr>
        <w:t>(16)</w:t>
      </w:r>
      <w:r w:rsidR="0028056A">
        <w:fldChar w:fldCharType="end"/>
      </w:r>
      <w:r>
        <w:t xml:space="preserve">. </w:t>
      </w:r>
    </w:p>
    <w:p w14:paraId="114AA678" w14:textId="1793187E" w:rsidR="0058658E" w:rsidRDefault="0058658E" w:rsidP="0058658E">
      <w:pPr>
        <w:jc w:val="both"/>
      </w:pPr>
      <w:r>
        <w:t>Rata de morbiditate spitalizată</w:t>
      </w:r>
      <w:r w:rsidR="00A6458C">
        <w:t xml:space="preserve"> prin </w:t>
      </w:r>
      <w:r w:rsidR="00A6458C" w:rsidRPr="00A6458C">
        <w:t>boli ale aparatului cardiovascular</w:t>
      </w:r>
      <w:r>
        <w:t xml:space="preserve"> a scăzut de la </w:t>
      </w:r>
      <w:r w:rsidR="00A6458C">
        <w:t>2621,3</w:t>
      </w:r>
      <w:r>
        <w:t xml:space="preserve"> bolnavi externați la 100000 locuitori în 201</w:t>
      </w:r>
      <w:r w:rsidR="00A6458C">
        <w:t>4</w:t>
      </w:r>
      <w:r>
        <w:t xml:space="preserve"> la o rată de </w:t>
      </w:r>
      <w:r w:rsidR="00A6458C">
        <w:t>2133,3</w:t>
      </w:r>
      <w:r>
        <w:t xml:space="preserve"> bolnavi externați la 100000 locuitori în 202</w:t>
      </w:r>
      <w:r w:rsidR="00A6458C">
        <w:t>3</w:t>
      </w:r>
      <w:r>
        <w:t>. În perioada 201</w:t>
      </w:r>
      <w:r w:rsidR="00A6458C">
        <w:t>4</w:t>
      </w:r>
      <w:r>
        <w:rPr>
          <w:rFonts w:hint="eastAsia"/>
        </w:rPr>
        <w:t>‐</w:t>
      </w:r>
      <w:r>
        <w:t>202</w:t>
      </w:r>
      <w:r w:rsidR="00A6458C">
        <w:t>3</w:t>
      </w:r>
      <w:r>
        <w:t xml:space="preserve"> rata de morbiditate spitalizată </w:t>
      </w:r>
      <w:r w:rsidR="00A6458C" w:rsidRPr="00A6458C">
        <w:t xml:space="preserve">prin boli ale aparatului cardiovascular </w:t>
      </w:r>
      <w:r>
        <w:t xml:space="preserve">oscilează între valoarea cea mai mare a intervalului, înregistrată în </w:t>
      </w:r>
      <w:r w:rsidR="00A6458C">
        <w:t xml:space="preserve">anul </w:t>
      </w:r>
      <w:r>
        <w:t>201</w:t>
      </w:r>
      <w:r w:rsidR="00A6458C">
        <w:t>4</w:t>
      </w:r>
      <w:r>
        <w:t xml:space="preserve"> și cea mai mică în </w:t>
      </w:r>
      <w:r w:rsidR="00A6458C">
        <w:t xml:space="preserve">anul </w:t>
      </w:r>
      <w:r>
        <w:t>202</w:t>
      </w:r>
      <w:r w:rsidR="00A6458C">
        <w:t>1</w:t>
      </w:r>
      <w:r w:rsidR="0028056A">
        <w:t>(tabel 3)</w:t>
      </w:r>
      <w:r w:rsidR="0028056A">
        <w:fldChar w:fldCharType="begin"/>
      </w:r>
      <w:r w:rsidR="0028056A">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28056A">
        <w:fldChar w:fldCharType="separate"/>
      </w:r>
      <w:r w:rsidR="0028056A">
        <w:rPr>
          <w:noProof/>
        </w:rPr>
        <w:t>(16)</w:t>
      </w:r>
      <w:r w:rsidR="0028056A">
        <w:fldChar w:fldCharType="end"/>
      </w:r>
      <w:r w:rsidR="00A6458C">
        <w:t>.</w:t>
      </w:r>
      <w:r>
        <w:t xml:space="preserve"> </w:t>
      </w:r>
    </w:p>
    <w:p w14:paraId="26722AE0" w14:textId="77777777" w:rsidR="00923E25" w:rsidRDefault="00923E25" w:rsidP="0058658E">
      <w:pPr>
        <w:jc w:val="both"/>
      </w:pPr>
    </w:p>
    <w:p w14:paraId="2F137F22" w14:textId="6EE11B53" w:rsidR="004E473E" w:rsidRDefault="004E473E" w:rsidP="0058658E">
      <w:pPr>
        <w:jc w:val="both"/>
      </w:pPr>
      <w:r>
        <w:rPr>
          <w:noProof/>
        </w:rPr>
        <w:lastRenderedPageBreak/>
        <w:drawing>
          <wp:inline distT="0" distB="0" distL="0" distR="0" wp14:anchorId="4CE23B62" wp14:editId="3F6A3ABD">
            <wp:extent cx="5849620" cy="2616200"/>
            <wp:effectExtent l="0" t="0" r="17780" b="12700"/>
            <wp:docPr id="330443075" name="Chart 1">
              <a:extLst xmlns:a="http://schemas.openxmlformats.org/drawingml/2006/main">
                <a:ext uri="{FF2B5EF4-FFF2-40B4-BE49-F238E27FC236}">
                  <a16:creationId xmlns:a16="http://schemas.microsoft.com/office/drawing/2014/main" id="{488231D8-68B4-E0E0-68A2-CF890EE547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FDF15A3" w14:textId="59957B11" w:rsidR="004E473E" w:rsidRDefault="00D45556" w:rsidP="00D45556">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9</w:t>
      </w:r>
      <w:r w:rsidR="00356AD8">
        <w:fldChar w:fldCharType="end"/>
      </w:r>
      <w:r>
        <w:t xml:space="preserve"> </w:t>
      </w:r>
      <w:r w:rsidR="004E473E">
        <w:t>Morbiditatea spitalizată, principalele clase de boli, România, 2014-2023</w:t>
      </w:r>
    </w:p>
    <w:p w14:paraId="28C8039E" w14:textId="0F5FF8F9" w:rsidR="004E473E" w:rsidRDefault="004E473E" w:rsidP="004E473E">
      <w:pPr>
        <w:pStyle w:val="Caption"/>
      </w:pPr>
      <w:r>
        <w:t>Sursa: CNSSP – INSP</w:t>
      </w:r>
    </w:p>
    <w:p w14:paraId="77FF0D5A" w14:textId="77777777" w:rsidR="004E473E" w:rsidRDefault="004E473E" w:rsidP="0058658E">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4"/>
        <w:gridCol w:w="721"/>
        <w:gridCol w:w="810"/>
        <w:gridCol w:w="720"/>
        <w:gridCol w:w="898"/>
        <w:gridCol w:w="812"/>
        <w:gridCol w:w="720"/>
        <w:gridCol w:w="764"/>
        <w:gridCol w:w="655"/>
        <w:gridCol w:w="655"/>
        <w:gridCol w:w="653"/>
      </w:tblGrid>
      <w:tr w:rsidR="004E473E" w:rsidRPr="004E473E" w14:paraId="5732FDC6" w14:textId="77777777" w:rsidTr="004E473E">
        <w:trPr>
          <w:trHeight w:val="288"/>
        </w:trPr>
        <w:tc>
          <w:tcPr>
            <w:tcW w:w="975" w:type="pct"/>
            <w:shd w:val="clear" w:color="auto" w:fill="auto"/>
            <w:noWrap/>
            <w:vAlign w:val="bottom"/>
            <w:hideMark/>
          </w:tcPr>
          <w:p w14:paraId="3AC9A1A8" w14:textId="77777777" w:rsidR="004E473E" w:rsidRPr="004E473E" w:rsidRDefault="004E473E" w:rsidP="004E473E">
            <w:pPr>
              <w:spacing w:line="240" w:lineRule="auto"/>
              <w:rPr>
                <w:rFonts w:asciiTheme="minorHAnsi" w:eastAsia="Times New Roman" w:hAnsiTheme="minorHAnsi" w:cstheme="minorHAnsi"/>
                <w:sz w:val="16"/>
                <w:szCs w:val="16"/>
                <w:lang w:eastAsia="ro-RO"/>
              </w:rPr>
            </w:pPr>
          </w:p>
        </w:tc>
        <w:tc>
          <w:tcPr>
            <w:tcW w:w="392" w:type="pct"/>
            <w:shd w:val="clear" w:color="auto" w:fill="auto"/>
            <w:noWrap/>
            <w:vAlign w:val="bottom"/>
            <w:hideMark/>
          </w:tcPr>
          <w:p w14:paraId="644B6B5E"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2014</w:t>
            </w:r>
          </w:p>
        </w:tc>
        <w:tc>
          <w:tcPr>
            <w:tcW w:w="440" w:type="pct"/>
            <w:shd w:val="clear" w:color="auto" w:fill="auto"/>
            <w:noWrap/>
            <w:vAlign w:val="bottom"/>
            <w:hideMark/>
          </w:tcPr>
          <w:p w14:paraId="3C62DDF9"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2015</w:t>
            </w:r>
          </w:p>
        </w:tc>
        <w:tc>
          <w:tcPr>
            <w:tcW w:w="391" w:type="pct"/>
            <w:shd w:val="clear" w:color="auto" w:fill="auto"/>
            <w:noWrap/>
            <w:vAlign w:val="bottom"/>
            <w:hideMark/>
          </w:tcPr>
          <w:p w14:paraId="37EA77B8"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2016</w:t>
            </w:r>
          </w:p>
        </w:tc>
        <w:tc>
          <w:tcPr>
            <w:tcW w:w="488" w:type="pct"/>
            <w:shd w:val="clear" w:color="auto" w:fill="auto"/>
            <w:noWrap/>
            <w:vAlign w:val="bottom"/>
            <w:hideMark/>
          </w:tcPr>
          <w:p w14:paraId="38FF94A7"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2017</w:t>
            </w:r>
          </w:p>
        </w:tc>
        <w:tc>
          <w:tcPr>
            <w:tcW w:w="441" w:type="pct"/>
            <w:shd w:val="clear" w:color="auto" w:fill="auto"/>
            <w:noWrap/>
            <w:vAlign w:val="bottom"/>
            <w:hideMark/>
          </w:tcPr>
          <w:p w14:paraId="3FF69718"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2018</w:t>
            </w:r>
          </w:p>
        </w:tc>
        <w:tc>
          <w:tcPr>
            <w:tcW w:w="391" w:type="pct"/>
            <w:shd w:val="clear" w:color="auto" w:fill="auto"/>
            <w:noWrap/>
            <w:vAlign w:val="bottom"/>
            <w:hideMark/>
          </w:tcPr>
          <w:p w14:paraId="720F580C"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2019</w:t>
            </w:r>
          </w:p>
        </w:tc>
        <w:tc>
          <w:tcPr>
            <w:tcW w:w="415" w:type="pct"/>
            <w:shd w:val="clear" w:color="auto" w:fill="auto"/>
            <w:noWrap/>
            <w:vAlign w:val="bottom"/>
            <w:hideMark/>
          </w:tcPr>
          <w:p w14:paraId="51B1A684"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2020</w:t>
            </w:r>
          </w:p>
        </w:tc>
        <w:tc>
          <w:tcPr>
            <w:tcW w:w="356" w:type="pct"/>
            <w:shd w:val="clear" w:color="auto" w:fill="auto"/>
            <w:noWrap/>
            <w:vAlign w:val="bottom"/>
            <w:hideMark/>
          </w:tcPr>
          <w:p w14:paraId="274DEDFF"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2021</w:t>
            </w:r>
          </w:p>
        </w:tc>
        <w:tc>
          <w:tcPr>
            <w:tcW w:w="356" w:type="pct"/>
            <w:shd w:val="clear" w:color="auto" w:fill="auto"/>
            <w:noWrap/>
            <w:vAlign w:val="bottom"/>
            <w:hideMark/>
          </w:tcPr>
          <w:p w14:paraId="73B01385"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2022</w:t>
            </w:r>
          </w:p>
        </w:tc>
        <w:tc>
          <w:tcPr>
            <w:tcW w:w="355" w:type="pct"/>
            <w:shd w:val="clear" w:color="auto" w:fill="auto"/>
            <w:noWrap/>
            <w:vAlign w:val="bottom"/>
            <w:hideMark/>
          </w:tcPr>
          <w:p w14:paraId="44E9C4E2" w14:textId="77777777" w:rsidR="004E473E" w:rsidRPr="004E473E" w:rsidRDefault="004E473E" w:rsidP="004E473E">
            <w:pPr>
              <w:spacing w:line="240" w:lineRule="auto"/>
              <w:jc w:val="right"/>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2023</w:t>
            </w:r>
          </w:p>
        </w:tc>
      </w:tr>
      <w:tr w:rsidR="004E473E" w:rsidRPr="004E473E" w14:paraId="0C9140AF" w14:textId="77777777" w:rsidTr="00224312">
        <w:trPr>
          <w:trHeight w:val="288"/>
        </w:trPr>
        <w:tc>
          <w:tcPr>
            <w:tcW w:w="975" w:type="pct"/>
            <w:shd w:val="clear" w:color="auto" w:fill="auto"/>
            <w:noWrap/>
            <w:vAlign w:val="center"/>
            <w:hideMark/>
          </w:tcPr>
          <w:p w14:paraId="5A3E6F71" w14:textId="77777777" w:rsidR="004E473E" w:rsidRPr="004E473E" w:rsidRDefault="004E473E" w:rsidP="004E473E">
            <w:pPr>
              <w:spacing w:line="240" w:lineRule="auto"/>
              <w:rPr>
                <w:rFonts w:asciiTheme="minorHAnsi" w:eastAsia="Times New Roman" w:hAnsiTheme="minorHAnsi" w:cstheme="minorHAnsi"/>
                <w:color w:val="002465"/>
                <w:sz w:val="16"/>
                <w:szCs w:val="16"/>
                <w:lang w:eastAsia="ro-RO"/>
              </w:rPr>
            </w:pPr>
            <w:r w:rsidRPr="004E473E">
              <w:rPr>
                <w:rFonts w:asciiTheme="minorHAnsi" w:eastAsia="Times New Roman" w:hAnsiTheme="minorHAnsi" w:cstheme="minorHAnsi"/>
                <w:color w:val="002465"/>
                <w:sz w:val="16"/>
                <w:szCs w:val="16"/>
                <w:lang w:eastAsia="ro-RO"/>
              </w:rPr>
              <w:t>Boli ap. circulator</w:t>
            </w:r>
          </w:p>
        </w:tc>
        <w:tc>
          <w:tcPr>
            <w:tcW w:w="392" w:type="pct"/>
            <w:shd w:val="clear" w:color="auto" w:fill="auto"/>
            <w:noWrap/>
            <w:vAlign w:val="center"/>
            <w:hideMark/>
          </w:tcPr>
          <w:p w14:paraId="28462C13" w14:textId="711AA52A"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2621.32</w:t>
            </w:r>
          </w:p>
        </w:tc>
        <w:tc>
          <w:tcPr>
            <w:tcW w:w="440" w:type="pct"/>
            <w:shd w:val="clear" w:color="auto" w:fill="auto"/>
            <w:noWrap/>
            <w:vAlign w:val="center"/>
            <w:hideMark/>
          </w:tcPr>
          <w:p w14:paraId="2715AF91" w14:textId="61308182"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2576.67</w:t>
            </w:r>
          </w:p>
        </w:tc>
        <w:tc>
          <w:tcPr>
            <w:tcW w:w="391" w:type="pct"/>
            <w:shd w:val="clear" w:color="auto" w:fill="auto"/>
            <w:noWrap/>
            <w:vAlign w:val="center"/>
            <w:hideMark/>
          </w:tcPr>
          <w:p w14:paraId="05FD1F47" w14:textId="2375FD0B"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2539.59</w:t>
            </w:r>
          </w:p>
        </w:tc>
        <w:tc>
          <w:tcPr>
            <w:tcW w:w="488" w:type="pct"/>
            <w:shd w:val="clear" w:color="auto" w:fill="auto"/>
            <w:noWrap/>
            <w:vAlign w:val="center"/>
            <w:hideMark/>
          </w:tcPr>
          <w:p w14:paraId="5AA592D9" w14:textId="4973310C"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2521.28</w:t>
            </w:r>
          </w:p>
        </w:tc>
        <w:tc>
          <w:tcPr>
            <w:tcW w:w="441" w:type="pct"/>
            <w:shd w:val="clear" w:color="auto" w:fill="auto"/>
            <w:noWrap/>
            <w:vAlign w:val="center"/>
            <w:hideMark/>
          </w:tcPr>
          <w:p w14:paraId="1CFF878B" w14:textId="6316583D"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2539.60</w:t>
            </w:r>
          </w:p>
        </w:tc>
        <w:tc>
          <w:tcPr>
            <w:tcW w:w="391" w:type="pct"/>
            <w:shd w:val="clear" w:color="auto" w:fill="auto"/>
            <w:noWrap/>
            <w:vAlign w:val="center"/>
            <w:hideMark/>
          </w:tcPr>
          <w:p w14:paraId="11FFAAE1" w14:textId="2A0A669F"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2523.73</w:t>
            </w:r>
          </w:p>
        </w:tc>
        <w:tc>
          <w:tcPr>
            <w:tcW w:w="415" w:type="pct"/>
            <w:shd w:val="clear" w:color="auto" w:fill="auto"/>
            <w:noWrap/>
            <w:vAlign w:val="center"/>
            <w:hideMark/>
          </w:tcPr>
          <w:p w14:paraId="184B22E0" w14:textId="2F8EF7CC"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1355.49</w:t>
            </w:r>
          </w:p>
        </w:tc>
        <w:tc>
          <w:tcPr>
            <w:tcW w:w="356" w:type="pct"/>
            <w:shd w:val="clear" w:color="auto" w:fill="auto"/>
            <w:noWrap/>
            <w:vAlign w:val="center"/>
            <w:hideMark/>
          </w:tcPr>
          <w:p w14:paraId="1585BA81" w14:textId="13EABE33"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1350.55</w:t>
            </w:r>
          </w:p>
        </w:tc>
        <w:tc>
          <w:tcPr>
            <w:tcW w:w="356" w:type="pct"/>
            <w:shd w:val="clear" w:color="auto" w:fill="auto"/>
            <w:noWrap/>
            <w:vAlign w:val="center"/>
            <w:hideMark/>
          </w:tcPr>
          <w:p w14:paraId="46509325" w14:textId="2C4F446E"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1810.55</w:t>
            </w:r>
          </w:p>
        </w:tc>
        <w:tc>
          <w:tcPr>
            <w:tcW w:w="355" w:type="pct"/>
            <w:shd w:val="clear" w:color="auto" w:fill="auto"/>
            <w:noWrap/>
            <w:vAlign w:val="center"/>
            <w:hideMark/>
          </w:tcPr>
          <w:p w14:paraId="1C29D9B2" w14:textId="5943E1C4" w:rsidR="004E473E" w:rsidRPr="004E473E" w:rsidRDefault="004E473E" w:rsidP="004E473E">
            <w:pPr>
              <w:spacing w:line="240" w:lineRule="auto"/>
              <w:jc w:val="right"/>
              <w:rPr>
                <w:rFonts w:asciiTheme="minorHAnsi" w:eastAsia="Times New Roman" w:hAnsiTheme="minorHAnsi" w:cstheme="minorHAnsi"/>
                <w:color w:val="002465"/>
                <w:sz w:val="12"/>
                <w:szCs w:val="12"/>
                <w:lang w:eastAsia="ro-RO"/>
              </w:rPr>
            </w:pPr>
            <w:r w:rsidRPr="00923E25">
              <w:rPr>
                <w:color w:val="002465"/>
                <w:sz w:val="12"/>
                <w:szCs w:val="12"/>
              </w:rPr>
              <w:t>2133.29</w:t>
            </w:r>
          </w:p>
        </w:tc>
      </w:tr>
      <w:tr w:rsidR="004E473E" w:rsidRPr="004E473E" w14:paraId="05245822" w14:textId="77777777" w:rsidTr="00224312">
        <w:trPr>
          <w:trHeight w:val="288"/>
        </w:trPr>
        <w:tc>
          <w:tcPr>
            <w:tcW w:w="975" w:type="pct"/>
            <w:shd w:val="clear" w:color="auto" w:fill="auto"/>
            <w:noWrap/>
            <w:vAlign w:val="center"/>
            <w:hideMark/>
          </w:tcPr>
          <w:p w14:paraId="3B6B23D6" w14:textId="77777777" w:rsidR="004E473E" w:rsidRPr="004E473E" w:rsidRDefault="004E473E" w:rsidP="004E473E">
            <w:pPr>
              <w:spacing w:line="240" w:lineRule="auto"/>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Boli ap. respirator</w:t>
            </w:r>
          </w:p>
        </w:tc>
        <w:tc>
          <w:tcPr>
            <w:tcW w:w="392" w:type="pct"/>
            <w:shd w:val="clear" w:color="auto" w:fill="auto"/>
            <w:noWrap/>
            <w:vAlign w:val="center"/>
            <w:hideMark/>
          </w:tcPr>
          <w:p w14:paraId="184A8D4E" w14:textId="52EA3725"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2417.22</w:t>
            </w:r>
          </w:p>
        </w:tc>
        <w:tc>
          <w:tcPr>
            <w:tcW w:w="440" w:type="pct"/>
            <w:shd w:val="clear" w:color="auto" w:fill="auto"/>
            <w:noWrap/>
            <w:vAlign w:val="center"/>
            <w:hideMark/>
          </w:tcPr>
          <w:p w14:paraId="7F1BA487" w14:textId="3CED91AB"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2425.14</w:t>
            </w:r>
          </w:p>
        </w:tc>
        <w:tc>
          <w:tcPr>
            <w:tcW w:w="391" w:type="pct"/>
            <w:shd w:val="clear" w:color="auto" w:fill="auto"/>
            <w:noWrap/>
            <w:vAlign w:val="center"/>
            <w:hideMark/>
          </w:tcPr>
          <w:p w14:paraId="6283BBE9" w14:textId="17877F1C"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2256.75</w:t>
            </w:r>
          </w:p>
        </w:tc>
        <w:tc>
          <w:tcPr>
            <w:tcW w:w="488" w:type="pct"/>
            <w:shd w:val="clear" w:color="auto" w:fill="auto"/>
            <w:noWrap/>
            <w:vAlign w:val="center"/>
            <w:hideMark/>
          </w:tcPr>
          <w:p w14:paraId="72CCD6FF" w14:textId="397D36AA"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2219.06</w:t>
            </w:r>
          </w:p>
        </w:tc>
        <w:tc>
          <w:tcPr>
            <w:tcW w:w="441" w:type="pct"/>
            <w:shd w:val="clear" w:color="auto" w:fill="auto"/>
            <w:noWrap/>
            <w:vAlign w:val="center"/>
            <w:hideMark/>
          </w:tcPr>
          <w:p w14:paraId="3760F06B" w14:textId="03958E87"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2235.89</w:t>
            </w:r>
          </w:p>
        </w:tc>
        <w:tc>
          <w:tcPr>
            <w:tcW w:w="391" w:type="pct"/>
            <w:shd w:val="clear" w:color="auto" w:fill="auto"/>
            <w:noWrap/>
            <w:vAlign w:val="center"/>
            <w:hideMark/>
          </w:tcPr>
          <w:p w14:paraId="1CF41569" w14:textId="084B75DC"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2182.27</w:t>
            </w:r>
          </w:p>
        </w:tc>
        <w:tc>
          <w:tcPr>
            <w:tcW w:w="415" w:type="pct"/>
            <w:shd w:val="clear" w:color="auto" w:fill="auto"/>
            <w:noWrap/>
            <w:vAlign w:val="center"/>
            <w:hideMark/>
          </w:tcPr>
          <w:p w14:paraId="5AE61D22" w14:textId="4578B971"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1775.11</w:t>
            </w:r>
          </w:p>
        </w:tc>
        <w:tc>
          <w:tcPr>
            <w:tcW w:w="356" w:type="pct"/>
            <w:shd w:val="clear" w:color="auto" w:fill="auto"/>
            <w:noWrap/>
            <w:vAlign w:val="center"/>
            <w:hideMark/>
          </w:tcPr>
          <w:p w14:paraId="48F87FD6" w14:textId="15763556"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1763.57</w:t>
            </w:r>
          </w:p>
        </w:tc>
        <w:tc>
          <w:tcPr>
            <w:tcW w:w="356" w:type="pct"/>
            <w:shd w:val="clear" w:color="auto" w:fill="auto"/>
            <w:noWrap/>
            <w:vAlign w:val="center"/>
            <w:hideMark/>
          </w:tcPr>
          <w:p w14:paraId="004D1075" w14:textId="6CE17A66"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1796.57</w:t>
            </w:r>
          </w:p>
        </w:tc>
        <w:tc>
          <w:tcPr>
            <w:tcW w:w="355" w:type="pct"/>
            <w:shd w:val="clear" w:color="auto" w:fill="auto"/>
            <w:noWrap/>
            <w:vAlign w:val="center"/>
            <w:hideMark/>
          </w:tcPr>
          <w:p w14:paraId="277D1892" w14:textId="1C79FC56"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1855.09</w:t>
            </w:r>
          </w:p>
        </w:tc>
      </w:tr>
      <w:tr w:rsidR="004E473E" w:rsidRPr="004E473E" w14:paraId="6BF73D89" w14:textId="77777777" w:rsidTr="00224312">
        <w:trPr>
          <w:trHeight w:val="288"/>
        </w:trPr>
        <w:tc>
          <w:tcPr>
            <w:tcW w:w="975" w:type="pct"/>
            <w:shd w:val="clear" w:color="auto" w:fill="auto"/>
            <w:noWrap/>
            <w:vAlign w:val="center"/>
            <w:hideMark/>
          </w:tcPr>
          <w:p w14:paraId="5E55CFF7" w14:textId="77777777" w:rsidR="004E473E" w:rsidRPr="004E473E" w:rsidRDefault="004E473E" w:rsidP="004E473E">
            <w:pPr>
              <w:spacing w:line="240" w:lineRule="auto"/>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Boli ap. digestiv</w:t>
            </w:r>
          </w:p>
        </w:tc>
        <w:tc>
          <w:tcPr>
            <w:tcW w:w="392" w:type="pct"/>
            <w:shd w:val="clear" w:color="auto" w:fill="auto"/>
            <w:noWrap/>
            <w:vAlign w:val="center"/>
            <w:hideMark/>
          </w:tcPr>
          <w:p w14:paraId="1D1818BD" w14:textId="309E8697"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1894.63</w:t>
            </w:r>
          </w:p>
        </w:tc>
        <w:tc>
          <w:tcPr>
            <w:tcW w:w="440" w:type="pct"/>
            <w:shd w:val="clear" w:color="auto" w:fill="auto"/>
            <w:noWrap/>
            <w:vAlign w:val="center"/>
            <w:hideMark/>
          </w:tcPr>
          <w:p w14:paraId="4079D49D" w14:textId="6B359EB4"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1871.05</w:t>
            </w:r>
          </w:p>
        </w:tc>
        <w:tc>
          <w:tcPr>
            <w:tcW w:w="391" w:type="pct"/>
            <w:shd w:val="clear" w:color="auto" w:fill="auto"/>
            <w:noWrap/>
            <w:vAlign w:val="center"/>
            <w:hideMark/>
          </w:tcPr>
          <w:p w14:paraId="1CDE6F97" w14:textId="0A5B930B"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1827.65</w:t>
            </w:r>
          </w:p>
        </w:tc>
        <w:tc>
          <w:tcPr>
            <w:tcW w:w="488" w:type="pct"/>
            <w:shd w:val="clear" w:color="auto" w:fill="auto"/>
            <w:noWrap/>
            <w:vAlign w:val="center"/>
            <w:hideMark/>
          </w:tcPr>
          <w:p w14:paraId="1C6BC48E" w14:textId="7C37DC44"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1838.94</w:t>
            </w:r>
          </w:p>
        </w:tc>
        <w:tc>
          <w:tcPr>
            <w:tcW w:w="441" w:type="pct"/>
            <w:shd w:val="clear" w:color="auto" w:fill="auto"/>
            <w:noWrap/>
            <w:vAlign w:val="center"/>
            <w:hideMark/>
          </w:tcPr>
          <w:p w14:paraId="6D60471C" w14:textId="49C22788"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1833.32</w:t>
            </w:r>
          </w:p>
        </w:tc>
        <w:tc>
          <w:tcPr>
            <w:tcW w:w="391" w:type="pct"/>
            <w:shd w:val="clear" w:color="auto" w:fill="auto"/>
            <w:noWrap/>
            <w:vAlign w:val="center"/>
            <w:hideMark/>
          </w:tcPr>
          <w:p w14:paraId="219500F9" w14:textId="40009B38"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1822.18</w:t>
            </w:r>
          </w:p>
        </w:tc>
        <w:tc>
          <w:tcPr>
            <w:tcW w:w="415" w:type="pct"/>
            <w:shd w:val="clear" w:color="auto" w:fill="auto"/>
            <w:noWrap/>
            <w:vAlign w:val="center"/>
            <w:hideMark/>
          </w:tcPr>
          <w:p w14:paraId="6C531769" w14:textId="726C2449"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966.67</w:t>
            </w:r>
          </w:p>
        </w:tc>
        <w:tc>
          <w:tcPr>
            <w:tcW w:w="356" w:type="pct"/>
            <w:shd w:val="clear" w:color="auto" w:fill="auto"/>
            <w:noWrap/>
            <w:vAlign w:val="center"/>
            <w:hideMark/>
          </w:tcPr>
          <w:p w14:paraId="4AB617DF" w14:textId="0705E0D7"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1041.26</w:t>
            </w:r>
          </w:p>
        </w:tc>
        <w:tc>
          <w:tcPr>
            <w:tcW w:w="356" w:type="pct"/>
            <w:shd w:val="clear" w:color="auto" w:fill="auto"/>
            <w:noWrap/>
            <w:vAlign w:val="center"/>
            <w:hideMark/>
          </w:tcPr>
          <w:p w14:paraId="46BEA240" w14:textId="21222FFB"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1406.92</w:t>
            </w:r>
          </w:p>
        </w:tc>
        <w:tc>
          <w:tcPr>
            <w:tcW w:w="355" w:type="pct"/>
            <w:shd w:val="clear" w:color="auto" w:fill="auto"/>
            <w:noWrap/>
            <w:vAlign w:val="center"/>
            <w:hideMark/>
          </w:tcPr>
          <w:p w14:paraId="1A633BBB" w14:textId="49D38E28"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1621.85</w:t>
            </w:r>
          </w:p>
        </w:tc>
      </w:tr>
      <w:tr w:rsidR="004E473E" w:rsidRPr="004E473E" w14:paraId="181D2914" w14:textId="77777777" w:rsidTr="00224312">
        <w:trPr>
          <w:trHeight w:val="288"/>
        </w:trPr>
        <w:tc>
          <w:tcPr>
            <w:tcW w:w="975" w:type="pct"/>
            <w:shd w:val="clear" w:color="auto" w:fill="auto"/>
            <w:noWrap/>
            <w:vAlign w:val="center"/>
            <w:hideMark/>
          </w:tcPr>
          <w:p w14:paraId="0700B15A" w14:textId="77777777" w:rsidR="004E473E" w:rsidRPr="004E473E" w:rsidRDefault="004E473E" w:rsidP="004E473E">
            <w:pPr>
              <w:spacing w:line="240" w:lineRule="auto"/>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Tumori</w:t>
            </w:r>
          </w:p>
        </w:tc>
        <w:tc>
          <w:tcPr>
            <w:tcW w:w="392" w:type="pct"/>
            <w:shd w:val="clear" w:color="auto" w:fill="auto"/>
            <w:noWrap/>
            <w:vAlign w:val="center"/>
            <w:hideMark/>
          </w:tcPr>
          <w:p w14:paraId="40A0717C" w14:textId="551C6DE2"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1884.82</w:t>
            </w:r>
          </w:p>
        </w:tc>
        <w:tc>
          <w:tcPr>
            <w:tcW w:w="440" w:type="pct"/>
            <w:shd w:val="clear" w:color="auto" w:fill="auto"/>
            <w:noWrap/>
            <w:vAlign w:val="center"/>
            <w:hideMark/>
          </w:tcPr>
          <w:p w14:paraId="662E66D4" w14:textId="0D601C40"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1798.33</w:t>
            </w:r>
          </w:p>
        </w:tc>
        <w:tc>
          <w:tcPr>
            <w:tcW w:w="391" w:type="pct"/>
            <w:shd w:val="clear" w:color="auto" w:fill="auto"/>
            <w:noWrap/>
            <w:vAlign w:val="center"/>
            <w:hideMark/>
          </w:tcPr>
          <w:p w14:paraId="1D2BC97B" w14:textId="1D594CF9"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1771.72</w:t>
            </w:r>
          </w:p>
        </w:tc>
        <w:tc>
          <w:tcPr>
            <w:tcW w:w="488" w:type="pct"/>
            <w:shd w:val="clear" w:color="auto" w:fill="auto"/>
            <w:noWrap/>
            <w:vAlign w:val="center"/>
            <w:hideMark/>
          </w:tcPr>
          <w:p w14:paraId="33DD2DD4" w14:textId="1805E2F8"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1771.53</w:t>
            </w:r>
          </w:p>
        </w:tc>
        <w:tc>
          <w:tcPr>
            <w:tcW w:w="441" w:type="pct"/>
            <w:shd w:val="clear" w:color="auto" w:fill="auto"/>
            <w:noWrap/>
            <w:vAlign w:val="center"/>
            <w:hideMark/>
          </w:tcPr>
          <w:p w14:paraId="4733F60E" w14:textId="3749B968"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1819.36</w:t>
            </w:r>
          </w:p>
        </w:tc>
        <w:tc>
          <w:tcPr>
            <w:tcW w:w="391" w:type="pct"/>
            <w:shd w:val="clear" w:color="auto" w:fill="auto"/>
            <w:noWrap/>
            <w:vAlign w:val="center"/>
            <w:hideMark/>
          </w:tcPr>
          <w:p w14:paraId="2F736156" w14:textId="0B1F514A"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1878.69</w:t>
            </w:r>
          </w:p>
        </w:tc>
        <w:tc>
          <w:tcPr>
            <w:tcW w:w="415" w:type="pct"/>
            <w:shd w:val="clear" w:color="auto" w:fill="auto"/>
            <w:noWrap/>
            <w:vAlign w:val="center"/>
            <w:hideMark/>
          </w:tcPr>
          <w:p w14:paraId="7869E972" w14:textId="4563677B"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1176.81</w:t>
            </w:r>
          </w:p>
        </w:tc>
        <w:tc>
          <w:tcPr>
            <w:tcW w:w="356" w:type="pct"/>
            <w:shd w:val="clear" w:color="auto" w:fill="auto"/>
            <w:noWrap/>
            <w:vAlign w:val="center"/>
            <w:hideMark/>
          </w:tcPr>
          <w:p w14:paraId="122DA604" w14:textId="5067974F"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1254.20</w:t>
            </w:r>
          </w:p>
        </w:tc>
        <w:tc>
          <w:tcPr>
            <w:tcW w:w="356" w:type="pct"/>
            <w:shd w:val="clear" w:color="auto" w:fill="auto"/>
            <w:noWrap/>
            <w:vAlign w:val="center"/>
            <w:hideMark/>
          </w:tcPr>
          <w:p w14:paraId="7C4694A2" w14:textId="63884D9A"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1554.73</w:t>
            </w:r>
          </w:p>
        </w:tc>
        <w:tc>
          <w:tcPr>
            <w:tcW w:w="355" w:type="pct"/>
            <w:shd w:val="clear" w:color="auto" w:fill="auto"/>
            <w:noWrap/>
            <w:vAlign w:val="center"/>
            <w:hideMark/>
          </w:tcPr>
          <w:p w14:paraId="3AC0F8FF" w14:textId="0A4B7044"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1797.17</w:t>
            </w:r>
          </w:p>
        </w:tc>
      </w:tr>
      <w:tr w:rsidR="004E473E" w:rsidRPr="004E473E" w14:paraId="36AF9E6C" w14:textId="77777777" w:rsidTr="00224312">
        <w:trPr>
          <w:trHeight w:val="288"/>
        </w:trPr>
        <w:tc>
          <w:tcPr>
            <w:tcW w:w="975" w:type="pct"/>
            <w:shd w:val="clear" w:color="auto" w:fill="auto"/>
            <w:noWrap/>
            <w:vAlign w:val="center"/>
            <w:hideMark/>
          </w:tcPr>
          <w:p w14:paraId="31BDA0F5" w14:textId="77777777" w:rsidR="004E473E" w:rsidRPr="004E473E" w:rsidRDefault="004E473E" w:rsidP="004E473E">
            <w:pPr>
              <w:spacing w:line="240" w:lineRule="auto"/>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Tulburări mentale și de comportament</w:t>
            </w:r>
          </w:p>
        </w:tc>
        <w:tc>
          <w:tcPr>
            <w:tcW w:w="392" w:type="pct"/>
            <w:shd w:val="clear" w:color="auto" w:fill="auto"/>
            <w:noWrap/>
            <w:vAlign w:val="center"/>
            <w:hideMark/>
          </w:tcPr>
          <w:p w14:paraId="52D4B5CA" w14:textId="319A1E31"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1308.90</w:t>
            </w:r>
          </w:p>
        </w:tc>
        <w:tc>
          <w:tcPr>
            <w:tcW w:w="440" w:type="pct"/>
            <w:shd w:val="clear" w:color="auto" w:fill="auto"/>
            <w:noWrap/>
            <w:vAlign w:val="center"/>
            <w:hideMark/>
          </w:tcPr>
          <w:p w14:paraId="454ED79B" w14:textId="0A705CB5"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1233.06</w:t>
            </w:r>
          </w:p>
        </w:tc>
        <w:tc>
          <w:tcPr>
            <w:tcW w:w="391" w:type="pct"/>
            <w:shd w:val="clear" w:color="auto" w:fill="auto"/>
            <w:noWrap/>
            <w:vAlign w:val="center"/>
            <w:hideMark/>
          </w:tcPr>
          <w:p w14:paraId="7CB22B3F" w14:textId="29D5F0B3"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1191.41</w:t>
            </w:r>
          </w:p>
        </w:tc>
        <w:tc>
          <w:tcPr>
            <w:tcW w:w="488" w:type="pct"/>
            <w:shd w:val="clear" w:color="auto" w:fill="auto"/>
            <w:noWrap/>
            <w:vAlign w:val="center"/>
            <w:hideMark/>
          </w:tcPr>
          <w:p w14:paraId="5A321D33" w14:textId="32BE46A2"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1194.03</w:t>
            </w:r>
          </w:p>
        </w:tc>
        <w:tc>
          <w:tcPr>
            <w:tcW w:w="441" w:type="pct"/>
            <w:shd w:val="clear" w:color="auto" w:fill="auto"/>
            <w:noWrap/>
            <w:vAlign w:val="center"/>
            <w:hideMark/>
          </w:tcPr>
          <w:p w14:paraId="4F971D8B" w14:textId="051F41EC"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1229.42</w:t>
            </w:r>
          </w:p>
        </w:tc>
        <w:tc>
          <w:tcPr>
            <w:tcW w:w="391" w:type="pct"/>
            <w:shd w:val="clear" w:color="auto" w:fill="auto"/>
            <w:noWrap/>
            <w:vAlign w:val="center"/>
            <w:hideMark/>
          </w:tcPr>
          <w:p w14:paraId="73554C89" w14:textId="343C4EF0"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1236.05</w:t>
            </w:r>
          </w:p>
        </w:tc>
        <w:tc>
          <w:tcPr>
            <w:tcW w:w="415" w:type="pct"/>
            <w:shd w:val="clear" w:color="auto" w:fill="auto"/>
            <w:noWrap/>
            <w:vAlign w:val="center"/>
            <w:hideMark/>
          </w:tcPr>
          <w:p w14:paraId="2A662B51" w14:textId="75AAEA1E"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691.18</w:t>
            </w:r>
          </w:p>
        </w:tc>
        <w:tc>
          <w:tcPr>
            <w:tcW w:w="356" w:type="pct"/>
            <w:shd w:val="clear" w:color="auto" w:fill="auto"/>
            <w:noWrap/>
            <w:vAlign w:val="center"/>
            <w:hideMark/>
          </w:tcPr>
          <w:p w14:paraId="2C988C88" w14:textId="2FBB4578"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729.44</w:t>
            </w:r>
          </w:p>
        </w:tc>
        <w:tc>
          <w:tcPr>
            <w:tcW w:w="356" w:type="pct"/>
            <w:shd w:val="clear" w:color="auto" w:fill="auto"/>
            <w:noWrap/>
            <w:vAlign w:val="center"/>
            <w:hideMark/>
          </w:tcPr>
          <w:p w14:paraId="73540988" w14:textId="3DD539EC"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938.90</w:t>
            </w:r>
          </w:p>
        </w:tc>
        <w:tc>
          <w:tcPr>
            <w:tcW w:w="355" w:type="pct"/>
            <w:shd w:val="clear" w:color="auto" w:fill="auto"/>
            <w:noWrap/>
            <w:vAlign w:val="center"/>
            <w:hideMark/>
          </w:tcPr>
          <w:p w14:paraId="79FE9539" w14:textId="21837E42"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1102.51</w:t>
            </w:r>
          </w:p>
        </w:tc>
      </w:tr>
      <w:tr w:rsidR="004E473E" w:rsidRPr="004E473E" w14:paraId="54AB30B2" w14:textId="77777777" w:rsidTr="00224312">
        <w:trPr>
          <w:trHeight w:val="288"/>
        </w:trPr>
        <w:tc>
          <w:tcPr>
            <w:tcW w:w="975" w:type="pct"/>
            <w:shd w:val="clear" w:color="auto" w:fill="auto"/>
            <w:noWrap/>
            <w:vAlign w:val="center"/>
            <w:hideMark/>
          </w:tcPr>
          <w:p w14:paraId="0A5D72AC" w14:textId="77777777" w:rsidR="004E473E" w:rsidRPr="004E473E" w:rsidRDefault="004E473E" w:rsidP="004E473E">
            <w:pPr>
              <w:spacing w:line="240" w:lineRule="auto"/>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Sarcina, nașterea și lăuzia</w:t>
            </w:r>
          </w:p>
        </w:tc>
        <w:tc>
          <w:tcPr>
            <w:tcW w:w="392" w:type="pct"/>
            <w:shd w:val="clear" w:color="auto" w:fill="auto"/>
            <w:noWrap/>
            <w:vAlign w:val="center"/>
            <w:hideMark/>
          </w:tcPr>
          <w:p w14:paraId="3E04F75E" w14:textId="368A7413"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1299.15</w:t>
            </w:r>
          </w:p>
        </w:tc>
        <w:tc>
          <w:tcPr>
            <w:tcW w:w="440" w:type="pct"/>
            <w:shd w:val="clear" w:color="auto" w:fill="auto"/>
            <w:noWrap/>
            <w:vAlign w:val="center"/>
            <w:hideMark/>
          </w:tcPr>
          <w:p w14:paraId="5F92A48B" w14:textId="5B7F5EBC"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1295.77</w:t>
            </w:r>
          </w:p>
        </w:tc>
        <w:tc>
          <w:tcPr>
            <w:tcW w:w="391" w:type="pct"/>
            <w:shd w:val="clear" w:color="auto" w:fill="auto"/>
            <w:noWrap/>
            <w:vAlign w:val="center"/>
            <w:hideMark/>
          </w:tcPr>
          <w:p w14:paraId="17BF48B5" w14:textId="1565DCCC"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1273.85</w:t>
            </w:r>
          </w:p>
        </w:tc>
        <w:tc>
          <w:tcPr>
            <w:tcW w:w="488" w:type="pct"/>
            <w:shd w:val="clear" w:color="auto" w:fill="auto"/>
            <w:noWrap/>
            <w:vAlign w:val="center"/>
            <w:hideMark/>
          </w:tcPr>
          <w:p w14:paraId="205503EC" w14:textId="0D1FBAE8"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1285.25</w:t>
            </w:r>
          </w:p>
        </w:tc>
        <w:tc>
          <w:tcPr>
            <w:tcW w:w="441" w:type="pct"/>
            <w:shd w:val="clear" w:color="auto" w:fill="auto"/>
            <w:noWrap/>
            <w:vAlign w:val="center"/>
            <w:hideMark/>
          </w:tcPr>
          <w:p w14:paraId="7884491A" w14:textId="0672B2FB"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1266.89</w:t>
            </w:r>
          </w:p>
        </w:tc>
        <w:tc>
          <w:tcPr>
            <w:tcW w:w="391" w:type="pct"/>
            <w:shd w:val="clear" w:color="auto" w:fill="auto"/>
            <w:noWrap/>
            <w:vAlign w:val="center"/>
            <w:hideMark/>
          </w:tcPr>
          <w:p w14:paraId="05F55885" w14:textId="00A52CFC"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1246.13</w:t>
            </w:r>
          </w:p>
        </w:tc>
        <w:tc>
          <w:tcPr>
            <w:tcW w:w="415" w:type="pct"/>
            <w:shd w:val="clear" w:color="auto" w:fill="auto"/>
            <w:noWrap/>
            <w:vAlign w:val="center"/>
            <w:hideMark/>
          </w:tcPr>
          <w:p w14:paraId="30519359" w14:textId="3EF998B8"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1015.49</w:t>
            </w:r>
          </w:p>
        </w:tc>
        <w:tc>
          <w:tcPr>
            <w:tcW w:w="356" w:type="pct"/>
            <w:shd w:val="clear" w:color="auto" w:fill="auto"/>
            <w:noWrap/>
            <w:vAlign w:val="center"/>
            <w:hideMark/>
          </w:tcPr>
          <w:p w14:paraId="448E9D8A" w14:textId="16BE4E61"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1007.43</w:t>
            </w:r>
          </w:p>
        </w:tc>
        <w:tc>
          <w:tcPr>
            <w:tcW w:w="356" w:type="pct"/>
            <w:shd w:val="clear" w:color="auto" w:fill="auto"/>
            <w:noWrap/>
            <w:vAlign w:val="center"/>
            <w:hideMark/>
          </w:tcPr>
          <w:p w14:paraId="2E3E99AA" w14:textId="0F29834C"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1017.74</w:t>
            </w:r>
          </w:p>
        </w:tc>
        <w:tc>
          <w:tcPr>
            <w:tcW w:w="355" w:type="pct"/>
            <w:shd w:val="clear" w:color="auto" w:fill="auto"/>
            <w:noWrap/>
            <w:vAlign w:val="center"/>
            <w:hideMark/>
          </w:tcPr>
          <w:p w14:paraId="3299E321" w14:textId="52AE5AF6"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1005.07</w:t>
            </w:r>
          </w:p>
        </w:tc>
      </w:tr>
      <w:tr w:rsidR="004E473E" w:rsidRPr="004E473E" w14:paraId="5A5C4BF4" w14:textId="77777777" w:rsidTr="00224312">
        <w:trPr>
          <w:trHeight w:val="288"/>
        </w:trPr>
        <w:tc>
          <w:tcPr>
            <w:tcW w:w="975" w:type="pct"/>
            <w:shd w:val="clear" w:color="auto" w:fill="auto"/>
            <w:noWrap/>
            <w:vAlign w:val="center"/>
            <w:hideMark/>
          </w:tcPr>
          <w:p w14:paraId="4677EFFC" w14:textId="77777777" w:rsidR="004E473E" w:rsidRPr="004E473E" w:rsidRDefault="004E473E" w:rsidP="004E473E">
            <w:pPr>
              <w:spacing w:line="240" w:lineRule="auto"/>
              <w:rPr>
                <w:rFonts w:asciiTheme="minorHAnsi" w:eastAsia="Times New Roman" w:hAnsiTheme="minorHAnsi" w:cstheme="minorHAnsi"/>
                <w:color w:val="6D6D6D"/>
                <w:sz w:val="16"/>
                <w:szCs w:val="16"/>
                <w:lang w:eastAsia="ro-RO"/>
              </w:rPr>
            </w:pPr>
            <w:r w:rsidRPr="004E473E">
              <w:rPr>
                <w:rFonts w:asciiTheme="minorHAnsi" w:eastAsia="Times New Roman" w:hAnsiTheme="minorHAnsi" w:cstheme="minorHAnsi"/>
                <w:color w:val="6D6D6D"/>
                <w:sz w:val="16"/>
                <w:szCs w:val="16"/>
                <w:lang w:eastAsia="ro-RO"/>
              </w:rPr>
              <w:t xml:space="preserve">Bolile sistem </w:t>
            </w:r>
            <w:proofErr w:type="spellStart"/>
            <w:r w:rsidRPr="004E473E">
              <w:rPr>
                <w:rFonts w:asciiTheme="minorHAnsi" w:eastAsia="Times New Roman" w:hAnsiTheme="minorHAnsi" w:cstheme="minorHAnsi"/>
                <w:color w:val="6D6D6D"/>
                <w:sz w:val="16"/>
                <w:szCs w:val="16"/>
                <w:lang w:eastAsia="ro-RO"/>
              </w:rPr>
              <w:t>osteo</w:t>
            </w:r>
            <w:proofErr w:type="spellEnd"/>
            <w:r w:rsidRPr="004E473E">
              <w:rPr>
                <w:rFonts w:asciiTheme="minorHAnsi" w:eastAsia="Times New Roman" w:hAnsiTheme="minorHAnsi" w:cstheme="minorHAnsi"/>
                <w:color w:val="6D6D6D"/>
                <w:sz w:val="16"/>
                <w:szCs w:val="16"/>
                <w:lang w:eastAsia="ro-RO"/>
              </w:rPr>
              <w:t>-muscular</w:t>
            </w:r>
          </w:p>
        </w:tc>
        <w:tc>
          <w:tcPr>
            <w:tcW w:w="392" w:type="pct"/>
            <w:shd w:val="clear" w:color="auto" w:fill="auto"/>
            <w:noWrap/>
            <w:vAlign w:val="center"/>
            <w:hideMark/>
          </w:tcPr>
          <w:p w14:paraId="023E6FCA" w14:textId="2959A8C3"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1259.47</w:t>
            </w:r>
          </w:p>
        </w:tc>
        <w:tc>
          <w:tcPr>
            <w:tcW w:w="440" w:type="pct"/>
            <w:shd w:val="clear" w:color="auto" w:fill="auto"/>
            <w:noWrap/>
            <w:vAlign w:val="center"/>
            <w:hideMark/>
          </w:tcPr>
          <w:p w14:paraId="305358AC" w14:textId="335B3281"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1252.79</w:t>
            </w:r>
          </w:p>
        </w:tc>
        <w:tc>
          <w:tcPr>
            <w:tcW w:w="391" w:type="pct"/>
            <w:shd w:val="clear" w:color="auto" w:fill="auto"/>
            <w:noWrap/>
            <w:vAlign w:val="center"/>
            <w:hideMark/>
          </w:tcPr>
          <w:p w14:paraId="087D927C" w14:textId="2E622365"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1261.00</w:t>
            </w:r>
          </w:p>
        </w:tc>
        <w:tc>
          <w:tcPr>
            <w:tcW w:w="488" w:type="pct"/>
            <w:shd w:val="clear" w:color="auto" w:fill="auto"/>
            <w:noWrap/>
            <w:vAlign w:val="center"/>
            <w:hideMark/>
          </w:tcPr>
          <w:p w14:paraId="54695AEA" w14:textId="16B2446D"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1266.06</w:t>
            </w:r>
          </w:p>
        </w:tc>
        <w:tc>
          <w:tcPr>
            <w:tcW w:w="441" w:type="pct"/>
            <w:shd w:val="clear" w:color="auto" w:fill="auto"/>
            <w:noWrap/>
            <w:vAlign w:val="center"/>
            <w:hideMark/>
          </w:tcPr>
          <w:p w14:paraId="68D1A1DD" w14:textId="7175ED08"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1318.80</w:t>
            </w:r>
          </w:p>
        </w:tc>
        <w:tc>
          <w:tcPr>
            <w:tcW w:w="391" w:type="pct"/>
            <w:shd w:val="clear" w:color="auto" w:fill="auto"/>
            <w:noWrap/>
            <w:vAlign w:val="center"/>
            <w:hideMark/>
          </w:tcPr>
          <w:p w14:paraId="4D3B99D7" w14:textId="03392179"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1395.93</w:t>
            </w:r>
          </w:p>
        </w:tc>
        <w:tc>
          <w:tcPr>
            <w:tcW w:w="415" w:type="pct"/>
            <w:shd w:val="clear" w:color="auto" w:fill="auto"/>
            <w:noWrap/>
            <w:vAlign w:val="center"/>
            <w:hideMark/>
          </w:tcPr>
          <w:p w14:paraId="02899EEE" w14:textId="5FCA3F9B"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556.32</w:t>
            </w:r>
          </w:p>
        </w:tc>
        <w:tc>
          <w:tcPr>
            <w:tcW w:w="356" w:type="pct"/>
            <w:shd w:val="clear" w:color="auto" w:fill="auto"/>
            <w:noWrap/>
            <w:vAlign w:val="center"/>
            <w:hideMark/>
          </w:tcPr>
          <w:p w14:paraId="74A2D16C" w14:textId="5B6E27B7"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581.31</w:t>
            </w:r>
          </w:p>
        </w:tc>
        <w:tc>
          <w:tcPr>
            <w:tcW w:w="356" w:type="pct"/>
            <w:shd w:val="clear" w:color="auto" w:fill="auto"/>
            <w:noWrap/>
            <w:vAlign w:val="center"/>
            <w:hideMark/>
          </w:tcPr>
          <w:p w14:paraId="25490896" w14:textId="28E4A2C6"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965.87</w:t>
            </w:r>
          </w:p>
        </w:tc>
        <w:tc>
          <w:tcPr>
            <w:tcW w:w="355" w:type="pct"/>
            <w:shd w:val="clear" w:color="auto" w:fill="auto"/>
            <w:noWrap/>
            <w:vAlign w:val="center"/>
            <w:hideMark/>
          </w:tcPr>
          <w:p w14:paraId="7DDB1FB5" w14:textId="0A394B21" w:rsidR="004E473E" w:rsidRPr="004E473E" w:rsidRDefault="004E473E" w:rsidP="004E473E">
            <w:pPr>
              <w:spacing w:line="240" w:lineRule="auto"/>
              <w:jc w:val="right"/>
              <w:rPr>
                <w:rFonts w:asciiTheme="minorHAnsi" w:eastAsia="Times New Roman" w:hAnsiTheme="minorHAnsi" w:cstheme="minorHAnsi"/>
                <w:color w:val="6D6D6D"/>
                <w:sz w:val="12"/>
                <w:szCs w:val="12"/>
                <w:lang w:eastAsia="ro-RO"/>
              </w:rPr>
            </w:pPr>
            <w:r w:rsidRPr="004E473E">
              <w:rPr>
                <w:sz w:val="12"/>
                <w:szCs w:val="12"/>
              </w:rPr>
              <w:t>1228.46</w:t>
            </w:r>
          </w:p>
        </w:tc>
      </w:tr>
    </w:tbl>
    <w:p w14:paraId="285F631A" w14:textId="442E4BF6" w:rsidR="004E473E" w:rsidRDefault="004E473E" w:rsidP="004E473E">
      <w:pPr>
        <w:pStyle w:val="Caption"/>
      </w:pPr>
      <w:r>
        <w:t xml:space="preserve">Tabel </w:t>
      </w:r>
      <w:r>
        <w:fldChar w:fldCharType="begin"/>
      </w:r>
      <w:r>
        <w:instrText xml:space="preserve"> SEQ Tabel \* ARABIC </w:instrText>
      </w:r>
      <w:r>
        <w:fldChar w:fldCharType="separate"/>
      </w:r>
      <w:r w:rsidR="00C851F2">
        <w:rPr>
          <w:noProof/>
        </w:rPr>
        <w:t>3</w:t>
      </w:r>
      <w:r>
        <w:fldChar w:fldCharType="end"/>
      </w:r>
      <w:r>
        <w:t xml:space="preserve"> </w:t>
      </w:r>
      <w:r w:rsidRPr="004E473E">
        <w:t xml:space="preserve">Morbiditatea spitalizată, principalele clase de boli, România, 2014-2023 </w:t>
      </w:r>
    </w:p>
    <w:p w14:paraId="46D66362" w14:textId="59082424" w:rsidR="0058658E" w:rsidRDefault="004E473E" w:rsidP="004E473E">
      <w:pPr>
        <w:pStyle w:val="Caption"/>
      </w:pPr>
      <w:r w:rsidRPr="004E473E">
        <w:t>Sursa: CNSSP – INSP</w:t>
      </w:r>
    </w:p>
    <w:p w14:paraId="0D559E05" w14:textId="3D56FF58" w:rsidR="0058658E" w:rsidRDefault="0058658E" w:rsidP="0058658E">
      <w:pPr>
        <w:jc w:val="both"/>
      </w:pPr>
      <w:r>
        <w:t xml:space="preserve">Structura </w:t>
      </w:r>
      <w:r w:rsidR="00A23577">
        <w:t xml:space="preserve">morbidității spitalizate </w:t>
      </w:r>
      <w:r>
        <w:t>pe clase de boli</w:t>
      </w:r>
      <w:r w:rsidR="00A23577">
        <w:t xml:space="preserve"> </w:t>
      </w:r>
      <w:r>
        <w:t xml:space="preserve"> în anul 202</w:t>
      </w:r>
      <w:r w:rsidR="004411B4">
        <w:t>3</w:t>
      </w:r>
      <w:r>
        <w:t xml:space="preserve"> comparativ cu anul 201</w:t>
      </w:r>
      <w:r w:rsidR="004411B4">
        <w:t>4</w:t>
      </w:r>
      <w:r>
        <w:t>, este reprezentată în graficele următoare</w:t>
      </w:r>
      <w:r w:rsidR="0028056A">
        <w:t>(fig.10)</w:t>
      </w:r>
      <w:r>
        <w:t>. În 201</w:t>
      </w:r>
      <w:r w:rsidR="004411B4">
        <w:t>4</w:t>
      </w:r>
      <w:r>
        <w:t xml:space="preserve"> bolile aparatului circulator (reprezentând 13,8</w:t>
      </w:r>
      <w:r w:rsidR="004411B4">
        <w:t>4</w:t>
      </w:r>
      <w:r>
        <w:t xml:space="preserve">% din numărul total al </w:t>
      </w:r>
      <w:r w:rsidR="00A23577">
        <w:t>cazurilor externate</w:t>
      </w:r>
      <w:r>
        <w:t>) sunt pe primul loc, urmate de bolile aparatului respirator, bolile aparatului digestiv, tumori. În 202</w:t>
      </w:r>
      <w:r w:rsidR="004411B4">
        <w:t>3</w:t>
      </w:r>
      <w:r>
        <w:t xml:space="preserve"> cele mai frecvente spitalizări au fost</w:t>
      </w:r>
      <w:r w:rsidR="0028056A">
        <w:t>,</w:t>
      </w:r>
      <w:r>
        <w:t xml:space="preserve"> </w:t>
      </w:r>
      <w:r w:rsidR="004411B4">
        <w:t>de asemenea</w:t>
      </w:r>
      <w:r w:rsidR="0028056A">
        <w:t>,</w:t>
      </w:r>
      <w:r w:rsidR="004411B4">
        <w:t xml:space="preserve"> </w:t>
      </w:r>
      <w:r>
        <w:t xml:space="preserve">prin bolile aparatului </w:t>
      </w:r>
      <w:r w:rsidR="004411B4">
        <w:t>circulator</w:t>
      </w:r>
      <w:r>
        <w:t xml:space="preserve"> 1</w:t>
      </w:r>
      <w:r w:rsidR="004411B4">
        <w:t>3</w:t>
      </w:r>
      <w:r>
        <w:t>,</w:t>
      </w:r>
      <w:r w:rsidR="00A23577">
        <w:t>13</w:t>
      </w:r>
      <w:r>
        <w:t xml:space="preserve">%, urmate de bolile aparatului </w:t>
      </w:r>
      <w:r w:rsidR="004411B4">
        <w:t>respirator</w:t>
      </w:r>
      <w:r>
        <w:t>, tumori</w:t>
      </w:r>
      <w:r w:rsidR="0028056A">
        <w:t xml:space="preserve"> și</w:t>
      </w:r>
      <w:r w:rsidR="004411B4">
        <w:t xml:space="preserve"> boli ale aparatului digestiv</w:t>
      </w:r>
      <w:r w:rsidR="00F91849">
        <w:t xml:space="preserve"> (fig.10)</w:t>
      </w:r>
      <w:r w:rsidR="0028056A">
        <w:fldChar w:fldCharType="begin"/>
      </w:r>
      <w:r w:rsidR="0028056A">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28056A">
        <w:fldChar w:fldCharType="separate"/>
      </w:r>
      <w:r w:rsidR="0028056A">
        <w:rPr>
          <w:noProof/>
        </w:rPr>
        <w:t>(16)</w:t>
      </w:r>
      <w:r w:rsidR="0028056A">
        <w:fldChar w:fldCharType="end"/>
      </w:r>
      <w:r>
        <w:t>.</w:t>
      </w:r>
    </w:p>
    <w:p w14:paraId="38EDBFB0" w14:textId="7F48EBB3" w:rsidR="00F773BD" w:rsidRDefault="00F773BD" w:rsidP="0058658E">
      <w:pPr>
        <w:jc w:val="both"/>
      </w:pPr>
      <w:r w:rsidRPr="00F773BD">
        <w:lastRenderedPageBreak/>
        <w:t xml:space="preserve"> </w:t>
      </w:r>
      <w:r w:rsidR="00D72BE4" w:rsidRPr="00D72BE4">
        <w:rPr>
          <w:noProof/>
        </w:rPr>
        <w:drawing>
          <wp:inline distT="0" distB="0" distL="0" distR="0" wp14:anchorId="3EF5AA56" wp14:editId="5FFEB833">
            <wp:extent cx="2727960" cy="1901754"/>
            <wp:effectExtent l="0" t="0" r="0" b="0"/>
            <wp:docPr id="126904089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38381" cy="1909019"/>
                    </a:xfrm>
                    <a:prstGeom prst="rect">
                      <a:avLst/>
                    </a:prstGeom>
                    <a:noFill/>
                    <a:ln>
                      <a:noFill/>
                    </a:ln>
                  </pic:spPr>
                </pic:pic>
              </a:graphicData>
            </a:graphic>
          </wp:inline>
        </w:drawing>
      </w:r>
      <w:r w:rsidR="00D72BE4" w:rsidRPr="00D72BE4">
        <w:rPr>
          <w:noProof/>
        </w:rPr>
        <w:drawing>
          <wp:inline distT="0" distB="0" distL="0" distR="0" wp14:anchorId="57BEF4D2" wp14:editId="4A0F54F7">
            <wp:extent cx="2724912" cy="1897855"/>
            <wp:effectExtent l="0" t="0" r="0" b="0"/>
            <wp:docPr id="124930693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4912" cy="1897855"/>
                    </a:xfrm>
                    <a:prstGeom prst="rect">
                      <a:avLst/>
                    </a:prstGeom>
                    <a:noFill/>
                    <a:ln>
                      <a:noFill/>
                    </a:ln>
                  </pic:spPr>
                </pic:pic>
              </a:graphicData>
            </a:graphic>
          </wp:inline>
        </w:drawing>
      </w:r>
    </w:p>
    <w:p w14:paraId="714904C2" w14:textId="63F6E8EC" w:rsidR="00F773BD" w:rsidRDefault="00F773BD" w:rsidP="00F773BD">
      <w:pPr>
        <w:jc w:val="both"/>
      </w:pPr>
      <w:r w:rsidRPr="00F773BD">
        <w:t xml:space="preserve"> </w:t>
      </w:r>
    </w:p>
    <w:p w14:paraId="43A09EF9" w14:textId="16D7170B" w:rsidR="004411B4" w:rsidRDefault="00D45556" w:rsidP="00D45556">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10</w:t>
      </w:r>
      <w:r w:rsidR="00356AD8">
        <w:fldChar w:fldCharType="end"/>
      </w:r>
      <w:r>
        <w:t xml:space="preserve"> </w:t>
      </w:r>
      <w:r w:rsidR="00A6458C">
        <w:t xml:space="preserve">Structura morbidității spitalizate pe clase de boli, în România, în anul 2014 și în anul 2023 </w:t>
      </w:r>
    </w:p>
    <w:p w14:paraId="1B43030A" w14:textId="7B533EE4" w:rsidR="00A6458C" w:rsidRDefault="00A6458C" w:rsidP="00A6458C">
      <w:pPr>
        <w:pStyle w:val="Caption"/>
      </w:pPr>
      <w:r>
        <w:t>Sursa:</w:t>
      </w:r>
      <w:r w:rsidR="004411B4">
        <w:t xml:space="preserve"> </w:t>
      </w:r>
      <w:r>
        <w:t>CNSSP – INSP</w:t>
      </w:r>
    </w:p>
    <w:p w14:paraId="4062B40B" w14:textId="77777777" w:rsidR="00A6458C" w:rsidRDefault="00A6458C" w:rsidP="0058658E"/>
    <w:p w14:paraId="38421CD3" w14:textId="6221235B" w:rsidR="00FD777B" w:rsidRDefault="00FD777B" w:rsidP="00013D35">
      <w:pPr>
        <w:pStyle w:val="Heading3"/>
      </w:pPr>
      <w:bookmarkStart w:id="5" w:name="_Toc182809303"/>
      <w:r>
        <w:t>MORTALITATEA PRIN BOLILE CARDIOVASCULARE</w:t>
      </w:r>
      <w:bookmarkEnd w:id="5"/>
    </w:p>
    <w:p w14:paraId="70A9BA01" w14:textId="25E10078" w:rsidR="00636BAE" w:rsidRDefault="00FD777B" w:rsidP="00013D35">
      <w:pPr>
        <w:pStyle w:val="Signature"/>
        <w:jc w:val="both"/>
      </w:pPr>
      <w:r>
        <w:t xml:space="preserve">Bolile cardiovasculare reprezintă principala cauză de deces în </w:t>
      </w:r>
      <w:r w:rsidR="00636BAE">
        <w:t xml:space="preserve">România și în </w:t>
      </w:r>
      <w:r>
        <w:t xml:space="preserve">UE. </w:t>
      </w:r>
    </w:p>
    <w:p w14:paraId="18B548FD" w14:textId="56CD054B" w:rsidR="0028056A" w:rsidRDefault="0028056A" w:rsidP="00013D35">
      <w:pPr>
        <w:pStyle w:val="Signature"/>
        <w:jc w:val="both"/>
      </w:pPr>
      <w:r w:rsidRPr="0028056A">
        <w:t>Rata brută a mortalității generale prin boli cardiovasculare în România are un trend ușor descendent</w:t>
      </w:r>
      <w:r>
        <w:t>. Această rată c</w:t>
      </w:r>
      <w:r w:rsidRPr="0028056A">
        <w:t>rește în perioada 2014</w:t>
      </w:r>
      <w:r w:rsidRPr="0028056A">
        <w:rPr>
          <w:rFonts w:hint="eastAsia"/>
        </w:rPr>
        <w:t>‐</w:t>
      </w:r>
      <w:r w:rsidRPr="0028056A">
        <w:t>202</w:t>
      </w:r>
      <w:r>
        <w:t>1</w:t>
      </w:r>
      <w:r w:rsidRPr="0028056A">
        <w:t>, de la 669,1</w:t>
      </w:r>
      <w:r w:rsidR="00FA408B" w:rsidRPr="00FA408B">
        <w:t>%000</w:t>
      </w:r>
      <w:r w:rsidRPr="0028056A">
        <w:t xml:space="preserve"> locuitori (anul 2014) la 790,</w:t>
      </w:r>
      <w:r>
        <w:t>6</w:t>
      </w:r>
      <w:r w:rsidR="00FA408B" w:rsidRPr="00FA408B">
        <w:t>%000</w:t>
      </w:r>
      <w:r w:rsidRPr="0028056A">
        <w:t xml:space="preserve"> locuitori (anul 2021) apoi scade la 686,6</w:t>
      </w:r>
      <w:r w:rsidR="00FA408B" w:rsidRPr="00FA408B">
        <w:t>%000</w:t>
      </w:r>
      <w:r w:rsidRPr="0028056A">
        <w:t xml:space="preserve"> locuitori (anul 2022) și atinge cea mai mică rată în anul 2023 (600,8</w:t>
      </w:r>
      <w:r w:rsidR="00FA408B" w:rsidRPr="00FA408B">
        <w:t>%000</w:t>
      </w:r>
      <w:r w:rsidRPr="0028056A">
        <w:t xml:space="preserve"> locuitori)</w:t>
      </w:r>
      <w:r w:rsidR="00F91849">
        <w:t>(fig.11)</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006E0654">
        <w:t>.</w:t>
      </w:r>
    </w:p>
    <w:p w14:paraId="3C1E63A5" w14:textId="77777777" w:rsidR="00B359F6" w:rsidRDefault="00B359F6" w:rsidP="00013D35">
      <w:pPr>
        <w:pStyle w:val="Signature"/>
        <w:jc w:val="both"/>
      </w:pPr>
    </w:p>
    <w:p w14:paraId="618F8C67" w14:textId="1EE5B591" w:rsidR="00636BAE" w:rsidRDefault="00B359F6" w:rsidP="00013D35">
      <w:pPr>
        <w:pStyle w:val="Signature"/>
        <w:jc w:val="both"/>
      </w:pPr>
      <w:r>
        <w:rPr>
          <w:noProof/>
        </w:rPr>
        <w:drawing>
          <wp:inline distT="0" distB="0" distL="0" distR="0" wp14:anchorId="6D734AA6" wp14:editId="7B03AD60">
            <wp:extent cx="4572000" cy="2743200"/>
            <wp:effectExtent l="0" t="0" r="0" b="0"/>
            <wp:docPr id="182015116" name="Chart 1">
              <a:extLst xmlns:a="http://schemas.openxmlformats.org/drawingml/2006/main">
                <a:ext uri="{FF2B5EF4-FFF2-40B4-BE49-F238E27FC236}">
                  <a16:creationId xmlns:a16="http://schemas.microsoft.com/office/drawing/2014/main" id="{B6B672C7-6EB9-4900-9DB1-0C26F30212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2D2DF0F" w14:textId="7D48806F" w:rsidR="00592D93" w:rsidRDefault="00592D93" w:rsidP="00592D93">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11</w:t>
      </w:r>
      <w:r w:rsidR="00356AD8">
        <w:fldChar w:fldCharType="end"/>
      </w:r>
      <w:r>
        <w:t xml:space="preserve"> </w:t>
      </w:r>
      <w:r w:rsidRPr="00592D93">
        <w:t>Rata mortalității generale</w:t>
      </w:r>
      <w:r>
        <w:t xml:space="preserve"> prin boli cardiovasculare</w:t>
      </w:r>
      <w:r w:rsidRPr="00592D93">
        <w:t xml:space="preserve"> în România, în anii 201</w:t>
      </w:r>
      <w:r w:rsidR="00CE1EF6">
        <w:t>4</w:t>
      </w:r>
      <w:r w:rsidRPr="00592D93">
        <w:rPr>
          <w:rFonts w:hint="eastAsia"/>
        </w:rPr>
        <w:t>‐</w:t>
      </w:r>
      <w:r w:rsidRPr="00592D93">
        <w:t>202</w:t>
      </w:r>
      <w:r w:rsidR="00CE1EF6">
        <w:t>3</w:t>
      </w:r>
      <w:r w:rsidRPr="00592D93">
        <w:t xml:space="preserve"> </w:t>
      </w:r>
    </w:p>
    <w:p w14:paraId="0A59BA8F" w14:textId="00BCB75B" w:rsidR="00B359F6" w:rsidRDefault="00592D93" w:rsidP="00592D93">
      <w:pPr>
        <w:pStyle w:val="Caption"/>
      </w:pPr>
      <w:r w:rsidRPr="00592D93">
        <w:t>Sursa: CNSSP – INSP</w:t>
      </w:r>
    </w:p>
    <w:p w14:paraId="22E003B9" w14:textId="5EB714C4" w:rsidR="0078394A" w:rsidRPr="0078394A" w:rsidRDefault="0078394A" w:rsidP="0078394A">
      <w:r w:rsidRPr="0078394A">
        <w:lastRenderedPageBreak/>
        <w:t>În România, mortalitatea prin boli cardiovasculare, în anul 2023, era mult mai mare în mediul rural (733,9%000 locuitori) comparativ cu mediul urban (496,0%000 locuitori) și față de media pe țară (600,8%000 locuitori)</w:t>
      </w:r>
      <w:r w:rsidR="00F91849">
        <w:t>(fig.12)</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Pr="0078394A">
        <w:t xml:space="preserve">. </w:t>
      </w:r>
    </w:p>
    <w:p w14:paraId="3E87671F" w14:textId="30A48B21" w:rsidR="0078394A" w:rsidRDefault="0078394A" w:rsidP="006E0654">
      <w:pPr>
        <w:jc w:val="both"/>
      </w:pPr>
      <w:r w:rsidRPr="0078394A">
        <w:t xml:space="preserve">Rata de mortalitatea prin boli cardiovasculare la genul feminin (625,8%000 locuitori) este mai mare decât la genul masculin (574,6%000 locuitori) și </w:t>
      </w:r>
      <w:r w:rsidR="006E0654">
        <w:t xml:space="preserve">decât </w:t>
      </w:r>
      <w:r w:rsidRPr="0078394A">
        <w:t>media pe țară (600,8%000  locuitori)</w:t>
      </w:r>
      <w:r w:rsidR="00F91849">
        <w:t>(fig.12)</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003D2702">
        <w:t>.</w:t>
      </w:r>
    </w:p>
    <w:p w14:paraId="41583989" w14:textId="299BB509" w:rsidR="0078394A" w:rsidRPr="0078394A" w:rsidRDefault="0078394A" w:rsidP="0078394A">
      <w:r w:rsidRPr="0078394A">
        <w:rPr>
          <w:noProof/>
        </w:rPr>
        <w:drawing>
          <wp:inline distT="0" distB="0" distL="0" distR="0" wp14:anchorId="557CE1FA" wp14:editId="7DF89B4D">
            <wp:extent cx="4846320" cy="2385060"/>
            <wp:effectExtent l="0" t="0" r="11430" b="15240"/>
            <wp:docPr id="848981571" name="Chart 1">
              <a:extLst xmlns:a="http://schemas.openxmlformats.org/drawingml/2006/main">
                <a:ext uri="{FF2B5EF4-FFF2-40B4-BE49-F238E27FC236}">
                  <a16:creationId xmlns:a16="http://schemas.microsoft.com/office/drawing/2014/main" id="{24EC6FB8-E172-49B1-A12F-6F2EBBB48C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DA5EE68" w14:textId="11EBFB0D" w:rsidR="00592D93" w:rsidRDefault="0078394A" w:rsidP="0078394A">
      <w:pPr>
        <w:pStyle w:val="Caption"/>
        <w:keepNext/>
        <w:jc w:val="both"/>
      </w:pPr>
      <w:r>
        <w:t xml:space="preserve">Figura </w:t>
      </w:r>
      <w:r>
        <w:fldChar w:fldCharType="begin"/>
      </w:r>
      <w:r>
        <w:instrText xml:space="preserve"> SEQ Figura \* ARABIC </w:instrText>
      </w:r>
      <w:r>
        <w:fldChar w:fldCharType="separate"/>
      </w:r>
      <w:r w:rsidR="00C851F2">
        <w:rPr>
          <w:noProof/>
        </w:rPr>
        <w:t>12</w:t>
      </w:r>
      <w:r>
        <w:fldChar w:fldCharType="end"/>
      </w:r>
      <w:r>
        <w:t xml:space="preserve"> </w:t>
      </w:r>
      <w:r w:rsidRPr="0078394A">
        <w:t>Rata mortalității generale prin boli cardiovasculare în România,</w:t>
      </w:r>
      <w:r w:rsidR="00A17C79">
        <w:t xml:space="preserve"> </w:t>
      </w:r>
      <w:r>
        <w:t>pe medii și pe gen,</w:t>
      </w:r>
      <w:r w:rsidRPr="0078394A">
        <w:t xml:space="preserve"> în anii 2014</w:t>
      </w:r>
      <w:r w:rsidRPr="0078394A">
        <w:rPr>
          <w:rFonts w:hint="eastAsia"/>
        </w:rPr>
        <w:t>‐</w:t>
      </w:r>
      <w:r w:rsidRPr="0078394A">
        <w:t>2023 Sursa: CNSSP – INSP</w:t>
      </w:r>
    </w:p>
    <w:p w14:paraId="3E1D1B96" w14:textId="108AA469" w:rsidR="00CE1EF6" w:rsidRDefault="00CE1EF6" w:rsidP="00CE1EF6">
      <w:pPr>
        <w:pStyle w:val="Signature"/>
        <w:jc w:val="both"/>
      </w:pPr>
      <w:bookmarkStart w:id="6" w:name="_Hlk178517993"/>
      <w:r>
        <w:t>Din perspectiva structurii pe cauze de deces, cele mai frecvente cazuri de deces în România în 2023, au fost cele prin boli cardiovasculare, grupa afecțiunilor aparatului circulator, reprezentând 49,6% din totalul mortalității pe clase de boli</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t>. Se observă deci că</w:t>
      </w:r>
      <w:r w:rsidR="006E0654">
        <w:t xml:space="preserve">, în 2023, </w:t>
      </w:r>
      <w:r>
        <w:t xml:space="preserve"> aproximativ 1 din 2 persoane în România, a decedat din cauza bolilor aparatului circulator</w:t>
      </w:r>
      <w:bookmarkEnd w:id="6"/>
      <w:r w:rsidR="00F91849">
        <w:t>(fig.13)</w:t>
      </w:r>
      <w:r>
        <w:fldChar w:fldCharType="begin"/>
      </w:r>
      <w:r w:rsidR="003D2702">
        <w:instrText xml:space="preserve"> ADDIN EN.CITE &lt;EndNote&gt;&lt;Cite ExcludeYear="1"&gt;&lt;Author&gt;INSP&lt;/Author&gt;&lt;RecNum&gt;8952&lt;/RecNum&gt;&lt;DisplayText&gt;(16, 18)&lt;/DisplayText&gt;&lt;record&gt;&lt;rec-number&gt;8952&lt;/rec-number&gt;&lt;foreign-keys&gt;&lt;key app="EN" db-id="fw0prtesnvf55cepezbx255wwza5zw0ssatt" timestamp="1726627136"&gt;8952&lt;/key&gt;&lt;/foreign-keys&gt;&lt;ref-type name="Web Page"&gt;12&lt;/ref-type&gt;&lt;contributors&gt;&lt;authors&gt;&lt;author&gt;INSP&lt;/author&gt;&lt;/authors&gt;&lt;/contributors&gt;&lt;titles&gt;&lt;title&gt;&lt;style face="normal" font="default" size="100%"&gt;Totul pentru inima ta - Program de screening pentru indentificarea pacien&lt;/style&gt;&lt;style face="normal" font="default" charset="238" size="100%"&gt;ț&lt;/style&gt;&lt;style face="normal" font="default" size="100%"&gt;ilor cu factori de risc cardiovascular&lt;/style&gt;&lt;/title&gt;&lt;/titles&gt;&lt;number&gt;&lt;style face="normal" font="default" charset="238" size="100%"&gt;august 2024&lt;/style&gt;&lt;/number&gt;&lt;dates&gt;&lt;/dates&gt;&lt;urls&gt;&lt;related-urls&gt;&lt;url&gt;https://proiect-cardio.insp.gov.ro/&lt;/url&gt;&lt;/related-urls&gt;&lt;/urls&gt;&lt;/record&gt;&lt;/Cite&gt;&lt;Cite&gt;&lt;Author&gt;CNSSP&lt;/Author&gt;&lt;Year&gt;2024&lt;/Year&gt;&lt;RecNum&gt;8986&lt;/RecNum&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fldChar w:fldCharType="separate"/>
      </w:r>
      <w:r w:rsidR="003D2702">
        <w:rPr>
          <w:noProof/>
        </w:rPr>
        <w:t>(16, 18)</w:t>
      </w:r>
      <w:r>
        <w:fldChar w:fldCharType="end"/>
      </w:r>
      <w:r>
        <w:t>.</w:t>
      </w:r>
    </w:p>
    <w:p w14:paraId="66D98ACC" w14:textId="77777777" w:rsidR="00525D74" w:rsidRDefault="00525D74" w:rsidP="00592D93">
      <w:pPr>
        <w:pStyle w:val="Signature"/>
        <w:jc w:val="both"/>
        <w:rPr>
          <w:noProof/>
        </w:rPr>
      </w:pPr>
    </w:p>
    <w:p w14:paraId="5297C379" w14:textId="22A29ADB" w:rsidR="00525D74" w:rsidRDefault="00525D74" w:rsidP="00592D93">
      <w:pPr>
        <w:pStyle w:val="Signature"/>
        <w:jc w:val="both"/>
      </w:pPr>
      <w:r w:rsidRPr="00525D74">
        <w:rPr>
          <w:noProof/>
        </w:rPr>
        <w:drawing>
          <wp:inline distT="0" distB="0" distL="0" distR="0" wp14:anchorId="78C59635" wp14:editId="1750BB3E">
            <wp:extent cx="2838332" cy="1927860"/>
            <wp:effectExtent l="0" t="0" r="0" b="0"/>
            <wp:docPr id="17438011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2834" cy="1930918"/>
                    </a:xfrm>
                    <a:prstGeom prst="rect">
                      <a:avLst/>
                    </a:prstGeom>
                    <a:noFill/>
                    <a:ln>
                      <a:noFill/>
                    </a:ln>
                  </pic:spPr>
                </pic:pic>
              </a:graphicData>
            </a:graphic>
          </wp:inline>
        </w:drawing>
      </w:r>
      <w:r w:rsidRPr="00525D74">
        <w:t xml:space="preserve"> </w:t>
      </w:r>
      <w:r w:rsidRPr="00525D74">
        <w:rPr>
          <w:noProof/>
        </w:rPr>
        <w:drawing>
          <wp:inline distT="0" distB="0" distL="0" distR="0" wp14:anchorId="7282C61A" wp14:editId="4C9347B1">
            <wp:extent cx="2834640" cy="1925352"/>
            <wp:effectExtent l="0" t="0" r="0" b="0"/>
            <wp:docPr id="1574865376"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4640" cy="1925352"/>
                    </a:xfrm>
                    <a:prstGeom prst="rect">
                      <a:avLst/>
                    </a:prstGeom>
                    <a:noFill/>
                    <a:ln>
                      <a:noFill/>
                    </a:ln>
                  </pic:spPr>
                </pic:pic>
              </a:graphicData>
            </a:graphic>
          </wp:inline>
        </w:drawing>
      </w:r>
    </w:p>
    <w:p w14:paraId="25B2F2FE" w14:textId="75B5C8A6" w:rsidR="00B359F6" w:rsidRDefault="00592D93" w:rsidP="00592D93">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13</w:t>
      </w:r>
      <w:r w:rsidR="00356AD8">
        <w:fldChar w:fldCharType="end"/>
      </w:r>
      <w:r>
        <w:t xml:space="preserve"> </w:t>
      </w:r>
      <w:r w:rsidRPr="00592D93">
        <w:t xml:space="preserve">Structura mortalității </w:t>
      </w:r>
      <w:r>
        <w:t>generale</w:t>
      </w:r>
      <w:r w:rsidRPr="00592D93">
        <w:t xml:space="preserve"> pe </w:t>
      </w:r>
      <w:r>
        <w:t xml:space="preserve">principalele </w:t>
      </w:r>
      <w:r w:rsidRPr="00592D93">
        <w:t>clase de boli în România, în anul 20</w:t>
      </w:r>
      <w:r w:rsidR="0028056A">
        <w:t>1</w:t>
      </w:r>
      <w:r>
        <w:t>4 și în anul 2023</w:t>
      </w:r>
      <w:r w:rsidRPr="00592D93">
        <w:t xml:space="preserve"> Sursa: CNSSP – INSP</w:t>
      </w:r>
      <w:r w:rsidR="00CE1EF6" w:rsidRPr="00CE1EF6">
        <w:t xml:space="preserve"> </w:t>
      </w:r>
    </w:p>
    <w:p w14:paraId="5B589C19" w14:textId="5710CF59" w:rsidR="00FD777B" w:rsidRDefault="00FD777B" w:rsidP="00013D35">
      <w:pPr>
        <w:pStyle w:val="Signature"/>
        <w:jc w:val="both"/>
      </w:pPr>
      <w:r>
        <w:lastRenderedPageBreak/>
        <w:t>În 2020 au existat 1,7 milioane decese cauzate de bolile sistemului circulator, un procent echivalent cu 32,7% din totalul deceselor. Ca p</w:t>
      </w:r>
      <w:r w:rsidR="00FA408B">
        <w:t>ondere</w:t>
      </w:r>
      <w:r>
        <w:t>, procentul a fost considerabil mai mare decât a doua cauză de deces, cancerul (neoplasme</w:t>
      </w:r>
      <w:r w:rsidR="006E0654">
        <w:t>le reprezentând</w:t>
      </w:r>
      <w:r>
        <w:t xml:space="preserve"> </w:t>
      </w:r>
      <w:r w:rsidR="006E0654">
        <w:t xml:space="preserve">cauza a </w:t>
      </w:r>
      <w:r>
        <w:t xml:space="preserve">22,5% din </w:t>
      </w:r>
      <w:r w:rsidR="006E0654">
        <w:t>numărul total de</w:t>
      </w:r>
      <w:r>
        <w:t xml:space="preserve"> decese)</w:t>
      </w:r>
      <w:r w:rsidR="007243F4">
        <w:fldChar w:fldCharType="begin"/>
      </w:r>
      <w:r w:rsidR="00483DBE">
        <w:instrText xml:space="preserve"> ADDIN EN.CITE &lt;EndNote&gt;&lt;Cite ExcludeYear="1"&gt;&lt;Author&gt;EUROSTAT&lt;/Author&gt;&lt;RecNum&gt;8950&lt;/RecNum&gt;&lt;DisplayText&gt;(19)&lt;/DisplayText&gt;&lt;record&gt;&lt;rec-number&gt;8950&lt;/rec-number&gt;&lt;foreign-keys&gt;&lt;key app="EN" db-id="fw0prtesnvf55cepezbx255wwza5zw0ssatt" timestamp="1726626509"&gt;8950&lt;/key&gt;&lt;/foreign-keys&gt;&lt;ref-type name="Web Page"&gt;12&lt;/ref-type&gt;&lt;contributors&gt;&lt;authors&gt;&lt;author&gt;&lt;style face="normal" font="default" charset="238" size="100%"&gt;EUROSTAT&lt;/style&gt;&lt;/author&gt;&lt;/authors&gt;&lt;/contributors&gt;&lt;titles&gt;&lt;title&gt;&lt;style face="normal" font="default" size="100%"&gt;Cardiovascular diseases statistics:&lt;/style&gt;&lt;style face="normal" font="default" charset="238" size="100%"&gt; Deaths from cardiovascular diseases&lt;/style&gt;&lt;/title&gt;&lt;/titles&gt;&lt;number&gt;august 2024&lt;/number&gt;&lt;dates&gt;&lt;/dates&gt;&lt;urls&gt;&lt;related-urls&gt;&lt;url&gt;https://ec.europa.eu/eurostat/statistics-explained/index.php?title=Cardiovascular_diseases_statistics#Deaths_from_cardiovascular_diseases&lt;/url&gt;&lt;/related-urls&gt;&lt;/urls&gt;&lt;/record&gt;&lt;/Cite&gt;&lt;/EndNote&gt;</w:instrText>
      </w:r>
      <w:r w:rsidR="007243F4">
        <w:fldChar w:fldCharType="separate"/>
      </w:r>
      <w:r w:rsidR="00483DBE">
        <w:rPr>
          <w:noProof/>
        </w:rPr>
        <w:t>(19)</w:t>
      </w:r>
      <w:r w:rsidR="007243F4">
        <w:fldChar w:fldCharType="end"/>
      </w:r>
      <w:r>
        <w:t>.</w:t>
      </w:r>
    </w:p>
    <w:p w14:paraId="716955ED" w14:textId="07B3D7E5" w:rsidR="00FD777B" w:rsidRDefault="00FD777B" w:rsidP="00013D35">
      <w:pPr>
        <w:pStyle w:val="Signature"/>
        <w:jc w:val="both"/>
      </w:pPr>
      <w:r>
        <w:t>Conform datelor din figura de mai jos, ratele standardizate ale mortalității prin boli cardiovasculare în România sunt de două ori și jumătate mai mari decât media europeană</w:t>
      </w:r>
      <w:r w:rsidR="00F91849">
        <w:t>(fig.14)</w:t>
      </w:r>
      <w:r>
        <w:t xml:space="preserve"> </w:t>
      </w:r>
      <w:r w:rsidR="007243F4">
        <w:fldChar w:fldCharType="begin"/>
      </w:r>
      <w:r w:rsidR="00483DBE">
        <w:instrText xml:space="preserve"> ADDIN EN.CITE &lt;EndNote&gt;&lt;Cite ExcludeYear="1"&gt;&lt;Author&gt;EUROSTAT&lt;/Author&gt;&lt;RecNum&gt;8951&lt;/RecNum&gt;&lt;DisplayText&gt;(20)&lt;/DisplayText&gt;&lt;record&gt;&lt;rec-number&gt;8951&lt;/rec-number&gt;&lt;foreign-keys&gt;&lt;key app="EN" db-id="fw0prtesnvf55cepezbx255wwza5zw0ssatt" timestamp="1726626867"&gt;8951&lt;/key&gt;&lt;/foreign-keys&gt;&lt;ref-type name="Web Page"&gt;12&lt;/ref-type&gt;&lt;contributors&gt;&lt;authors&gt;&lt;author&gt;EUROSTAT&lt;/author&gt;&lt;/authors&gt;&lt;/contributors&gt;&lt;titles&gt;&lt;title&gt;EUROSTAT DATABASE HEALTH&lt;/title&gt;&lt;/titles&gt;&lt;number&gt;august 2024&lt;/number&gt;&lt;dates&gt;&lt;/dates&gt;&lt;urls&gt;&lt;related-urls&gt;&lt;url&gt;https://ec.europa.eu/eurostat/web/health/database&lt;/url&gt;&lt;/related-urls&gt;&lt;/urls&gt;&lt;/record&gt;&lt;/Cite&gt;&lt;/EndNote&gt;</w:instrText>
      </w:r>
      <w:r w:rsidR="007243F4">
        <w:fldChar w:fldCharType="separate"/>
      </w:r>
      <w:r w:rsidR="00483DBE">
        <w:rPr>
          <w:noProof/>
        </w:rPr>
        <w:t>(20)</w:t>
      </w:r>
      <w:r w:rsidR="007243F4">
        <w:fldChar w:fldCharType="end"/>
      </w:r>
      <w:r>
        <w:t>.</w:t>
      </w:r>
    </w:p>
    <w:p w14:paraId="7112660C" w14:textId="51FFC16B" w:rsidR="00FD777B" w:rsidRDefault="001F44B9" w:rsidP="00013D35">
      <w:pPr>
        <w:pStyle w:val="Signature"/>
        <w:jc w:val="both"/>
      </w:pPr>
      <w:r>
        <w:rPr>
          <w:noProof/>
        </w:rPr>
        <w:drawing>
          <wp:inline distT="0" distB="0" distL="0" distR="0" wp14:anchorId="32968FB1" wp14:editId="2ACC2898">
            <wp:extent cx="5849620" cy="2405380"/>
            <wp:effectExtent l="0" t="0" r="0" b="0"/>
            <wp:docPr id="26260548" name="Chart 1">
              <a:extLst xmlns:a="http://schemas.openxmlformats.org/drawingml/2006/main">
                <a:ext uri="{FF2B5EF4-FFF2-40B4-BE49-F238E27FC236}">
                  <a16:creationId xmlns:a16="http://schemas.microsoft.com/office/drawing/2014/main" id="{1E9DC61A-32B5-6039-9D49-6ADA2D4C74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FD777B">
        <w:t xml:space="preserve"> </w:t>
      </w:r>
    </w:p>
    <w:p w14:paraId="69E1CB6D" w14:textId="0EDC47A9" w:rsidR="00FD777B" w:rsidRDefault="00D45556" w:rsidP="00D45556">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14</w:t>
      </w:r>
      <w:r w:rsidR="00356AD8">
        <w:fldChar w:fldCharType="end"/>
      </w:r>
      <w:r>
        <w:t xml:space="preserve"> </w:t>
      </w:r>
      <w:r w:rsidR="0028056A">
        <w:t>Rate de m</w:t>
      </w:r>
      <w:r w:rsidR="001F44B9">
        <w:t>ortalitate prin</w:t>
      </w:r>
      <w:r w:rsidR="00FD777B">
        <w:t xml:space="preserve"> bolilor cardiovasculare, standardizate în funcție de vârstă, în țările membre ale Societății Europene de Cardiologie</w:t>
      </w:r>
    </w:p>
    <w:p w14:paraId="1645F230" w14:textId="44EE62D5" w:rsidR="00FD777B" w:rsidRDefault="00FD777B" w:rsidP="00013D35">
      <w:pPr>
        <w:pStyle w:val="Caption"/>
      </w:pPr>
      <w:r>
        <w:t>Sursa  datelor: Societatea Europeană de Cardiologie (</w:t>
      </w:r>
      <w:r w:rsidR="00084B10">
        <w:t>ESC</w:t>
      </w:r>
      <w:r>
        <w:t>), 2021</w:t>
      </w:r>
    </w:p>
    <w:p w14:paraId="3915A0B8" w14:textId="77777777" w:rsidR="00443A4F" w:rsidRDefault="00443A4F" w:rsidP="00443A4F"/>
    <w:p w14:paraId="696C3492" w14:textId="760E4575" w:rsidR="009F7E42" w:rsidRDefault="001F44B9" w:rsidP="00517950">
      <w:pPr>
        <w:pStyle w:val="Heading3"/>
      </w:pPr>
      <w:bookmarkStart w:id="7" w:name="_Toc182809304"/>
      <w:r>
        <w:t xml:space="preserve">MORTALITATE </w:t>
      </w:r>
      <w:r w:rsidR="009F5A25">
        <w:t>EVITABILĂ – BOLI CARDIOVASCULARE</w:t>
      </w:r>
      <w:bookmarkEnd w:id="7"/>
    </w:p>
    <w:p w14:paraId="318C1266" w14:textId="77777777" w:rsidR="006819F9" w:rsidRPr="006819F9" w:rsidRDefault="006819F9" w:rsidP="006819F9"/>
    <w:p w14:paraId="27CAE6C4" w14:textId="78FB4C11" w:rsidR="009F5A25" w:rsidRDefault="009F5A25" w:rsidP="009F5A25">
      <w:pPr>
        <w:jc w:val="both"/>
      </w:pPr>
      <w:r w:rsidRPr="009F5A25">
        <w:t>Decesele evitabile sunt definite ca fiind decese premature</w:t>
      </w:r>
      <w:r w:rsidR="002834AA">
        <w:t xml:space="preserve"> (</w:t>
      </w:r>
      <w:r w:rsidRPr="009F5A25">
        <w:t>înainte de împlinirea vârstei de 75 ani</w:t>
      </w:r>
      <w:r w:rsidR="002834AA">
        <w:t>)</w:t>
      </w:r>
      <w:r w:rsidRPr="009F5A25">
        <w:t>, care pot fi sistematizate în conceptele de decese influențabile prin tratament și decese prevenibile. Decesul influențabil prin tratament este acel deces care ar fi putut fi evitat prin acordarea de îngrijiri eficace si la timp</w:t>
      </w:r>
      <w:r>
        <w:t>.</w:t>
      </w:r>
      <w:r w:rsidRPr="009F5A25">
        <w:t xml:space="preserve"> Decesul prevenibil include decesele ce ar fi putut fi evitate prin intervenții de sănătate publică și prevenție.</w:t>
      </w:r>
    </w:p>
    <w:p w14:paraId="3D8ED3F9" w14:textId="5BA22501" w:rsidR="009F5A25" w:rsidRDefault="009F5A25" w:rsidP="009F5A25">
      <w:pPr>
        <w:jc w:val="both"/>
      </w:pPr>
      <w:r>
        <w:t>În anul 2023, în România, bolile cardiovasculare ocupă un loc important în cadrul mortalității evitabile, atât ca și cauză a deceselor prevenibile</w:t>
      </w:r>
      <w:r w:rsidR="002834AA">
        <w:t>,</w:t>
      </w:r>
      <w:r>
        <w:t xml:space="preserve"> cât și a celor influențabile(</w:t>
      </w:r>
      <w:proofErr w:type="spellStart"/>
      <w:r>
        <w:t>fig</w:t>
      </w:r>
      <w:proofErr w:type="spellEnd"/>
      <w:r>
        <w:t xml:space="preserve"> 14)</w:t>
      </w:r>
      <w:r>
        <w:fldChar w:fldCharType="begin"/>
      </w:r>
      <w:r>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fldChar w:fldCharType="separate"/>
      </w:r>
      <w:r>
        <w:rPr>
          <w:noProof/>
        </w:rPr>
        <w:t>(16)</w:t>
      </w:r>
      <w:r>
        <w:fldChar w:fldCharType="end"/>
      </w:r>
      <w:r>
        <w:t xml:space="preserve">. </w:t>
      </w:r>
    </w:p>
    <w:p w14:paraId="25DF8AEE" w14:textId="30A21637" w:rsidR="009F5A25" w:rsidRDefault="009F5A25" w:rsidP="009F5A25">
      <w:pPr>
        <w:jc w:val="both"/>
      </w:pPr>
      <w:r>
        <w:t>C</w:t>
      </w:r>
      <w:r w:rsidRPr="009F5A25">
        <w:t>ele mai frecvente decese influențabile prin tratament, în 202</w:t>
      </w:r>
      <w:r>
        <w:t>3</w:t>
      </w:r>
      <w:r w:rsidRPr="009F5A25">
        <w:t>, sunt prin boala ischemică a inimii (</w:t>
      </w:r>
      <w:r>
        <w:t>27</w:t>
      </w:r>
      <w:r w:rsidRPr="009F5A25">
        <w:t>,</w:t>
      </w:r>
      <w:r>
        <w:t>7</w:t>
      </w:r>
      <w:r w:rsidRPr="009F5A25">
        <w:t xml:space="preserve">%), urmate de boli </w:t>
      </w:r>
      <w:proofErr w:type="spellStart"/>
      <w:r w:rsidRPr="009F5A25">
        <w:t>cerebro</w:t>
      </w:r>
      <w:proofErr w:type="spellEnd"/>
      <w:r w:rsidRPr="009F5A25">
        <w:t>-vasculare (1</w:t>
      </w:r>
      <w:r>
        <w:t>7</w:t>
      </w:r>
      <w:r w:rsidRPr="009F5A25">
        <w:t>,</w:t>
      </w:r>
      <w:r>
        <w:t>1</w:t>
      </w:r>
      <w:r w:rsidRPr="009F5A25">
        <w:t>%) și boala hipertensivă (14,</w:t>
      </w:r>
      <w:r>
        <w:t>0%</w:t>
      </w:r>
      <w:r w:rsidRPr="009F5A25">
        <w:t>)</w:t>
      </w:r>
      <w:r>
        <w:t>(tabel 4, fig.1</w:t>
      </w:r>
      <w:r w:rsidR="00F91849">
        <w:t>5</w:t>
      </w:r>
      <w:r>
        <w:t>)</w:t>
      </w:r>
      <w:r>
        <w:fldChar w:fldCharType="begin"/>
      </w:r>
      <w:r>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fldChar w:fldCharType="separate"/>
      </w:r>
      <w:r>
        <w:rPr>
          <w:noProof/>
        </w:rPr>
        <w:t>(16)</w:t>
      </w:r>
      <w:r>
        <w:fldChar w:fldCharType="end"/>
      </w:r>
      <w:r w:rsidRPr="009F5A25">
        <w:t>.</w:t>
      </w:r>
    </w:p>
    <w:p w14:paraId="1017AEDF" w14:textId="77777777" w:rsidR="003D1CFE" w:rsidRDefault="003D1CFE" w:rsidP="009F5A25">
      <w:pPr>
        <w:jc w:val="both"/>
      </w:pPr>
    </w:p>
    <w:p w14:paraId="45C27530" w14:textId="77777777" w:rsidR="003D2702" w:rsidRDefault="003D2702" w:rsidP="009F5A25">
      <w:pPr>
        <w:jc w:val="both"/>
      </w:pPr>
    </w:p>
    <w:p w14:paraId="79C0AF31" w14:textId="77777777" w:rsidR="003D2702" w:rsidRDefault="003D2702" w:rsidP="009F5A25">
      <w:pPr>
        <w:jc w:val="both"/>
      </w:pPr>
    </w:p>
    <w:p w14:paraId="074AC882" w14:textId="77777777" w:rsidR="003D2702" w:rsidRDefault="003D2702" w:rsidP="009F5A25">
      <w:pPr>
        <w:jc w:val="both"/>
      </w:pPr>
    </w:p>
    <w:tbl>
      <w:tblPr>
        <w:tblStyle w:val="GridTable1Light-Accent1"/>
        <w:tblW w:w="0" w:type="auto"/>
        <w:tblLook w:val="04A0" w:firstRow="1" w:lastRow="0" w:firstColumn="1" w:lastColumn="0" w:noHBand="0" w:noVBand="1"/>
      </w:tblPr>
      <w:tblGrid>
        <w:gridCol w:w="3505"/>
        <w:gridCol w:w="2790"/>
        <w:gridCol w:w="2907"/>
      </w:tblGrid>
      <w:tr w:rsidR="003D1CFE" w14:paraId="41F2BCC3" w14:textId="77777777" w:rsidTr="003D1C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05" w:type="dxa"/>
            <w:vMerge w:val="restart"/>
          </w:tcPr>
          <w:p w14:paraId="3759D088" w14:textId="77A499B4" w:rsidR="003D1CFE" w:rsidRPr="003D1CFE" w:rsidRDefault="003D1CFE" w:rsidP="009F5A25">
            <w:pPr>
              <w:jc w:val="both"/>
              <w:rPr>
                <w:b w:val="0"/>
                <w:bCs w:val="0"/>
                <w:sz w:val="20"/>
                <w:szCs w:val="20"/>
              </w:rPr>
            </w:pPr>
            <w:bookmarkStart w:id="8" w:name="_Hlk178668915"/>
          </w:p>
        </w:tc>
        <w:tc>
          <w:tcPr>
            <w:tcW w:w="5697" w:type="dxa"/>
            <w:gridSpan w:val="2"/>
          </w:tcPr>
          <w:p w14:paraId="59919AF6" w14:textId="4D4A9015" w:rsidR="003D1CFE" w:rsidRPr="002834AA" w:rsidRDefault="003D1CFE" w:rsidP="003D1CFE">
            <w:pPr>
              <w:jc w:val="center"/>
              <w:cnfStyle w:val="100000000000" w:firstRow="1" w:lastRow="0" w:firstColumn="0" w:lastColumn="0" w:oddVBand="0" w:evenVBand="0" w:oddHBand="0" w:evenHBand="0" w:firstRowFirstColumn="0" w:firstRowLastColumn="0" w:lastRowFirstColumn="0" w:lastRowLastColumn="0"/>
              <w:rPr>
                <w:sz w:val="20"/>
                <w:szCs w:val="20"/>
              </w:rPr>
            </w:pPr>
            <w:r w:rsidRPr="002834AA">
              <w:rPr>
                <w:sz w:val="20"/>
                <w:szCs w:val="20"/>
              </w:rPr>
              <w:t>DECESE INFLUENȚABILE 2023</w:t>
            </w:r>
          </w:p>
        </w:tc>
      </w:tr>
      <w:tr w:rsidR="003D1CFE" w14:paraId="61025145" w14:textId="77777777" w:rsidTr="002834AA">
        <w:tc>
          <w:tcPr>
            <w:cnfStyle w:val="001000000000" w:firstRow="0" w:lastRow="0" w:firstColumn="1" w:lastColumn="0" w:oddVBand="0" w:evenVBand="0" w:oddHBand="0" w:evenHBand="0" w:firstRowFirstColumn="0" w:firstRowLastColumn="0" w:lastRowFirstColumn="0" w:lastRowLastColumn="0"/>
            <w:tcW w:w="3505" w:type="dxa"/>
            <w:vMerge/>
          </w:tcPr>
          <w:p w14:paraId="20D04720" w14:textId="77777777" w:rsidR="003D1CFE" w:rsidRPr="009E0048" w:rsidRDefault="003D1CFE" w:rsidP="003D1CFE">
            <w:pPr>
              <w:jc w:val="both"/>
              <w:rPr>
                <w:sz w:val="20"/>
                <w:szCs w:val="20"/>
              </w:rPr>
            </w:pPr>
          </w:p>
        </w:tc>
        <w:tc>
          <w:tcPr>
            <w:tcW w:w="2790" w:type="dxa"/>
          </w:tcPr>
          <w:p w14:paraId="496250D3" w14:textId="77777777" w:rsidR="003D1CFE" w:rsidRPr="002834AA" w:rsidRDefault="003D1CFE" w:rsidP="003D1CFE">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834AA">
              <w:rPr>
                <w:b/>
                <w:bCs/>
                <w:sz w:val="20"/>
                <w:szCs w:val="20"/>
              </w:rPr>
              <w:t>Număr</w:t>
            </w:r>
          </w:p>
          <w:p w14:paraId="71456586" w14:textId="2FF0F135" w:rsidR="003D1CFE" w:rsidRPr="002834AA" w:rsidRDefault="003D1CFE" w:rsidP="003D1CFE">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834AA">
              <w:rPr>
                <w:b/>
                <w:bCs/>
                <w:sz w:val="20"/>
                <w:szCs w:val="20"/>
              </w:rPr>
              <w:t xml:space="preserve"> decese influențabile</w:t>
            </w:r>
          </w:p>
        </w:tc>
        <w:tc>
          <w:tcPr>
            <w:tcW w:w="2907" w:type="dxa"/>
          </w:tcPr>
          <w:p w14:paraId="100BCE2B" w14:textId="77777777" w:rsidR="003D1CFE" w:rsidRPr="002834AA" w:rsidRDefault="003D1CFE" w:rsidP="003D1CFE">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834AA">
              <w:rPr>
                <w:b/>
                <w:bCs/>
                <w:sz w:val="20"/>
                <w:szCs w:val="20"/>
              </w:rPr>
              <w:t xml:space="preserve">% </w:t>
            </w:r>
          </w:p>
          <w:p w14:paraId="0E54A9CA" w14:textId="6AEFE407" w:rsidR="003D1CFE" w:rsidRPr="002834AA" w:rsidRDefault="003D1CFE" w:rsidP="003D1CFE">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834AA">
              <w:rPr>
                <w:b/>
                <w:bCs/>
                <w:sz w:val="20"/>
                <w:szCs w:val="20"/>
              </w:rPr>
              <w:t>din total decese influențabile</w:t>
            </w:r>
          </w:p>
        </w:tc>
      </w:tr>
      <w:tr w:rsidR="003D1CFE" w14:paraId="4230075C" w14:textId="77777777" w:rsidTr="002834AA">
        <w:tc>
          <w:tcPr>
            <w:cnfStyle w:val="001000000000" w:firstRow="0" w:lastRow="0" w:firstColumn="1" w:lastColumn="0" w:oddVBand="0" w:evenVBand="0" w:oddHBand="0" w:evenHBand="0" w:firstRowFirstColumn="0" w:firstRowLastColumn="0" w:lastRowFirstColumn="0" w:lastRowLastColumn="0"/>
            <w:tcW w:w="3505" w:type="dxa"/>
          </w:tcPr>
          <w:p w14:paraId="66909D85" w14:textId="69AAA6C0" w:rsidR="003D1CFE" w:rsidRDefault="003D1CFE" w:rsidP="003D1CFE">
            <w:pPr>
              <w:spacing w:line="240" w:lineRule="auto"/>
              <w:jc w:val="both"/>
            </w:pPr>
            <w:r w:rsidRPr="009E0048">
              <w:rPr>
                <w:sz w:val="20"/>
                <w:szCs w:val="20"/>
              </w:rPr>
              <w:t>Tumora malignă a colonului și rectului</w:t>
            </w:r>
          </w:p>
        </w:tc>
        <w:tc>
          <w:tcPr>
            <w:tcW w:w="2790" w:type="dxa"/>
          </w:tcPr>
          <w:p w14:paraId="54F7F0A0" w14:textId="6994290A"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r w:rsidRPr="009E0048">
              <w:rPr>
                <w:sz w:val="20"/>
                <w:szCs w:val="20"/>
              </w:rPr>
              <w:t>3561</w:t>
            </w:r>
          </w:p>
        </w:tc>
        <w:tc>
          <w:tcPr>
            <w:tcW w:w="2907" w:type="dxa"/>
          </w:tcPr>
          <w:p w14:paraId="46D706E3" w14:textId="73F751F3"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r w:rsidRPr="009E0048">
              <w:rPr>
                <w:sz w:val="20"/>
                <w:szCs w:val="20"/>
              </w:rPr>
              <w:t>6.2</w:t>
            </w:r>
          </w:p>
        </w:tc>
      </w:tr>
      <w:tr w:rsidR="003D1CFE" w14:paraId="49CA3606" w14:textId="77777777" w:rsidTr="002834AA">
        <w:tc>
          <w:tcPr>
            <w:cnfStyle w:val="001000000000" w:firstRow="0" w:lastRow="0" w:firstColumn="1" w:lastColumn="0" w:oddVBand="0" w:evenVBand="0" w:oddHBand="0" w:evenHBand="0" w:firstRowFirstColumn="0" w:firstRowLastColumn="0" w:lastRowFirstColumn="0" w:lastRowLastColumn="0"/>
            <w:tcW w:w="3505" w:type="dxa"/>
          </w:tcPr>
          <w:p w14:paraId="4797268B" w14:textId="52CC123A" w:rsidR="003D1CFE" w:rsidRDefault="003D1CFE" w:rsidP="003D1CFE">
            <w:pPr>
              <w:spacing w:line="240" w:lineRule="auto"/>
              <w:jc w:val="both"/>
            </w:pPr>
            <w:r w:rsidRPr="009E0048">
              <w:rPr>
                <w:sz w:val="20"/>
                <w:szCs w:val="20"/>
              </w:rPr>
              <w:t>Tumoră malignă sân</w:t>
            </w:r>
          </w:p>
        </w:tc>
        <w:tc>
          <w:tcPr>
            <w:tcW w:w="2790" w:type="dxa"/>
          </w:tcPr>
          <w:p w14:paraId="0CAE7F56" w14:textId="720FD800"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r w:rsidRPr="009E0048">
              <w:rPr>
                <w:sz w:val="20"/>
                <w:szCs w:val="20"/>
              </w:rPr>
              <w:t>2044</w:t>
            </w:r>
          </w:p>
        </w:tc>
        <w:tc>
          <w:tcPr>
            <w:tcW w:w="2907" w:type="dxa"/>
          </w:tcPr>
          <w:p w14:paraId="1D57BBBE" w14:textId="64DE7A99"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r w:rsidRPr="009E0048">
              <w:rPr>
                <w:sz w:val="20"/>
                <w:szCs w:val="20"/>
              </w:rPr>
              <w:t>3.6</w:t>
            </w:r>
          </w:p>
        </w:tc>
      </w:tr>
      <w:tr w:rsidR="003D1CFE" w14:paraId="09D1F2C6" w14:textId="77777777" w:rsidTr="002834AA">
        <w:tc>
          <w:tcPr>
            <w:cnfStyle w:val="001000000000" w:firstRow="0" w:lastRow="0" w:firstColumn="1" w:lastColumn="0" w:oddVBand="0" w:evenVBand="0" w:oddHBand="0" w:evenHBand="0" w:firstRowFirstColumn="0" w:firstRowLastColumn="0" w:lastRowFirstColumn="0" w:lastRowLastColumn="0"/>
            <w:tcW w:w="3505" w:type="dxa"/>
          </w:tcPr>
          <w:p w14:paraId="6D876163" w14:textId="79E42C49" w:rsidR="003D1CFE" w:rsidRDefault="003D1CFE" w:rsidP="003D1CFE">
            <w:pPr>
              <w:spacing w:line="240" w:lineRule="auto"/>
              <w:jc w:val="both"/>
            </w:pPr>
            <w:r w:rsidRPr="009E0048">
              <w:rPr>
                <w:sz w:val="20"/>
                <w:szCs w:val="20"/>
              </w:rPr>
              <w:t>Tumora maligna uter</w:t>
            </w:r>
          </w:p>
        </w:tc>
        <w:tc>
          <w:tcPr>
            <w:tcW w:w="2790" w:type="dxa"/>
          </w:tcPr>
          <w:p w14:paraId="7DB011AA" w14:textId="46123080"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r w:rsidRPr="009E0048">
              <w:rPr>
                <w:sz w:val="20"/>
                <w:szCs w:val="20"/>
              </w:rPr>
              <w:t>491</w:t>
            </w:r>
          </w:p>
        </w:tc>
        <w:tc>
          <w:tcPr>
            <w:tcW w:w="2907" w:type="dxa"/>
          </w:tcPr>
          <w:p w14:paraId="66A2ACF4" w14:textId="42DB6E13"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r w:rsidRPr="009E0048">
              <w:rPr>
                <w:sz w:val="20"/>
                <w:szCs w:val="20"/>
              </w:rPr>
              <w:t>0.9</w:t>
            </w:r>
          </w:p>
        </w:tc>
      </w:tr>
      <w:tr w:rsidR="003D1CFE" w14:paraId="6C56EEA1" w14:textId="77777777" w:rsidTr="002834AA">
        <w:tc>
          <w:tcPr>
            <w:cnfStyle w:val="001000000000" w:firstRow="0" w:lastRow="0" w:firstColumn="1" w:lastColumn="0" w:oddVBand="0" w:evenVBand="0" w:oddHBand="0" w:evenHBand="0" w:firstRowFirstColumn="0" w:firstRowLastColumn="0" w:lastRowFirstColumn="0" w:lastRowLastColumn="0"/>
            <w:tcW w:w="3505" w:type="dxa"/>
          </w:tcPr>
          <w:p w14:paraId="565B3925" w14:textId="4183D7F8" w:rsidR="003D1CFE" w:rsidRDefault="003D1CFE" w:rsidP="003D1CFE">
            <w:pPr>
              <w:spacing w:line="240" w:lineRule="auto"/>
              <w:jc w:val="both"/>
            </w:pPr>
            <w:r w:rsidRPr="007A60A3">
              <w:rPr>
                <w:color w:val="002060"/>
                <w:sz w:val="20"/>
                <w:szCs w:val="20"/>
              </w:rPr>
              <w:t>Boala hipertensivă</w:t>
            </w:r>
          </w:p>
        </w:tc>
        <w:tc>
          <w:tcPr>
            <w:tcW w:w="2790" w:type="dxa"/>
          </w:tcPr>
          <w:p w14:paraId="04AC2885" w14:textId="771AA4FE" w:rsidR="003D1CFE" w:rsidRPr="002834AA" w:rsidRDefault="003D1CFE" w:rsidP="003D1CFE">
            <w:pPr>
              <w:jc w:val="center"/>
              <w:cnfStyle w:val="000000000000" w:firstRow="0" w:lastRow="0" w:firstColumn="0" w:lastColumn="0" w:oddVBand="0" w:evenVBand="0" w:oddHBand="0" w:evenHBand="0" w:firstRowFirstColumn="0" w:firstRowLastColumn="0" w:lastRowFirstColumn="0" w:lastRowLastColumn="0"/>
              <w:rPr>
                <w:b/>
                <w:bCs/>
              </w:rPr>
            </w:pPr>
            <w:r w:rsidRPr="002834AA">
              <w:rPr>
                <w:b/>
                <w:bCs/>
                <w:color w:val="002060"/>
                <w:sz w:val="20"/>
                <w:szCs w:val="20"/>
              </w:rPr>
              <w:t>8006</w:t>
            </w:r>
          </w:p>
        </w:tc>
        <w:tc>
          <w:tcPr>
            <w:tcW w:w="2907" w:type="dxa"/>
          </w:tcPr>
          <w:p w14:paraId="5B9B3541" w14:textId="54389929" w:rsidR="003D1CFE" w:rsidRPr="002834AA" w:rsidRDefault="003D1CFE" w:rsidP="003D1CFE">
            <w:pPr>
              <w:jc w:val="center"/>
              <w:cnfStyle w:val="000000000000" w:firstRow="0" w:lastRow="0" w:firstColumn="0" w:lastColumn="0" w:oddVBand="0" w:evenVBand="0" w:oddHBand="0" w:evenHBand="0" w:firstRowFirstColumn="0" w:firstRowLastColumn="0" w:lastRowFirstColumn="0" w:lastRowLastColumn="0"/>
              <w:rPr>
                <w:b/>
                <w:bCs/>
              </w:rPr>
            </w:pPr>
            <w:r w:rsidRPr="002834AA">
              <w:rPr>
                <w:b/>
                <w:bCs/>
                <w:color w:val="002060"/>
                <w:sz w:val="20"/>
                <w:szCs w:val="20"/>
              </w:rPr>
              <w:t>14.0</w:t>
            </w:r>
          </w:p>
        </w:tc>
      </w:tr>
      <w:tr w:rsidR="003D1CFE" w14:paraId="33578A68" w14:textId="77777777" w:rsidTr="002834AA">
        <w:tc>
          <w:tcPr>
            <w:cnfStyle w:val="001000000000" w:firstRow="0" w:lastRow="0" w:firstColumn="1" w:lastColumn="0" w:oddVBand="0" w:evenVBand="0" w:oddHBand="0" w:evenHBand="0" w:firstRowFirstColumn="0" w:firstRowLastColumn="0" w:lastRowFirstColumn="0" w:lastRowLastColumn="0"/>
            <w:tcW w:w="3505" w:type="dxa"/>
          </w:tcPr>
          <w:p w14:paraId="5E0D8588" w14:textId="7A010AD9" w:rsidR="003D1CFE" w:rsidRDefault="003D1CFE" w:rsidP="003D1CFE">
            <w:pPr>
              <w:spacing w:line="240" w:lineRule="auto"/>
              <w:jc w:val="both"/>
            </w:pPr>
            <w:r w:rsidRPr="007A60A3">
              <w:rPr>
                <w:color w:val="002060"/>
                <w:sz w:val="20"/>
                <w:szCs w:val="20"/>
              </w:rPr>
              <w:t>Boala ischemică a inimii</w:t>
            </w:r>
          </w:p>
        </w:tc>
        <w:tc>
          <w:tcPr>
            <w:tcW w:w="2790" w:type="dxa"/>
          </w:tcPr>
          <w:p w14:paraId="47C893BD" w14:textId="1A58A186" w:rsidR="003D1CFE" w:rsidRPr="002834AA" w:rsidRDefault="003D1CFE" w:rsidP="003D1CFE">
            <w:pPr>
              <w:jc w:val="center"/>
              <w:cnfStyle w:val="000000000000" w:firstRow="0" w:lastRow="0" w:firstColumn="0" w:lastColumn="0" w:oddVBand="0" w:evenVBand="0" w:oddHBand="0" w:evenHBand="0" w:firstRowFirstColumn="0" w:firstRowLastColumn="0" w:lastRowFirstColumn="0" w:lastRowLastColumn="0"/>
              <w:rPr>
                <w:b/>
                <w:bCs/>
              </w:rPr>
            </w:pPr>
            <w:r w:rsidRPr="002834AA">
              <w:rPr>
                <w:b/>
                <w:bCs/>
                <w:color w:val="002060"/>
                <w:sz w:val="20"/>
                <w:szCs w:val="20"/>
              </w:rPr>
              <w:t>15828</w:t>
            </w:r>
          </w:p>
        </w:tc>
        <w:tc>
          <w:tcPr>
            <w:tcW w:w="2907" w:type="dxa"/>
          </w:tcPr>
          <w:p w14:paraId="74D891A0" w14:textId="55394D2C" w:rsidR="003D1CFE" w:rsidRPr="002834AA" w:rsidRDefault="003D1CFE" w:rsidP="003D1CFE">
            <w:pPr>
              <w:jc w:val="center"/>
              <w:cnfStyle w:val="000000000000" w:firstRow="0" w:lastRow="0" w:firstColumn="0" w:lastColumn="0" w:oddVBand="0" w:evenVBand="0" w:oddHBand="0" w:evenHBand="0" w:firstRowFirstColumn="0" w:firstRowLastColumn="0" w:lastRowFirstColumn="0" w:lastRowLastColumn="0"/>
              <w:rPr>
                <w:b/>
                <w:bCs/>
              </w:rPr>
            </w:pPr>
            <w:r w:rsidRPr="002834AA">
              <w:rPr>
                <w:b/>
                <w:bCs/>
                <w:color w:val="002060"/>
                <w:sz w:val="20"/>
                <w:szCs w:val="20"/>
              </w:rPr>
              <w:t>27.7</w:t>
            </w:r>
          </w:p>
        </w:tc>
      </w:tr>
      <w:tr w:rsidR="003D1CFE" w14:paraId="487E4A0C" w14:textId="77777777" w:rsidTr="002834AA">
        <w:tc>
          <w:tcPr>
            <w:cnfStyle w:val="001000000000" w:firstRow="0" w:lastRow="0" w:firstColumn="1" w:lastColumn="0" w:oddVBand="0" w:evenVBand="0" w:oddHBand="0" w:evenHBand="0" w:firstRowFirstColumn="0" w:firstRowLastColumn="0" w:lastRowFirstColumn="0" w:lastRowLastColumn="0"/>
            <w:tcW w:w="3505" w:type="dxa"/>
          </w:tcPr>
          <w:p w14:paraId="4065852F" w14:textId="150A2B29" w:rsidR="003D1CFE" w:rsidRDefault="003D1CFE" w:rsidP="003D1CFE">
            <w:pPr>
              <w:spacing w:line="240" w:lineRule="auto"/>
              <w:jc w:val="both"/>
            </w:pPr>
            <w:r w:rsidRPr="007A60A3">
              <w:rPr>
                <w:color w:val="002060"/>
                <w:sz w:val="20"/>
                <w:szCs w:val="20"/>
              </w:rPr>
              <w:t xml:space="preserve">Boli </w:t>
            </w:r>
            <w:proofErr w:type="spellStart"/>
            <w:r w:rsidRPr="007A60A3">
              <w:rPr>
                <w:color w:val="002060"/>
                <w:sz w:val="20"/>
                <w:szCs w:val="20"/>
              </w:rPr>
              <w:t>cerebro</w:t>
            </w:r>
            <w:proofErr w:type="spellEnd"/>
            <w:r w:rsidRPr="007A60A3">
              <w:rPr>
                <w:color w:val="002060"/>
                <w:sz w:val="20"/>
                <w:szCs w:val="20"/>
              </w:rPr>
              <w:t>-vasculare</w:t>
            </w:r>
          </w:p>
        </w:tc>
        <w:tc>
          <w:tcPr>
            <w:tcW w:w="2790" w:type="dxa"/>
          </w:tcPr>
          <w:p w14:paraId="11B327E8" w14:textId="1252735E" w:rsidR="003D1CFE" w:rsidRPr="002834AA" w:rsidRDefault="003D1CFE" w:rsidP="003D1CFE">
            <w:pPr>
              <w:jc w:val="center"/>
              <w:cnfStyle w:val="000000000000" w:firstRow="0" w:lastRow="0" w:firstColumn="0" w:lastColumn="0" w:oddVBand="0" w:evenVBand="0" w:oddHBand="0" w:evenHBand="0" w:firstRowFirstColumn="0" w:firstRowLastColumn="0" w:lastRowFirstColumn="0" w:lastRowLastColumn="0"/>
              <w:rPr>
                <w:b/>
                <w:bCs/>
              </w:rPr>
            </w:pPr>
            <w:r w:rsidRPr="002834AA">
              <w:rPr>
                <w:b/>
                <w:bCs/>
                <w:color w:val="002060"/>
                <w:sz w:val="20"/>
                <w:szCs w:val="20"/>
              </w:rPr>
              <w:t>9775</w:t>
            </w:r>
          </w:p>
        </w:tc>
        <w:tc>
          <w:tcPr>
            <w:tcW w:w="2907" w:type="dxa"/>
          </w:tcPr>
          <w:p w14:paraId="210E9BDE" w14:textId="0020A396" w:rsidR="003D1CFE" w:rsidRPr="002834AA" w:rsidRDefault="003D1CFE" w:rsidP="003D1CFE">
            <w:pPr>
              <w:jc w:val="center"/>
              <w:cnfStyle w:val="000000000000" w:firstRow="0" w:lastRow="0" w:firstColumn="0" w:lastColumn="0" w:oddVBand="0" w:evenVBand="0" w:oddHBand="0" w:evenHBand="0" w:firstRowFirstColumn="0" w:firstRowLastColumn="0" w:lastRowFirstColumn="0" w:lastRowLastColumn="0"/>
              <w:rPr>
                <w:b/>
                <w:bCs/>
              </w:rPr>
            </w:pPr>
            <w:r w:rsidRPr="002834AA">
              <w:rPr>
                <w:b/>
                <w:bCs/>
                <w:color w:val="002060"/>
                <w:sz w:val="20"/>
                <w:szCs w:val="20"/>
              </w:rPr>
              <w:t>17.1</w:t>
            </w:r>
          </w:p>
        </w:tc>
      </w:tr>
      <w:tr w:rsidR="003D1CFE" w14:paraId="148B0F4B" w14:textId="77777777" w:rsidTr="002834AA">
        <w:tc>
          <w:tcPr>
            <w:cnfStyle w:val="001000000000" w:firstRow="0" w:lastRow="0" w:firstColumn="1" w:lastColumn="0" w:oddVBand="0" w:evenVBand="0" w:oddHBand="0" w:evenHBand="0" w:firstRowFirstColumn="0" w:firstRowLastColumn="0" w:lastRowFirstColumn="0" w:lastRowLastColumn="0"/>
            <w:tcW w:w="3505" w:type="dxa"/>
          </w:tcPr>
          <w:p w14:paraId="2FEB8341" w14:textId="42266EFA" w:rsidR="003D1CFE" w:rsidRDefault="003D1CFE" w:rsidP="003D1CFE">
            <w:pPr>
              <w:spacing w:line="240" w:lineRule="auto"/>
              <w:jc w:val="both"/>
            </w:pPr>
            <w:r w:rsidRPr="009E0048">
              <w:rPr>
                <w:sz w:val="20"/>
                <w:szCs w:val="20"/>
              </w:rPr>
              <w:t>Alte</w:t>
            </w:r>
          </w:p>
        </w:tc>
        <w:tc>
          <w:tcPr>
            <w:tcW w:w="2790" w:type="dxa"/>
          </w:tcPr>
          <w:p w14:paraId="791726BB" w14:textId="7F305B13"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r w:rsidRPr="009E0048">
              <w:rPr>
                <w:sz w:val="20"/>
                <w:szCs w:val="20"/>
              </w:rPr>
              <w:t>17390</w:t>
            </w:r>
          </w:p>
        </w:tc>
        <w:tc>
          <w:tcPr>
            <w:tcW w:w="2907" w:type="dxa"/>
          </w:tcPr>
          <w:p w14:paraId="0835D723" w14:textId="7D22E0D6"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r w:rsidRPr="009E0048">
              <w:rPr>
                <w:sz w:val="20"/>
                <w:szCs w:val="20"/>
              </w:rPr>
              <w:t>30.5</w:t>
            </w:r>
          </w:p>
        </w:tc>
      </w:tr>
      <w:tr w:rsidR="003D1CFE" w14:paraId="68605908" w14:textId="77777777" w:rsidTr="002834AA">
        <w:tc>
          <w:tcPr>
            <w:cnfStyle w:val="001000000000" w:firstRow="0" w:lastRow="0" w:firstColumn="1" w:lastColumn="0" w:oddVBand="0" w:evenVBand="0" w:oddHBand="0" w:evenHBand="0" w:firstRowFirstColumn="0" w:firstRowLastColumn="0" w:lastRowFirstColumn="0" w:lastRowLastColumn="0"/>
            <w:tcW w:w="3505" w:type="dxa"/>
          </w:tcPr>
          <w:p w14:paraId="35D65EDA" w14:textId="577C57AB" w:rsidR="003D1CFE" w:rsidRDefault="003D1CFE" w:rsidP="003D1CFE">
            <w:pPr>
              <w:spacing w:line="240" w:lineRule="auto"/>
              <w:jc w:val="both"/>
            </w:pPr>
            <w:r w:rsidRPr="009E0048">
              <w:rPr>
                <w:sz w:val="20"/>
                <w:szCs w:val="20"/>
              </w:rPr>
              <w:t>Total decese influențabile</w:t>
            </w:r>
          </w:p>
        </w:tc>
        <w:tc>
          <w:tcPr>
            <w:tcW w:w="2790" w:type="dxa"/>
          </w:tcPr>
          <w:p w14:paraId="7C01AA48" w14:textId="3E186069"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r w:rsidRPr="009E0048">
              <w:rPr>
                <w:sz w:val="20"/>
                <w:szCs w:val="20"/>
              </w:rPr>
              <w:t>57095</w:t>
            </w:r>
          </w:p>
        </w:tc>
        <w:tc>
          <w:tcPr>
            <w:tcW w:w="2907" w:type="dxa"/>
          </w:tcPr>
          <w:p w14:paraId="66EE8B3C" w14:textId="77777777" w:rsidR="003D1CFE" w:rsidRDefault="003D1CFE" w:rsidP="003D1CFE">
            <w:pPr>
              <w:jc w:val="center"/>
              <w:cnfStyle w:val="000000000000" w:firstRow="0" w:lastRow="0" w:firstColumn="0" w:lastColumn="0" w:oddVBand="0" w:evenVBand="0" w:oddHBand="0" w:evenHBand="0" w:firstRowFirstColumn="0" w:firstRowLastColumn="0" w:lastRowFirstColumn="0" w:lastRowLastColumn="0"/>
            </w:pPr>
          </w:p>
        </w:tc>
      </w:tr>
    </w:tbl>
    <w:bookmarkEnd w:id="8"/>
    <w:p w14:paraId="06E63A36" w14:textId="6FEBEEF6" w:rsidR="009E0048" w:rsidRDefault="009E0048" w:rsidP="009E0048">
      <w:pPr>
        <w:pStyle w:val="Caption"/>
      </w:pPr>
      <w:r>
        <w:t xml:space="preserve">Tabel </w:t>
      </w:r>
      <w:r>
        <w:fldChar w:fldCharType="begin"/>
      </w:r>
      <w:r>
        <w:instrText xml:space="preserve"> SEQ Tabel \* ARABIC </w:instrText>
      </w:r>
      <w:r>
        <w:fldChar w:fldCharType="separate"/>
      </w:r>
      <w:r w:rsidR="00C851F2">
        <w:rPr>
          <w:noProof/>
        </w:rPr>
        <w:t>4</w:t>
      </w:r>
      <w:r>
        <w:fldChar w:fldCharType="end"/>
      </w:r>
      <w:r>
        <w:t xml:space="preserve"> Decese influențabile prin tratament pe anumite boli în România, în anul 2023, </w:t>
      </w:r>
    </w:p>
    <w:p w14:paraId="56FC97D4" w14:textId="17252417" w:rsidR="009F7E42" w:rsidRDefault="009E0048" w:rsidP="009E0048">
      <w:pPr>
        <w:pStyle w:val="Caption"/>
      </w:pPr>
      <w:r>
        <w:t>Sursa CNSSP-INSP</w:t>
      </w:r>
    </w:p>
    <w:p w14:paraId="3DBF9E38" w14:textId="77777777" w:rsidR="007A60A3" w:rsidRDefault="007A60A3" w:rsidP="009F5A25"/>
    <w:p w14:paraId="4166CDE6" w14:textId="5883E482" w:rsidR="009F5A25" w:rsidRDefault="007A60A3" w:rsidP="009F5A25">
      <w:r>
        <w:t>BCV s-au aflat între cele mai</w:t>
      </w:r>
      <w:r w:rsidRPr="007A60A3">
        <w:t xml:space="preserve"> frecvente decese prevenibile în 202</w:t>
      </w:r>
      <w:r>
        <w:t>3. Astfel,</w:t>
      </w:r>
      <w:r w:rsidRPr="007A60A3">
        <w:t xml:space="preserve"> boala ischemică a inimii</w:t>
      </w:r>
      <w:r>
        <w:t xml:space="preserve"> a reprezentat </w:t>
      </w:r>
      <w:r w:rsidRPr="007A60A3">
        <w:t>2</w:t>
      </w:r>
      <w:r>
        <w:t>3</w:t>
      </w:r>
      <w:r w:rsidRPr="007A60A3">
        <w:t>.2%</w:t>
      </w:r>
      <w:r>
        <w:t xml:space="preserve"> din total decese prevenibile</w:t>
      </w:r>
      <w:r w:rsidRPr="007A60A3">
        <w:t>, urmat</w:t>
      </w:r>
      <w:r>
        <w:t>ă</w:t>
      </w:r>
      <w:r w:rsidRPr="007A60A3">
        <w:t xml:space="preserve"> de boli</w:t>
      </w:r>
      <w:r>
        <w:t xml:space="preserve">le </w:t>
      </w:r>
      <w:proofErr w:type="spellStart"/>
      <w:r>
        <w:t>cerebrovasculare</w:t>
      </w:r>
      <w:proofErr w:type="spellEnd"/>
      <w:r>
        <w:t xml:space="preserve"> </w:t>
      </w:r>
      <w:r w:rsidRPr="007A60A3">
        <w:t>(1</w:t>
      </w:r>
      <w:r>
        <w:t>4</w:t>
      </w:r>
      <w:r w:rsidRPr="007A60A3">
        <w:t>,</w:t>
      </w:r>
      <w:r>
        <w:t>3</w:t>
      </w:r>
      <w:r w:rsidRPr="007A60A3">
        <w:t>%)</w:t>
      </w:r>
      <w:r>
        <w:t xml:space="preserve"> și boala hipertensivă </w:t>
      </w:r>
      <w:r w:rsidRPr="007A60A3">
        <w:t>(1</w:t>
      </w:r>
      <w:r>
        <w:t>1</w:t>
      </w:r>
      <w:r w:rsidRPr="007A60A3">
        <w:t>,</w:t>
      </w:r>
      <w:r>
        <w:t>7</w:t>
      </w:r>
      <w:r w:rsidRPr="007A60A3">
        <w:t xml:space="preserve">%) </w:t>
      </w:r>
      <w:r w:rsidR="00443A4F">
        <w:t>(tabel 5, fig.1</w:t>
      </w:r>
      <w:r w:rsidR="002834AA">
        <w:t>5</w:t>
      </w:r>
      <w:r w:rsidR="00443A4F">
        <w:t>)</w:t>
      </w:r>
      <w:r w:rsidR="00443A4F">
        <w:fldChar w:fldCharType="begin"/>
      </w:r>
      <w:r w:rsidR="00443A4F">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443A4F">
        <w:fldChar w:fldCharType="separate"/>
      </w:r>
      <w:r w:rsidR="00443A4F">
        <w:rPr>
          <w:noProof/>
        </w:rPr>
        <w:t>(16)</w:t>
      </w:r>
      <w:r w:rsidR="00443A4F">
        <w:fldChar w:fldCharType="end"/>
      </w:r>
      <w:r w:rsidR="00443A4F">
        <w:t>.</w:t>
      </w:r>
    </w:p>
    <w:tbl>
      <w:tblPr>
        <w:tblStyle w:val="GridTable1Light-Accent1"/>
        <w:tblW w:w="0" w:type="auto"/>
        <w:tblLook w:val="04A0" w:firstRow="1" w:lastRow="0" w:firstColumn="1" w:lastColumn="0" w:noHBand="0" w:noVBand="1"/>
      </w:tblPr>
      <w:tblGrid>
        <w:gridCol w:w="4495"/>
        <w:gridCol w:w="2160"/>
        <w:gridCol w:w="2547"/>
      </w:tblGrid>
      <w:tr w:rsidR="001512D6" w14:paraId="7EF7F832" w14:textId="77777777" w:rsidTr="00C74D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vMerge w:val="restart"/>
          </w:tcPr>
          <w:p w14:paraId="66FF49AB" w14:textId="77777777" w:rsidR="001512D6" w:rsidRPr="003D1CFE" w:rsidRDefault="001512D6" w:rsidP="007D13CD">
            <w:pPr>
              <w:jc w:val="both"/>
              <w:rPr>
                <w:b w:val="0"/>
                <w:bCs w:val="0"/>
                <w:sz w:val="20"/>
                <w:szCs w:val="20"/>
              </w:rPr>
            </w:pPr>
          </w:p>
        </w:tc>
        <w:tc>
          <w:tcPr>
            <w:tcW w:w="4707" w:type="dxa"/>
            <w:gridSpan w:val="2"/>
          </w:tcPr>
          <w:p w14:paraId="6ABA0FAB" w14:textId="207C5AFC" w:rsidR="001512D6" w:rsidRPr="002834AA" w:rsidRDefault="001512D6" w:rsidP="007D13CD">
            <w:pPr>
              <w:jc w:val="center"/>
              <w:cnfStyle w:val="100000000000" w:firstRow="1" w:lastRow="0" w:firstColumn="0" w:lastColumn="0" w:oddVBand="0" w:evenVBand="0" w:oddHBand="0" w:evenHBand="0" w:firstRowFirstColumn="0" w:firstRowLastColumn="0" w:lastRowFirstColumn="0" w:lastRowLastColumn="0"/>
              <w:rPr>
                <w:sz w:val="20"/>
                <w:szCs w:val="20"/>
              </w:rPr>
            </w:pPr>
            <w:r w:rsidRPr="002834AA">
              <w:rPr>
                <w:sz w:val="20"/>
                <w:szCs w:val="20"/>
              </w:rPr>
              <w:t>DECESE PREVENIBILE 2023</w:t>
            </w:r>
          </w:p>
        </w:tc>
      </w:tr>
      <w:tr w:rsidR="001512D6" w14:paraId="4487A370" w14:textId="77777777" w:rsidTr="00C74D51">
        <w:tc>
          <w:tcPr>
            <w:cnfStyle w:val="001000000000" w:firstRow="0" w:lastRow="0" w:firstColumn="1" w:lastColumn="0" w:oddVBand="0" w:evenVBand="0" w:oddHBand="0" w:evenHBand="0" w:firstRowFirstColumn="0" w:firstRowLastColumn="0" w:lastRowFirstColumn="0" w:lastRowLastColumn="0"/>
            <w:tcW w:w="4495" w:type="dxa"/>
            <w:vMerge/>
          </w:tcPr>
          <w:p w14:paraId="09F997A5" w14:textId="77777777" w:rsidR="001512D6" w:rsidRPr="009E0048" w:rsidRDefault="001512D6" w:rsidP="007D13CD">
            <w:pPr>
              <w:jc w:val="both"/>
              <w:rPr>
                <w:sz w:val="20"/>
                <w:szCs w:val="20"/>
              </w:rPr>
            </w:pPr>
          </w:p>
        </w:tc>
        <w:tc>
          <w:tcPr>
            <w:tcW w:w="2160" w:type="dxa"/>
          </w:tcPr>
          <w:p w14:paraId="473B439F" w14:textId="77777777" w:rsidR="001512D6" w:rsidRPr="002834AA" w:rsidRDefault="001512D6" w:rsidP="007D13C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834AA">
              <w:rPr>
                <w:b/>
                <w:bCs/>
                <w:sz w:val="20"/>
                <w:szCs w:val="20"/>
              </w:rPr>
              <w:t>Număr</w:t>
            </w:r>
          </w:p>
          <w:p w14:paraId="479E0AD2" w14:textId="6F485DA5" w:rsidR="001512D6" w:rsidRPr="002834AA" w:rsidRDefault="001512D6" w:rsidP="007D13C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834AA">
              <w:rPr>
                <w:b/>
                <w:bCs/>
                <w:sz w:val="20"/>
                <w:szCs w:val="20"/>
              </w:rPr>
              <w:t xml:space="preserve"> decese prevenibile</w:t>
            </w:r>
          </w:p>
        </w:tc>
        <w:tc>
          <w:tcPr>
            <w:tcW w:w="2547" w:type="dxa"/>
          </w:tcPr>
          <w:p w14:paraId="1511EEE3" w14:textId="77777777" w:rsidR="001512D6" w:rsidRPr="002834AA" w:rsidRDefault="001512D6" w:rsidP="007D13C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834AA">
              <w:rPr>
                <w:b/>
                <w:bCs/>
                <w:sz w:val="20"/>
                <w:szCs w:val="20"/>
              </w:rPr>
              <w:t xml:space="preserve">% </w:t>
            </w:r>
          </w:p>
          <w:p w14:paraId="6C0630B6" w14:textId="6A88E47B" w:rsidR="001512D6" w:rsidRPr="002834AA" w:rsidRDefault="001512D6" w:rsidP="007D13CD">
            <w:pPr>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2834AA">
              <w:rPr>
                <w:b/>
                <w:bCs/>
                <w:sz w:val="20"/>
                <w:szCs w:val="20"/>
              </w:rPr>
              <w:t>din total decese prevenibile</w:t>
            </w:r>
          </w:p>
        </w:tc>
      </w:tr>
      <w:tr w:rsidR="001512D6" w14:paraId="4DB374DC" w14:textId="77777777" w:rsidTr="00C74D51">
        <w:tc>
          <w:tcPr>
            <w:cnfStyle w:val="001000000000" w:firstRow="0" w:lastRow="0" w:firstColumn="1" w:lastColumn="0" w:oddVBand="0" w:evenVBand="0" w:oddHBand="0" w:evenHBand="0" w:firstRowFirstColumn="0" w:firstRowLastColumn="0" w:lastRowFirstColumn="0" w:lastRowLastColumn="0"/>
            <w:tcW w:w="4495" w:type="dxa"/>
          </w:tcPr>
          <w:p w14:paraId="2295DA21" w14:textId="5E52E27F" w:rsidR="001512D6" w:rsidRPr="00C74D51" w:rsidRDefault="001512D6" w:rsidP="001512D6">
            <w:pPr>
              <w:spacing w:line="240" w:lineRule="auto"/>
              <w:jc w:val="both"/>
              <w:rPr>
                <w:b w:val="0"/>
                <w:bCs w:val="0"/>
                <w:sz w:val="20"/>
                <w:szCs w:val="20"/>
              </w:rPr>
            </w:pPr>
            <w:r w:rsidRPr="00C74D51">
              <w:rPr>
                <w:b w:val="0"/>
                <w:bCs w:val="0"/>
                <w:sz w:val="20"/>
                <w:szCs w:val="20"/>
              </w:rPr>
              <w:t>Tumora maligna ficat</w:t>
            </w:r>
          </w:p>
        </w:tc>
        <w:tc>
          <w:tcPr>
            <w:tcW w:w="2160" w:type="dxa"/>
          </w:tcPr>
          <w:p w14:paraId="69DDE0AE" w14:textId="7C2D10F7"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1690</w:t>
            </w:r>
          </w:p>
        </w:tc>
        <w:tc>
          <w:tcPr>
            <w:tcW w:w="2547" w:type="dxa"/>
          </w:tcPr>
          <w:p w14:paraId="00015200" w14:textId="67F0DE1F"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2.5</w:t>
            </w:r>
          </w:p>
        </w:tc>
      </w:tr>
      <w:tr w:rsidR="001512D6" w14:paraId="5A3E7B82" w14:textId="77777777" w:rsidTr="00C74D51">
        <w:tc>
          <w:tcPr>
            <w:cnfStyle w:val="001000000000" w:firstRow="0" w:lastRow="0" w:firstColumn="1" w:lastColumn="0" w:oddVBand="0" w:evenVBand="0" w:oddHBand="0" w:evenHBand="0" w:firstRowFirstColumn="0" w:firstRowLastColumn="0" w:lastRowFirstColumn="0" w:lastRowLastColumn="0"/>
            <w:tcW w:w="4495" w:type="dxa"/>
          </w:tcPr>
          <w:p w14:paraId="7896F1DD" w14:textId="2CC7FB01" w:rsidR="001512D6" w:rsidRPr="00C74D51" w:rsidRDefault="001512D6" w:rsidP="001512D6">
            <w:pPr>
              <w:spacing w:line="240" w:lineRule="auto"/>
              <w:jc w:val="both"/>
              <w:rPr>
                <w:b w:val="0"/>
                <w:bCs w:val="0"/>
                <w:sz w:val="20"/>
                <w:szCs w:val="20"/>
              </w:rPr>
            </w:pPr>
            <w:r w:rsidRPr="00C74D51">
              <w:rPr>
                <w:b w:val="0"/>
                <w:bCs w:val="0"/>
                <w:sz w:val="20"/>
                <w:szCs w:val="20"/>
              </w:rPr>
              <w:t xml:space="preserve">Tumora malignă a </w:t>
            </w:r>
            <w:proofErr w:type="spellStart"/>
            <w:r w:rsidRPr="00C74D51">
              <w:rPr>
                <w:b w:val="0"/>
                <w:bCs w:val="0"/>
                <w:sz w:val="20"/>
                <w:szCs w:val="20"/>
              </w:rPr>
              <w:t>traheei</w:t>
            </w:r>
            <w:proofErr w:type="spellEnd"/>
            <w:r w:rsidRPr="00C74D51">
              <w:rPr>
                <w:b w:val="0"/>
                <w:bCs w:val="0"/>
                <w:sz w:val="20"/>
                <w:szCs w:val="20"/>
              </w:rPr>
              <w:t>, bronhiilor și pulmonului</w:t>
            </w:r>
          </w:p>
        </w:tc>
        <w:tc>
          <w:tcPr>
            <w:tcW w:w="2160" w:type="dxa"/>
          </w:tcPr>
          <w:p w14:paraId="51C9A019" w14:textId="1E8637FC"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6665</w:t>
            </w:r>
          </w:p>
        </w:tc>
        <w:tc>
          <w:tcPr>
            <w:tcW w:w="2547" w:type="dxa"/>
          </w:tcPr>
          <w:p w14:paraId="3F0FBFD1" w14:textId="1E1E8788"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9.8</w:t>
            </w:r>
          </w:p>
        </w:tc>
      </w:tr>
      <w:tr w:rsidR="001512D6" w14:paraId="6BDF82E1" w14:textId="77777777" w:rsidTr="00C74D51">
        <w:tc>
          <w:tcPr>
            <w:cnfStyle w:val="001000000000" w:firstRow="0" w:lastRow="0" w:firstColumn="1" w:lastColumn="0" w:oddVBand="0" w:evenVBand="0" w:oddHBand="0" w:evenHBand="0" w:firstRowFirstColumn="0" w:firstRowLastColumn="0" w:lastRowFirstColumn="0" w:lastRowLastColumn="0"/>
            <w:tcW w:w="4495" w:type="dxa"/>
          </w:tcPr>
          <w:p w14:paraId="2A15081D" w14:textId="0EF5192D" w:rsidR="001512D6" w:rsidRPr="001512D6" w:rsidRDefault="001512D6" w:rsidP="001512D6">
            <w:pPr>
              <w:spacing w:line="240" w:lineRule="auto"/>
              <w:jc w:val="both"/>
              <w:rPr>
                <w:color w:val="002060"/>
                <w:sz w:val="20"/>
                <w:szCs w:val="20"/>
              </w:rPr>
            </w:pPr>
            <w:r w:rsidRPr="001512D6">
              <w:rPr>
                <w:color w:val="002060"/>
                <w:sz w:val="20"/>
                <w:szCs w:val="20"/>
              </w:rPr>
              <w:t>Boala ischemică a inimii</w:t>
            </w:r>
          </w:p>
        </w:tc>
        <w:tc>
          <w:tcPr>
            <w:tcW w:w="2160" w:type="dxa"/>
          </w:tcPr>
          <w:p w14:paraId="03E50ADE" w14:textId="14421CBD" w:rsidR="001512D6" w:rsidRPr="002834AA" w:rsidRDefault="001512D6" w:rsidP="001512D6">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2834AA">
              <w:rPr>
                <w:b/>
                <w:bCs/>
                <w:color w:val="002060"/>
                <w:sz w:val="20"/>
                <w:szCs w:val="20"/>
              </w:rPr>
              <w:t>15828</w:t>
            </w:r>
          </w:p>
        </w:tc>
        <w:tc>
          <w:tcPr>
            <w:tcW w:w="2547" w:type="dxa"/>
          </w:tcPr>
          <w:p w14:paraId="04DEA152" w14:textId="47553834" w:rsidR="001512D6" w:rsidRPr="002834AA" w:rsidRDefault="001512D6" w:rsidP="001512D6">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2834AA">
              <w:rPr>
                <w:b/>
                <w:bCs/>
                <w:color w:val="002060"/>
                <w:sz w:val="20"/>
                <w:szCs w:val="20"/>
              </w:rPr>
              <w:t>23.2</w:t>
            </w:r>
          </w:p>
        </w:tc>
      </w:tr>
      <w:tr w:rsidR="001512D6" w14:paraId="4F028569" w14:textId="77777777" w:rsidTr="00C74D51">
        <w:tc>
          <w:tcPr>
            <w:cnfStyle w:val="001000000000" w:firstRow="0" w:lastRow="0" w:firstColumn="1" w:lastColumn="0" w:oddVBand="0" w:evenVBand="0" w:oddHBand="0" w:evenHBand="0" w:firstRowFirstColumn="0" w:firstRowLastColumn="0" w:lastRowFirstColumn="0" w:lastRowLastColumn="0"/>
            <w:tcW w:w="4495" w:type="dxa"/>
          </w:tcPr>
          <w:p w14:paraId="78ACE580" w14:textId="6BD39595" w:rsidR="001512D6" w:rsidRPr="001512D6" w:rsidRDefault="001512D6" w:rsidP="001512D6">
            <w:pPr>
              <w:spacing w:line="240" w:lineRule="auto"/>
              <w:jc w:val="both"/>
              <w:rPr>
                <w:color w:val="002060"/>
                <w:sz w:val="20"/>
                <w:szCs w:val="20"/>
              </w:rPr>
            </w:pPr>
            <w:r w:rsidRPr="001512D6">
              <w:rPr>
                <w:color w:val="002060"/>
                <w:sz w:val="20"/>
                <w:szCs w:val="20"/>
              </w:rPr>
              <w:t>Boala hipertensiva</w:t>
            </w:r>
          </w:p>
        </w:tc>
        <w:tc>
          <w:tcPr>
            <w:tcW w:w="2160" w:type="dxa"/>
          </w:tcPr>
          <w:p w14:paraId="1BED51C5" w14:textId="2B5A0FEA" w:rsidR="001512D6" w:rsidRPr="002834AA" w:rsidRDefault="001512D6" w:rsidP="001512D6">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2834AA">
              <w:rPr>
                <w:b/>
                <w:bCs/>
                <w:color w:val="002060"/>
                <w:sz w:val="20"/>
                <w:szCs w:val="20"/>
              </w:rPr>
              <w:t>8006</w:t>
            </w:r>
          </w:p>
        </w:tc>
        <w:tc>
          <w:tcPr>
            <w:tcW w:w="2547" w:type="dxa"/>
          </w:tcPr>
          <w:p w14:paraId="7A66A630" w14:textId="39214280" w:rsidR="001512D6" w:rsidRPr="002834AA" w:rsidRDefault="001512D6" w:rsidP="001512D6">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2834AA">
              <w:rPr>
                <w:b/>
                <w:bCs/>
                <w:color w:val="002060"/>
                <w:sz w:val="20"/>
                <w:szCs w:val="20"/>
              </w:rPr>
              <w:t>11.7</w:t>
            </w:r>
          </w:p>
        </w:tc>
      </w:tr>
      <w:tr w:rsidR="001512D6" w14:paraId="479A4700" w14:textId="77777777" w:rsidTr="00C74D51">
        <w:tc>
          <w:tcPr>
            <w:cnfStyle w:val="001000000000" w:firstRow="0" w:lastRow="0" w:firstColumn="1" w:lastColumn="0" w:oddVBand="0" w:evenVBand="0" w:oddHBand="0" w:evenHBand="0" w:firstRowFirstColumn="0" w:firstRowLastColumn="0" w:lastRowFirstColumn="0" w:lastRowLastColumn="0"/>
            <w:tcW w:w="4495" w:type="dxa"/>
          </w:tcPr>
          <w:p w14:paraId="2EC4DE4B" w14:textId="2F1E64D9" w:rsidR="001512D6" w:rsidRPr="001512D6" w:rsidRDefault="001512D6" w:rsidP="001512D6">
            <w:pPr>
              <w:spacing w:line="240" w:lineRule="auto"/>
              <w:jc w:val="both"/>
              <w:rPr>
                <w:color w:val="002060"/>
                <w:sz w:val="20"/>
                <w:szCs w:val="20"/>
              </w:rPr>
            </w:pPr>
            <w:r w:rsidRPr="001512D6">
              <w:rPr>
                <w:color w:val="002060"/>
                <w:sz w:val="20"/>
                <w:szCs w:val="20"/>
              </w:rPr>
              <w:t xml:space="preserve">Boli </w:t>
            </w:r>
            <w:proofErr w:type="spellStart"/>
            <w:r w:rsidRPr="001512D6">
              <w:rPr>
                <w:color w:val="002060"/>
                <w:sz w:val="20"/>
                <w:szCs w:val="20"/>
              </w:rPr>
              <w:t>cerebro</w:t>
            </w:r>
            <w:proofErr w:type="spellEnd"/>
            <w:r w:rsidRPr="001512D6">
              <w:rPr>
                <w:color w:val="002060"/>
                <w:sz w:val="20"/>
                <w:szCs w:val="20"/>
              </w:rPr>
              <w:t>-vasculare</w:t>
            </w:r>
          </w:p>
        </w:tc>
        <w:tc>
          <w:tcPr>
            <w:tcW w:w="2160" w:type="dxa"/>
          </w:tcPr>
          <w:p w14:paraId="5190B238" w14:textId="4C00EEB5" w:rsidR="001512D6" w:rsidRPr="002834AA" w:rsidRDefault="001512D6" w:rsidP="001512D6">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2834AA">
              <w:rPr>
                <w:b/>
                <w:bCs/>
                <w:color w:val="002060"/>
                <w:sz w:val="20"/>
                <w:szCs w:val="20"/>
              </w:rPr>
              <w:t>9775</w:t>
            </w:r>
          </w:p>
        </w:tc>
        <w:tc>
          <w:tcPr>
            <w:tcW w:w="2547" w:type="dxa"/>
          </w:tcPr>
          <w:p w14:paraId="3711F96B" w14:textId="5AD27729" w:rsidR="001512D6" w:rsidRPr="002834AA" w:rsidRDefault="001512D6" w:rsidP="001512D6">
            <w:pPr>
              <w:spacing w:line="240" w:lineRule="auto"/>
              <w:jc w:val="center"/>
              <w:cnfStyle w:val="000000000000" w:firstRow="0" w:lastRow="0" w:firstColumn="0" w:lastColumn="0" w:oddVBand="0" w:evenVBand="0" w:oddHBand="0" w:evenHBand="0" w:firstRowFirstColumn="0" w:firstRowLastColumn="0" w:lastRowFirstColumn="0" w:lastRowLastColumn="0"/>
              <w:rPr>
                <w:b/>
                <w:bCs/>
                <w:color w:val="002060"/>
                <w:sz w:val="20"/>
                <w:szCs w:val="20"/>
              </w:rPr>
            </w:pPr>
            <w:r w:rsidRPr="002834AA">
              <w:rPr>
                <w:b/>
                <w:bCs/>
                <w:color w:val="002060"/>
                <w:sz w:val="20"/>
                <w:szCs w:val="20"/>
              </w:rPr>
              <w:t>14.3</w:t>
            </w:r>
          </w:p>
        </w:tc>
      </w:tr>
      <w:tr w:rsidR="001512D6" w14:paraId="4A448913" w14:textId="77777777" w:rsidTr="00C74D51">
        <w:tc>
          <w:tcPr>
            <w:cnfStyle w:val="001000000000" w:firstRow="0" w:lastRow="0" w:firstColumn="1" w:lastColumn="0" w:oddVBand="0" w:evenVBand="0" w:oddHBand="0" w:evenHBand="0" w:firstRowFirstColumn="0" w:firstRowLastColumn="0" w:lastRowFirstColumn="0" w:lastRowLastColumn="0"/>
            <w:tcW w:w="4495" w:type="dxa"/>
          </w:tcPr>
          <w:p w14:paraId="04A2AFA2" w14:textId="3C0FAC14" w:rsidR="001512D6" w:rsidRPr="00C74D51" w:rsidRDefault="001512D6" w:rsidP="001512D6">
            <w:pPr>
              <w:spacing w:line="240" w:lineRule="auto"/>
              <w:jc w:val="both"/>
              <w:rPr>
                <w:b w:val="0"/>
                <w:bCs w:val="0"/>
                <w:sz w:val="20"/>
                <w:szCs w:val="20"/>
              </w:rPr>
            </w:pPr>
            <w:r w:rsidRPr="00C74D51">
              <w:rPr>
                <w:b w:val="0"/>
                <w:bCs w:val="0"/>
                <w:sz w:val="20"/>
                <w:szCs w:val="20"/>
              </w:rPr>
              <w:t>Leziuni auto-provocate</w:t>
            </w:r>
          </w:p>
        </w:tc>
        <w:tc>
          <w:tcPr>
            <w:tcW w:w="2160" w:type="dxa"/>
          </w:tcPr>
          <w:p w14:paraId="70388B27" w14:textId="57323ED4"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1383</w:t>
            </w:r>
          </w:p>
        </w:tc>
        <w:tc>
          <w:tcPr>
            <w:tcW w:w="2547" w:type="dxa"/>
          </w:tcPr>
          <w:p w14:paraId="443F44F0" w14:textId="3DA12A2D"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2.0</w:t>
            </w:r>
          </w:p>
        </w:tc>
      </w:tr>
      <w:tr w:rsidR="001512D6" w14:paraId="06182858" w14:textId="77777777" w:rsidTr="00C74D51">
        <w:tc>
          <w:tcPr>
            <w:cnfStyle w:val="001000000000" w:firstRow="0" w:lastRow="0" w:firstColumn="1" w:lastColumn="0" w:oddVBand="0" w:evenVBand="0" w:oddHBand="0" w:evenHBand="0" w:firstRowFirstColumn="0" w:firstRowLastColumn="0" w:lastRowFirstColumn="0" w:lastRowLastColumn="0"/>
            <w:tcW w:w="4495" w:type="dxa"/>
          </w:tcPr>
          <w:p w14:paraId="424B683B" w14:textId="40494D8A" w:rsidR="001512D6" w:rsidRPr="00C74D51" w:rsidRDefault="001512D6" w:rsidP="001512D6">
            <w:pPr>
              <w:spacing w:line="240" w:lineRule="auto"/>
              <w:jc w:val="both"/>
              <w:rPr>
                <w:b w:val="0"/>
                <w:bCs w:val="0"/>
                <w:sz w:val="20"/>
                <w:szCs w:val="20"/>
              </w:rPr>
            </w:pPr>
            <w:r w:rsidRPr="00C74D51">
              <w:rPr>
                <w:b w:val="0"/>
                <w:bCs w:val="0"/>
                <w:sz w:val="20"/>
                <w:szCs w:val="20"/>
              </w:rPr>
              <w:t>Accidente de transport</w:t>
            </w:r>
          </w:p>
        </w:tc>
        <w:tc>
          <w:tcPr>
            <w:tcW w:w="2160" w:type="dxa"/>
          </w:tcPr>
          <w:p w14:paraId="61EA8077" w14:textId="6ADBCE0C"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1616</w:t>
            </w:r>
          </w:p>
        </w:tc>
        <w:tc>
          <w:tcPr>
            <w:tcW w:w="2547" w:type="dxa"/>
          </w:tcPr>
          <w:p w14:paraId="7C4F37AF" w14:textId="0D7C8A10"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2.4</w:t>
            </w:r>
          </w:p>
        </w:tc>
      </w:tr>
      <w:tr w:rsidR="001512D6" w14:paraId="32B41F1D" w14:textId="77777777" w:rsidTr="00C74D51">
        <w:tc>
          <w:tcPr>
            <w:cnfStyle w:val="001000000000" w:firstRow="0" w:lastRow="0" w:firstColumn="1" w:lastColumn="0" w:oddVBand="0" w:evenVBand="0" w:oddHBand="0" w:evenHBand="0" w:firstRowFirstColumn="0" w:firstRowLastColumn="0" w:lastRowFirstColumn="0" w:lastRowLastColumn="0"/>
            <w:tcW w:w="4495" w:type="dxa"/>
          </w:tcPr>
          <w:p w14:paraId="67D05D81" w14:textId="57306B8B" w:rsidR="001512D6" w:rsidRPr="00C74D51" w:rsidRDefault="001512D6" w:rsidP="001512D6">
            <w:pPr>
              <w:spacing w:line="240" w:lineRule="auto"/>
              <w:jc w:val="both"/>
              <w:rPr>
                <w:b w:val="0"/>
                <w:bCs w:val="0"/>
                <w:sz w:val="20"/>
                <w:szCs w:val="20"/>
              </w:rPr>
            </w:pPr>
            <w:r w:rsidRPr="00C74D51">
              <w:rPr>
                <w:b w:val="0"/>
                <w:bCs w:val="0"/>
                <w:sz w:val="20"/>
                <w:szCs w:val="20"/>
              </w:rPr>
              <w:t>Alte</w:t>
            </w:r>
          </w:p>
        </w:tc>
        <w:tc>
          <w:tcPr>
            <w:tcW w:w="2160" w:type="dxa"/>
          </w:tcPr>
          <w:p w14:paraId="3FA01E24" w14:textId="7DC94A45"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23247</w:t>
            </w:r>
          </w:p>
        </w:tc>
        <w:tc>
          <w:tcPr>
            <w:tcW w:w="2547" w:type="dxa"/>
          </w:tcPr>
          <w:p w14:paraId="7CB123B7" w14:textId="2E333DB1"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34.1</w:t>
            </w:r>
          </w:p>
        </w:tc>
      </w:tr>
      <w:tr w:rsidR="001512D6" w14:paraId="50479AAF" w14:textId="77777777" w:rsidTr="00C74D51">
        <w:tc>
          <w:tcPr>
            <w:cnfStyle w:val="001000000000" w:firstRow="0" w:lastRow="0" w:firstColumn="1" w:lastColumn="0" w:oddVBand="0" w:evenVBand="0" w:oddHBand="0" w:evenHBand="0" w:firstRowFirstColumn="0" w:firstRowLastColumn="0" w:lastRowFirstColumn="0" w:lastRowLastColumn="0"/>
            <w:tcW w:w="4495" w:type="dxa"/>
          </w:tcPr>
          <w:p w14:paraId="11269861" w14:textId="779A871D" w:rsidR="001512D6" w:rsidRPr="009E0048" w:rsidRDefault="001512D6" w:rsidP="001512D6">
            <w:pPr>
              <w:spacing w:line="240" w:lineRule="auto"/>
              <w:jc w:val="both"/>
              <w:rPr>
                <w:sz w:val="20"/>
                <w:szCs w:val="20"/>
              </w:rPr>
            </w:pPr>
            <w:r w:rsidRPr="001512D6">
              <w:rPr>
                <w:sz w:val="20"/>
                <w:szCs w:val="20"/>
              </w:rPr>
              <w:t>Total decese prevenibile</w:t>
            </w:r>
          </w:p>
        </w:tc>
        <w:tc>
          <w:tcPr>
            <w:tcW w:w="2160" w:type="dxa"/>
          </w:tcPr>
          <w:p w14:paraId="10B07551" w14:textId="7ED27641" w:rsidR="001512D6" w:rsidRPr="009E0048"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r w:rsidRPr="001512D6">
              <w:rPr>
                <w:sz w:val="20"/>
                <w:szCs w:val="20"/>
              </w:rPr>
              <w:t>68210</w:t>
            </w:r>
          </w:p>
        </w:tc>
        <w:tc>
          <w:tcPr>
            <w:tcW w:w="2547" w:type="dxa"/>
          </w:tcPr>
          <w:p w14:paraId="5C91611E" w14:textId="77777777" w:rsidR="001512D6" w:rsidRPr="001512D6" w:rsidRDefault="001512D6" w:rsidP="001512D6">
            <w:pPr>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60F0D9A5" w14:textId="7B716DC8" w:rsidR="007A60A3" w:rsidRDefault="007A60A3" w:rsidP="007A60A3">
      <w:pPr>
        <w:pStyle w:val="Caption"/>
      </w:pPr>
      <w:r>
        <w:t xml:space="preserve">Tabel </w:t>
      </w:r>
      <w:r>
        <w:fldChar w:fldCharType="begin"/>
      </w:r>
      <w:r>
        <w:instrText xml:space="preserve"> SEQ Tabel \* ARABIC </w:instrText>
      </w:r>
      <w:r>
        <w:fldChar w:fldCharType="separate"/>
      </w:r>
      <w:r w:rsidR="00C851F2">
        <w:rPr>
          <w:noProof/>
        </w:rPr>
        <w:t>5</w:t>
      </w:r>
      <w:r>
        <w:fldChar w:fldCharType="end"/>
      </w:r>
      <w:r>
        <w:t xml:space="preserve"> </w:t>
      </w:r>
      <w:r w:rsidR="009F5A25">
        <w:t xml:space="preserve">Decese </w:t>
      </w:r>
      <w:r>
        <w:t>prevenibile pe anumite clase de boli, România, în anul 2023</w:t>
      </w:r>
    </w:p>
    <w:p w14:paraId="56C2AF17" w14:textId="12BC6810" w:rsidR="009E0048" w:rsidRDefault="007A60A3" w:rsidP="007A60A3">
      <w:pPr>
        <w:pStyle w:val="Caption"/>
      </w:pPr>
      <w:r w:rsidRPr="007A60A3">
        <w:t>Sursa CNSSP-INSP</w:t>
      </w:r>
    </w:p>
    <w:p w14:paraId="547FDCD1" w14:textId="77777777" w:rsidR="00AD4569" w:rsidRDefault="00AD4569" w:rsidP="009F7E42">
      <w:pPr>
        <w:rPr>
          <w:noProof/>
        </w:rPr>
      </w:pPr>
    </w:p>
    <w:p w14:paraId="6B64807E" w14:textId="20514E14" w:rsidR="00AD4569" w:rsidRDefault="00AD4569" w:rsidP="009F7E42">
      <w:r w:rsidRPr="00AD4569">
        <w:rPr>
          <w:noProof/>
        </w:rPr>
        <w:lastRenderedPageBreak/>
        <w:drawing>
          <wp:inline distT="0" distB="0" distL="0" distR="0" wp14:anchorId="5928FAD6" wp14:editId="37340B7D">
            <wp:extent cx="2735580" cy="1872619"/>
            <wp:effectExtent l="0" t="0" r="0" b="0"/>
            <wp:docPr id="1491393730"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55886" cy="1886519"/>
                    </a:xfrm>
                    <a:prstGeom prst="rect">
                      <a:avLst/>
                    </a:prstGeom>
                    <a:noFill/>
                    <a:ln>
                      <a:noFill/>
                    </a:ln>
                  </pic:spPr>
                </pic:pic>
              </a:graphicData>
            </a:graphic>
          </wp:inline>
        </w:drawing>
      </w:r>
      <w:r w:rsidRPr="00AD4569">
        <w:rPr>
          <w:noProof/>
        </w:rPr>
        <w:drawing>
          <wp:inline distT="0" distB="0" distL="0" distR="0" wp14:anchorId="5E268BB7" wp14:editId="74880952">
            <wp:extent cx="2689860" cy="1841322"/>
            <wp:effectExtent l="0" t="0" r="0" b="0"/>
            <wp:docPr id="2081953898"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7535" cy="1853421"/>
                    </a:xfrm>
                    <a:prstGeom prst="rect">
                      <a:avLst/>
                    </a:prstGeom>
                    <a:noFill/>
                    <a:ln>
                      <a:noFill/>
                    </a:ln>
                  </pic:spPr>
                </pic:pic>
              </a:graphicData>
            </a:graphic>
          </wp:inline>
        </w:drawing>
      </w:r>
    </w:p>
    <w:p w14:paraId="378506DC" w14:textId="4FB71AFF" w:rsidR="009E0048" w:rsidRDefault="009E0048" w:rsidP="009E0048">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15</w:t>
      </w:r>
      <w:r w:rsidR="00356AD8">
        <w:fldChar w:fldCharType="end"/>
      </w:r>
      <w:r>
        <w:t xml:space="preserve"> Structura deceselor influențabile și prevenibile, pe anumite boli în România, în anul 2023, </w:t>
      </w:r>
    </w:p>
    <w:p w14:paraId="15DD2B97" w14:textId="3DE93AE4" w:rsidR="009F7E42" w:rsidRDefault="009E0048" w:rsidP="009E0048">
      <w:pPr>
        <w:pStyle w:val="Caption"/>
      </w:pPr>
      <w:r>
        <w:t>Sursa CNSSP-INSP</w:t>
      </w:r>
    </w:p>
    <w:p w14:paraId="73EAED07" w14:textId="77777777" w:rsidR="00443A4F" w:rsidRDefault="00443A4F" w:rsidP="009F5A25"/>
    <w:p w14:paraId="3CCB0782" w14:textId="56E22701" w:rsidR="009F5A25" w:rsidRDefault="00443A4F" w:rsidP="006920CB">
      <w:pPr>
        <w:jc w:val="both"/>
      </w:pPr>
      <w:r>
        <w:t xml:space="preserve">În rândul țărilor OECD, bolile </w:t>
      </w:r>
      <w:r w:rsidR="006920CB">
        <w:t>aparatului circulator</w:t>
      </w:r>
      <w:r>
        <w:t xml:space="preserve"> ocupă un loc principal în ierarhia primelor cauze de deces, fiind responsabile pentru 16% din numărul total de decese prevenibile 2077973 decese) și pentru 37% din numărul total de decese influențabile (975710 decese)(fig.1</w:t>
      </w:r>
      <w:r w:rsidR="00F91849">
        <w:t>6</w:t>
      </w:r>
      <w:r>
        <w:t>)</w:t>
      </w:r>
      <w:r>
        <w:fldChar w:fldCharType="begin"/>
      </w:r>
      <w:r>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fldChar w:fldCharType="separate"/>
      </w:r>
      <w:r>
        <w:rPr>
          <w:noProof/>
        </w:rPr>
        <w:t>(10)</w:t>
      </w:r>
      <w:r>
        <w:fldChar w:fldCharType="end"/>
      </w:r>
      <w:r>
        <w:t>.</w:t>
      </w:r>
    </w:p>
    <w:p w14:paraId="1AE5DF04" w14:textId="77777777" w:rsidR="009F5A25" w:rsidRDefault="009F5A25" w:rsidP="009F5A25"/>
    <w:p w14:paraId="1D28D2C6" w14:textId="0023A4FA" w:rsidR="00FD777B" w:rsidRDefault="00C51B29" w:rsidP="00013D35">
      <w:pPr>
        <w:pStyle w:val="Signature"/>
        <w:jc w:val="both"/>
      </w:pPr>
      <w:r w:rsidRPr="00C51B29">
        <w:rPr>
          <w:noProof/>
        </w:rPr>
        <w:drawing>
          <wp:inline distT="0" distB="0" distL="0" distR="0" wp14:anchorId="05DAA4E9" wp14:editId="30F6CAB4">
            <wp:extent cx="2639291" cy="1648351"/>
            <wp:effectExtent l="0" t="0" r="8890" b="9525"/>
            <wp:docPr id="92099823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4801" cy="1664283"/>
                    </a:xfrm>
                    <a:prstGeom prst="rect">
                      <a:avLst/>
                    </a:prstGeom>
                    <a:noFill/>
                    <a:ln>
                      <a:noFill/>
                    </a:ln>
                  </pic:spPr>
                </pic:pic>
              </a:graphicData>
            </a:graphic>
          </wp:inline>
        </w:drawing>
      </w:r>
      <w:r w:rsidRPr="00C51B29">
        <w:t xml:space="preserve"> </w:t>
      </w:r>
      <w:r w:rsidRPr="00C51B29">
        <w:rPr>
          <w:noProof/>
        </w:rPr>
        <w:drawing>
          <wp:inline distT="0" distB="0" distL="0" distR="0" wp14:anchorId="1C834482" wp14:editId="35F48FFF">
            <wp:extent cx="2684295" cy="1676458"/>
            <wp:effectExtent l="0" t="0" r="1905" b="0"/>
            <wp:docPr id="446297345"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89499" cy="1679708"/>
                    </a:xfrm>
                    <a:prstGeom prst="rect">
                      <a:avLst/>
                    </a:prstGeom>
                    <a:noFill/>
                    <a:ln>
                      <a:noFill/>
                    </a:ln>
                  </pic:spPr>
                </pic:pic>
              </a:graphicData>
            </a:graphic>
          </wp:inline>
        </w:drawing>
      </w:r>
      <w:r w:rsidRPr="00C51B29">
        <w:t xml:space="preserve"> </w:t>
      </w:r>
    </w:p>
    <w:p w14:paraId="66226A0E" w14:textId="323CA912" w:rsidR="009F7E42" w:rsidRDefault="009F7E42" w:rsidP="009F7E42">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16</w:t>
      </w:r>
      <w:r w:rsidR="00356AD8">
        <w:fldChar w:fldCharType="end"/>
      </w:r>
      <w:r>
        <w:t xml:space="preserve"> </w:t>
      </w:r>
      <w:r w:rsidR="00443A4F">
        <w:t>Bolile cardiovasculare în s</w:t>
      </w:r>
      <w:r>
        <w:t xml:space="preserve">tructura </w:t>
      </w:r>
      <w:r w:rsidR="00443A4F">
        <w:t>mortalității</w:t>
      </w:r>
      <w:r>
        <w:t xml:space="preserve"> </w:t>
      </w:r>
      <w:r w:rsidR="00CE3905">
        <w:t>evitabile</w:t>
      </w:r>
      <w:r w:rsidR="00443A4F">
        <w:t>, țări OECD, în anul 2021 sau ultimul an disponibil</w:t>
      </w:r>
      <w:r>
        <w:t xml:space="preserve"> </w:t>
      </w:r>
    </w:p>
    <w:p w14:paraId="3F25C608" w14:textId="5B5D1BA5" w:rsidR="009F7E42" w:rsidRDefault="009F7E42" w:rsidP="009F7E42">
      <w:pPr>
        <w:pStyle w:val="Caption"/>
      </w:pPr>
      <w:r>
        <w:t xml:space="preserve">Sursa </w:t>
      </w:r>
      <w:proofErr w:type="spellStart"/>
      <w:r>
        <w:t>Health</w:t>
      </w:r>
      <w:proofErr w:type="spellEnd"/>
      <w:r>
        <w:t xml:space="preserve"> at a </w:t>
      </w:r>
      <w:proofErr w:type="spellStart"/>
      <w:r>
        <w:t>glance</w:t>
      </w:r>
      <w:proofErr w:type="spellEnd"/>
      <w:r>
        <w:t xml:space="preserve"> 2023</w:t>
      </w:r>
    </w:p>
    <w:p w14:paraId="35B6C39E" w14:textId="77777777" w:rsidR="003C4AFC" w:rsidRPr="003C4AFC" w:rsidRDefault="003C4AFC" w:rsidP="003C4AFC"/>
    <w:p w14:paraId="1538D656" w14:textId="5B5D1BA5" w:rsidR="00FD777B" w:rsidRDefault="00FD777B" w:rsidP="00517950">
      <w:pPr>
        <w:pStyle w:val="Heading3"/>
      </w:pPr>
      <w:bookmarkStart w:id="9" w:name="_Toc182809305"/>
      <w:r>
        <w:t>POVARA IMBOLN</w:t>
      </w:r>
      <w:r w:rsidR="003C4AFC">
        <w:t>Ă</w:t>
      </w:r>
      <w:r>
        <w:t>VIRILOR ESTIMAT</w:t>
      </w:r>
      <w:r w:rsidR="003C4AFC">
        <w:t>Ă</w:t>
      </w:r>
      <w:r>
        <w:t xml:space="preserve"> PRIN </w:t>
      </w:r>
      <w:proofErr w:type="spellStart"/>
      <w:r>
        <w:t>DALY</w:t>
      </w:r>
      <w:r w:rsidR="003C4AFC">
        <w:t>s</w:t>
      </w:r>
      <w:bookmarkEnd w:id="9"/>
      <w:proofErr w:type="spellEnd"/>
      <w:r>
        <w:t xml:space="preserve"> </w:t>
      </w:r>
    </w:p>
    <w:p w14:paraId="6BAFB718" w14:textId="77777777" w:rsidR="003C4AFC" w:rsidRPr="003C4AFC" w:rsidRDefault="003C4AFC" w:rsidP="003C4AFC"/>
    <w:p w14:paraId="408356D1" w14:textId="414B87F5" w:rsidR="00FD777B" w:rsidRDefault="00FD777B" w:rsidP="00013D35">
      <w:pPr>
        <w:pStyle w:val="Signature"/>
        <w:jc w:val="both"/>
      </w:pPr>
      <w:r>
        <w:t>Povara îmbolnăvirilor măsurată prin anii de viață ajustați pentru dizabilitate, DALY (</w:t>
      </w:r>
      <w:proofErr w:type="spellStart"/>
      <w:r>
        <w:t>Disability</w:t>
      </w:r>
      <w:proofErr w:type="spellEnd"/>
      <w:r>
        <w:t xml:space="preserve"> </w:t>
      </w:r>
      <w:proofErr w:type="spellStart"/>
      <w:r>
        <w:t>Adjusted</w:t>
      </w:r>
      <w:proofErr w:type="spellEnd"/>
      <w:r>
        <w:t xml:space="preserve"> Life </w:t>
      </w:r>
      <w:proofErr w:type="spellStart"/>
      <w:r>
        <w:t>Years</w:t>
      </w:r>
      <w:proofErr w:type="spellEnd"/>
      <w:r>
        <w:t xml:space="preserve">), care reprezintă suma anilor de </w:t>
      </w:r>
      <w:proofErr w:type="spellStart"/>
      <w:r>
        <w:t>viaţă</w:t>
      </w:r>
      <w:proofErr w:type="spellEnd"/>
      <w:r>
        <w:t xml:space="preserve"> pierduți prin decese premature și anilor </w:t>
      </w:r>
      <w:proofErr w:type="spellStart"/>
      <w:r>
        <w:t>trăiţi</w:t>
      </w:r>
      <w:proofErr w:type="spellEnd"/>
      <w:r>
        <w:t xml:space="preserve"> cu dizabilitate cauzată de </w:t>
      </w:r>
      <w:proofErr w:type="spellStart"/>
      <w:r>
        <w:t>prezenţa</w:t>
      </w:r>
      <w:proofErr w:type="spellEnd"/>
      <w:r>
        <w:t xml:space="preserve"> bolii sau accidentelor, ajustați pentru gravitatea bolii situează bolile cardiovasculare pe primele </w:t>
      </w:r>
      <w:r w:rsidR="00DA20CF">
        <w:t>două</w:t>
      </w:r>
      <w:r>
        <w:t xml:space="preserve"> locuri ale ierarhiei </w:t>
      </w:r>
      <w:proofErr w:type="spellStart"/>
      <w:r>
        <w:t>DALYs</w:t>
      </w:r>
      <w:proofErr w:type="spellEnd"/>
      <w:r>
        <w:t xml:space="preserve"> la 100 000 loc.</w:t>
      </w:r>
    </w:p>
    <w:p w14:paraId="09A664E6" w14:textId="77777777" w:rsidR="00FD777B" w:rsidRDefault="00FD777B" w:rsidP="00013D35">
      <w:pPr>
        <w:pStyle w:val="Signature"/>
        <w:jc w:val="both"/>
      </w:pPr>
    </w:p>
    <w:p w14:paraId="4F797E48" w14:textId="57060033" w:rsidR="00FD777B" w:rsidRDefault="00541613" w:rsidP="00013D35">
      <w:pPr>
        <w:pStyle w:val="Signature"/>
        <w:jc w:val="both"/>
      </w:pPr>
      <w:r w:rsidRPr="00541613">
        <w:rPr>
          <w:noProof/>
        </w:rPr>
        <w:lastRenderedPageBreak/>
        <w:drawing>
          <wp:inline distT="0" distB="0" distL="0" distR="0" wp14:anchorId="5C786E2A" wp14:editId="34E4A7C9">
            <wp:extent cx="5935903" cy="6019165"/>
            <wp:effectExtent l="0" t="0" r="8255" b="0"/>
            <wp:docPr id="113464960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1775" cy="6025119"/>
                    </a:xfrm>
                    <a:prstGeom prst="rect">
                      <a:avLst/>
                    </a:prstGeom>
                    <a:noFill/>
                    <a:ln>
                      <a:noFill/>
                    </a:ln>
                  </pic:spPr>
                </pic:pic>
              </a:graphicData>
            </a:graphic>
          </wp:inline>
        </w:drawing>
      </w:r>
      <w:r w:rsidR="00FD777B">
        <w:t xml:space="preserve"> </w:t>
      </w:r>
    </w:p>
    <w:p w14:paraId="02EE68E0" w14:textId="39AE953A" w:rsidR="00FD777B" w:rsidRDefault="00FD777B" w:rsidP="00013D35">
      <w:pPr>
        <w:pStyle w:val="Caption"/>
      </w:pPr>
      <w:r>
        <w:t xml:space="preserve">Tabel </w:t>
      </w:r>
      <w:r>
        <w:fldChar w:fldCharType="begin"/>
      </w:r>
      <w:r>
        <w:instrText xml:space="preserve"> SEQ Tabel \* ARABIC </w:instrText>
      </w:r>
      <w:r>
        <w:fldChar w:fldCharType="separate"/>
      </w:r>
      <w:r w:rsidR="00C851F2">
        <w:rPr>
          <w:noProof/>
        </w:rPr>
        <w:t>6</w:t>
      </w:r>
      <w:r>
        <w:fldChar w:fldCharType="end"/>
      </w:r>
      <w:r>
        <w:t>: Primele 10 cauze de deces prematur și dizabilitate  (</w:t>
      </w:r>
      <w:proofErr w:type="spellStart"/>
      <w:r>
        <w:t>DALYs</w:t>
      </w:r>
      <w:proofErr w:type="spellEnd"/>
      <w:r>
        <w:t>/100 000 loc) în 20</w:t>
      </w:r>
      <w:r w:rsidR="002E677F">
        <w:t>11</w:t>
      </w:r>
      <w:r>
        <w:t>, 20</w:t>
      </w:r>
      <w:r w:rsidR="002E677F">
        <w:t>21</w:t>
      </w:r>
      <w:r>
        <w:t xml:space="preserve"> și modificarea procentuală în perioada 20</w:t>
      </w:r>
      <w:r w:rsidR="002E677F">
        <w:t>11</w:t>
      </w:r>
      <w:r w:rsidR="002834AA">
        <w:t xml:space="preserve"> vs </w:t>
      </w:r>
      <w:r>
        <w:t>20</w:t>
      </w:r>
      <w:r w:rsidR="002E677F">
        <w:t>21</w:t>
      </w:r>
      <w:r>
        <w:t>, pentru toate grupele de vârstă</w:t>
      </w:r>
    </w:p>
    <w:p w14:paraId="0F3A0F40" w14:textId="77777777" w:rsidR="00FD777B" w:rsidRDefault="00FD777B" w:rsidP="00013D35">
      <w:pPr>
        <w:pStyle w:val="Caption"/>
      </w:pPr>
      <w:r>
        <w:t xml:space="preserve">Sursa datelor: Institute of </w:t>
      </w:r>
      <w:proofErr w:type="spellStart"/>
      <w:r>
        <w:t>Health</w:t>
      </w:r>
      <w:proofErr w:type="spellEnd"/>
      <w:r>
        <w:t xml:space="preserve"> </w:t>
      </w:r>
      <w:proofErr w:type="spellStart"/>
      <w:r>
        <w:t>Metrics</w:t>
      </w:r>
      <w:proofErr w:type="spellEnd"/>
      <w:r>
        <w:t xml:space="preserve"> and </w:t>
      </w:r>
      <w:proofErr w:type="spellStart"/>
      <w:r>
        <w:t>Evaluation</w:t>
      </w:r>
      <w:proofErr w:type="spellEnd"/>
      <w:r>
        <w:t>-GBD Compare</w:t>
      </w:r>
    </w:p>
    <w:p w14:paraId="1397F779" w14:textId="77777777" w:rsidR="003C4AFC" w:rsidRDefault="003C4AFC" w:rsidP="00013D35">
      <w:pPr>
        <w:pStyle w:val="Signature"/>
        <w:jc w:val="both"/>
      </w:pPr>
    </w:p>
    <w:p w14:paraId="4167D4BB" w14:textId="2910E67B" w:rsidR="00FD777B" w:rsidRDefault="00FD777B" w:rsidP="00013D35">
      <w:pPr>
        <w:pStyle w:val="Signature"/>
        <w:jc w:val="both"/>
      </w:pPr>
      <w:r>
        <w:t>Astfel, în anul 20</w:t>
      </w:r>
      <w:r w:rsidR="002834AA">
        <w:t>21</w:t>
      </w:r>
      <w:r>
        <w:t xml:space="preserve"> </w:t>
      </w:r>
      <w:r w:rsidR="00413C3B">
        <w:t>ierarhia</w:t>
      </w:r>
      <w:r>
        <w:t xml:space="preserve"> a fost: boala ischemică cardiacă (5</w:t>
      </w:r>
      <w:r w:rsidR="002E677F">
        <w:t>585</w:t>
      </w:r>
      <w:r>
        <w:t>,</w:t>
      </w:r>
      <w:r w:rsidR="002E677F">
        <w:t>25</w:t>
      </w:r>
      <w:r>
        <w:t xml:space="preserve"> </w:t>
      </w:r>
      <w:proofErr w:type="spellStart"/>
      <w:r>
        <w:t>DALYs</w:t>
      </w:r>
      <w:proofErr w:type="spellEnd"/>
      <w:r>
        <w:t xml:space="preserve"> la 100 000 loc), accidentul vascular cerebral (</w:t>
      </w:r>
      <w:r w:rsidR="002E677F">
        <w:t>3134</w:t>
      </w:r>
      <w:r>
        <w:t>,</w:t>
      </w:r>
      <w:r w:rsidR="002E677F">
        <w:t>26</w:t>
      </w:r>
      <w:r>
        <w:t xml:space="preserve"> </w:t>
      </w:r>
      <w:proofErr w:type="spellStart"/>
      <w:r>
        <w:t>DALYs</w:t>
      </w:r>
      <w:proofErr w:type="spellEnd"/>
      <w:r>
        <w:t xml:space="preserve"> la 100 000 loc), durerile lombare (</w:t>
      </w:r>
      <w:r w:rsidR="002E677F">
        <w:t>2013</w:t>
      </w:r>
      <w:r>
        <w:t>,</w:t>
      </w:r>
      <w:r w:rsidR="002E677F">
        <w:t>6</w:t>
      </w:r>
      <w:r>
        <w:t xml:space="preserve">9 </w:t>
      </w:r>
      <w:proofErr w:type="spellStart"/>
      <w:r>
        <w:t>DALYs</w:t>
      </w:r>
      <w:proofErr w:type="spellEnd"/>
      <w:r>
        <w:t xml:space="preserve"> la 100 000 loc), cancerul de trahee, bronhii și plămâni (14</w:t>
      </w:r>
      <w:r w:rsidR="002E677F">
        <w:t>73</w:t>
      </w:r>
      <w:r>
        <w:t>,</w:t>
      </w:r>
      <w:r w:rsidR="002E677F">
        <w:t>90</w:t>
      </w:r>
      <w:r>
        <w:t xml:space="preserve"> </w:t>
      </w:r>
      <w:proofErr w:type="spellStart"/>
      <w:r>
        <w:t>DALYs</w:t>
      </w:r>
      <w:proofErr w:type="spellEnd"/>
      <w:r>
        <w:t xml:space="preserve"> la 100 000 loc), hemoragia intracerebrală (13</w:t>
      </w:r>
      <w:r w:rsidR="002E677F">
        <w:t>9</w:t>
      </w:r>
      <w:r>
        <w:t>4,</w:t>
      </w:r>
      <w:r w:rsidR="002E677F">
        <w:t>79</w:t>
      </w:r>
      <w:r>
        <w:t xml:space="preserve"> </w:t>
      </w:r>
      <w:proofErr w:type="spellStart"/>
      <w:r>
        <w:t>DALYs</w:t>
      </w:r>
      <w:proofErr w:type="spellEnd"/>
      <w:r>
        <w:t xml:space="preserve"> la 100 000 loc), hipertensiunea arterială (</w:t>
      </w:r>
      <w:r w:rsidR="002E677F">
        <w:t>1203</w:t>
      </w:r>
      <w:r>
        <w:t>,</w:t>
      </w:r>
      <w:r w:rsidR="002E677F">
        <w:t>54</w:t>
      </w:r>
      <w:r>
        <w:t xml:space="preserve"> </w:t>
      </w:r>
      <w:proofErr w:type="spellStart"/>
      <w:r>
        <w:t>DALYs</w:t>
      </w:r>
      <w:proofErr w:type="spellEnd"/>
      <w:r>
        <w:t xml:space="preserve"> la 100 000 loc), </w:t>
      </w:r>
      <w:r w:rsidR="002E677F">
        <w:t xml:space="preserve">cancer </w:t>
      </w:r>
      <w:proofErr w:type="spellStart"/>
      <w:r w:rsidR="002E677F">
        <w:t>colorectal</w:t>
      </w:r>
      <w:proofErr w:type="spellEnd"/>
      <w:r>
        <w:t xml:space="preserve"> (9</w:t>
      </w:r>
      <w:r w:rsidR="002E677F">
        <w:t>35</w:t>
      </w:r>
      <w:r>
        <w:t>,</w:t>
      </w:r>
      <w:r w:rsidR="002E677F">
        <w:t>97</w:t>
      </w:r>
      <w:r>
        <w:t xml:space="preserve"> </w:t>
      </w:r>
      <w:proofErr w:type="spellStart"/>
      <w:r>
        <w:t>DALYs</w:t>
      </w:r>
      <w:proofErr w:type="spellEnd"/>
      <w:r>
        <w:t xml:space="preserve"> la 100 000 loc), BPOC (8</w:t>
      </w:r>
      <w:r w:rsidR="002E677F">
        <w:t>76</w:t>
      </w:r>
      <w:r>
        <w:t>,</w:t>
      </w:r>
      <w:r w:rsidR="002E677F">
        <w:t>44</w:t>
      </w:r>
      <w:r>
        <w:t xml:space="preserve"> </w:t>
      </w:r>
      <w:proofErr w:type="spellStart"/>
      <w:r>
        <w:t>DALYs</w:t>
      </w:r>
      <w:proofErr w:type="spellEnd"/>
      <w:r>
        <w:t xml:space="preserve"> la 100 000 loc), </w:t>
      </w:r>
      <w:r w:rsidR="002E677F">
        <w:lastRenderedPageBreak/>
        <w:t>demența Alzheimer și alte demențe</w:t>
      </w:r>
      <w:r>
        <w:t xml:space="preserve"> (8</w:t>
      </w:r>
      <w:r w:rsidR="002E677F">
        <w:t>46</w:t>
      </w:r>
      <w:r>
        <w:t>,7</w:t>
      </w:r>
      <w:r w:rsidR="002E677F">
        <w:t>5</w:t>
      </w:r>
      <w:r>
        <w:t xml:space="preserve"> </w:t>
      </w:r>
      <w:proofErr w:type="spellStart"/>
      <w:r>
        <w:t>DALYs</w:t>
      </w:r>
      <w:proofErr w:type="spellEnd"/>
      <w:r>
        <w:t xml:space="preserve"> la 100 000 loc) și diabetul zaharat tip II (8</w:t>
      </w:r>
      <w:r w:rsidR="002E677F">
        <w:t>38</w:t>
      </w:r>
      <w:r>
        <w:t>,</w:t>
      </w:r>
      <w:r w:rsidR="002E677F">
        <w:t>88</w:t>
      </w:r>
      <w:r>
        <w:t xml:space="preserve"> </w:t>
      </w:r>
      <w:proofErr w:type="spellStart"/>
      <w:r>
        <w:t>DALYs</w:t>
      </w:r>
      <w:proofErr w:type="spellEnd"/>
      <w:r>
        <w:t xml:space="preserve"> la 100 000 loc)</w:t>
      </w:r>
      <w:r w:rsidR="002834AA">
        <w:t>(tabel 6)</w:t>
      </w:r>
      <w:r>
        <w:t xml:space="preserve">. </w:t>
      </w:r>
    </w:p>
    <w:p w14:paraId="4758E98B" w14:textId="1714A2E4" w:rsidR="00FD777B" w:rsidRDefault="00FB6A0F" w:rsidP="00013D35">
      <w:pPr>
        <w:pStyle w:val="Signature"/>
        <w:jc w:val="both"/>
      </w:pPr>
      <w:r w:rsidRPr="00FB6A0F">
        <w:rPr>
          <w:noProof/>
        </w:rPr>
        <w:drawing>
          <wp:inline distT="0" distB="0" distL="0" distR="0" wp14:anchorId="7DE08DFF" wp14:editId="4A002675">
            <wp:extent cx="5848350" cy="5721928"/>
            <wp:effectExtent l="0" t="0" r="0" b="0"/>
            <wp:docPr id="47524738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3741" cy="5736987"/>
                    </a:xfrm>
                    <a:prstGeom prst="rect">
                      <a:avLst/>
                    </a:prstGeom>
                    <a:noFill/>
                    <a:ln>
                      <a:noFill/>
                    </a:ln>
                  </pic:spPr>
                </pic:pic>
              </a:graphicData>
            </a:graphic>
          </wp:inline>
        </w:drawing>
      </w:r>
    </w:p>
    <w:p w14:paraId="39044AA5" w14:textId="39176F5A" w:rsidR="00FD777B" w:rsidRDefault="00FD777B" w:rsidP="00013D35">
      <w:pPr>
        <w:pStyle w:val="Caption"/>
      </w:pPr>
      <w:r>
        <w:t xml:space="preserve">Tabel </w:t>
      </w:r>
      <w:r>
        <w:fldChar w:fldCharType="begin"/>
      </w:r>
      <w:r>
        <w:instrText xml:space="preserve"> SEQ Tabel \* ARABIC </w:instrText>
      </w:r>
      <w:r>
        <w:fldChar w:fldCharType="separate"/>
      </w:r>
      <w:r w:rsidR="00C851F2">
        <w:rPr>
          <w:noProof/>
        </w:rPr>
        <w:t>7</w:t>
      </w:r>
      <w:r>
        <w:fldChar w:fldCharType="end"/>
      </w:r>
      <w:r>
        <w:t>: Primii 10 factori de risc care contribuie la deces prematur și dizabilitate (</w:t>
      </w:r>
      <w:proofErr w:type="spellStart"/>
      <w:r>
        <w:t>DALYs</w:t>
      </w:r>
      <w:proofErr w:type="spellEnd"/>
      <w:r>
        <w:t>/100 000 loc) în 20</w:t>
      </w:r>
      <w:r w:rsidR="00FB6A0F">
        <w:t>11</w:t>
      </w:r>
      <w:r>
        <w:t>, 20</w:t>
      </w:r>
      <w:r w:rsidR="00FB6A0F">
        <w:t>21</w:t>
      </w:r>
      <w:r>
        <w:t xml:space="preserve"> și modificarea procentuală în perioada 20</w:t>
      </w:r>
      <w:r w:rsidR="00FB6A0F">
        <w:t>11</w:t>
      </w:r>
      <w:r w:rsidR="002834AA">
        <w:t xml:space="preserve"> vs </w:t>
      </w:r>
      <w:r>
        <w:t>20</w:t>
      </w:r>
      <w:r w:rsidR="00FB6A0F">
        <w:t>21</w:t>
      </w:r>
      <w:r>
        <w:t>, pentru toate grupele de vârstă</w:t>
      </w:r>
    </w:p>
    <w:p w14:paraId="74B06AEA" w14:textId="77777777" w:rsidR="00FD777B" w:rsidRDefault="00FD777B" w:rsidP="00013D35">
      <w:pPr>
        <w:pStyle w:val="Caption"/>
      </w:pPr>
      <w:r>
        <w:t xml:space="preserve">Sursa datelor: Institute of </w:t>
      </w:r>
      <w:proofErr w:type="spellStart"/>
      <w:r>
        <w:t>Health</w:t>
      </w:r>
      <w:proofErr w:type="spellEnd"/>
      <w:r>
        <w:t xml:space="preserve"> </w:t>
      </w:r>
      <w:proofErr w:type="spellStart"/>
      <w:r>
        <w:t>Metrics</w:t>
      </w:r>
      <w:proofErr w:type="spellEnd"/>
      <w:r>
        <w:t xml:space="preserve"> and </w:t>
      </w:r>
      <w:proofErr w:type="spellStart"/>
      <w:r>
        <w:t>Evaluation</w:t>
      </w:r>
      <w:proofErr w:type="spellEnd"/>
      <w:r>
        <w:t>-GBD Compare</w:t>
      </w:r>
    </w:p>
    <w:p w14:paraId="2F027E15" w14:textId="77777777" w:rsidR="00FD777B" w:rsidRDefault="00FD777B" w:rsidP="00013D35">
      <w:pPr>
        <w:pStyle w:val="Signature"/>
        <w:jc w:val="both"/>
      </w:pPr>
    </w:p>
    <w:p w14:paraId="0DABB4D6" w14:textId="3C8D75DF" w:rsidR="00FD777B" w:rsidRDefault="00FD777B" w:rsidP="00013D35">
      <w:pPr>
        <w:pStyle w:val="Signature"/>
        <w:jc w:val="both"/>
      </w:pPr>
      <w:r>
        <w:t xml:space="preserve">În </w:t>
      </w:r>
      <w:r w:rsidR="002834AA" w:rsidRPr="002834AA">
        <w:t>2021</w:t>
      </w:r>
      <w:r w:rsidR="002834AA">
        <w:t xml:space="preserve">, în </w:t>
      </w:r>
      <w:r>
        <w:t>privința factorilor de risc care contribuie la decesul prematur și dizabilitate (</w:t>
      </w:r>
      <w:proofErr w:type="spellStart"/>
      <w:r>
        <w:t>DALYs</w:t>
      </w:r>
      <w:proofErr w:type="spellEnd"/>
      <w:r>
        <w:t>/100 000 loc), hipertensiunea arterială (8</w:t>
      </w:r>
      <w:r w:rsidR="00FB6A0F">
        <w:t>060</w:t>
      </w:r>
      <w:r>
        <w:t>,</w:t>
      </w:r>
      <w:r w:rsidR="00FB6A0F">
        <w:t>32</w:t>
      </w:r>
      <w:r>
        <w:t xml:space="preserve"> </w:t>
      </w:r>
      <w:proofErr w:type="spellStart"/>
      <w:r>
        <w:t>DALYs</w:t>
      </w:r>
      <w:proofErr w:type="spellEnd"/>
      <w:r>
        <w:t xml:space="preserve"> la 100 000 loc), fumat (</w:t>
      </w:r>
      <w:r w:rsidR="00FB6A0F">
        <w:t>4108</w:t>
      </w:r>
      <w:r>
        <w:t>,</w:t>
      </w:r>
      <w:r w:rsidR="00FB6A0F">
        <w:t>38</w:t>
      </w:r>
      <w:r>
        <w:t xml:space="preserve"> </w:t>
      </w:r>
      <w:proofErr w:type="spellStart"/>
      <w:r>
        <w:t>DALYs</w:t>
      </w:r>
      <w:proofErr w:type="spellEnd"/>
      <w:r>
        <w:t xml:space="preserve"> la 100 000 loc), IMC crescut (</w:t>
      </w:r>
      <w:r w:rsidR="00FB6A0F">
        <w:t>3838</w:t>
      </w:r>
      <w:r>
        <w:t>,2</w:t>
      </w:r>
      <w:r w:rsidR="00FB6A0F">
        <w:t>3</w:t>
      </w:r>
      <w:r>
        <w:t xml:space="preserve"> </w:t>
      </w:r>
      <w:proofErr w:type="spellStart"/>
      <w:r>
        <w:t>DALYs</w:t>
      </w:r>
      <w:proofErr w:type="spellEnd"/>
      <w:r>
        <w:t xml:space="preserve"> la 100 000 loc), </w:t>
      </w:r>
      <w:r w:rsidR="00FB6A0F">
        <w:t>LDL colesterol crescut</w:t>
      </w:r>
      <w:r>
        <w:t xml:space="preserve"> (</w:t>
      </w:r>
      <w:r w:rsidR="00FB6A0F">
        <w:t>3079</w:t>
      </w:r>
      <w:r>
        <w:t>,</w:t>
      </w:r>
      <w:r w:rsidR="00FB6A0F">
        <w:t>95</w:t>
      </w:r>
      <w:r>
        <w:t xml:space="preserve"> </w:t>
      </w:r>
      <w:proofErr w:type="spellStart"/>
      <w:r>
        <w:t>DALYs</w:t>
      </w:r>
      <w:proofErr w:type="spellEnd"/>
      <w:r>
        <w:t xml:space="preserve"> la 100 000 loc), glicemia a </w:t>
      </w:r>
      <w:proofErr w:type="spellStart"/>
      <w:r>
        <w:t>jeun</w:t>
      </w:r>
      <w:proofErr w:type="spellEnd"/>
      <w:r>
        <w:t xml:space="preserve"> crescută (30</w:t>
      </w:r>
      <w:r w:rsidR="00FB6A0F">
        <w:t>31</w:t>
      </w:r>
      <w:r>
        <w:t>,</w:t>
      </w:r>
      <w:r w:rsidR="00FB6A0F">
        <w:t>38</w:t>
      </w:r>
      <w:r>
        <w:t xml:space="preserve"> </w:t>
      </w:r>
      <w:proofErr w:type="spellStart"/>
      <w:r>
        <w:t>DALYs</w:t>
      </w:r>
      <w:proofErr w:type="spellEnd"/>
      <w:r>
        <w:t xml:space="preserve"> la 100 000 loc), factori implicați în determinismul bolilor cardiovasculare, ocupau primele cinci locuri</w:t>
      </w:r>
      <w:r w:rsidR="002834AA">
        <w:t xml:space="preserve"> (tabel 7)</w:t>
      </w:r>
      <w:r w:rsidR="007243F4">
        <w:fldChar w:fldCharType="begin"/>
      </w:r>
      <w:r w:rsidR="00483DBE">
        <w:instrText xml:space="preserve"> ADDIN EN.CITE &lt;EndNote&gt;&lt;Cite ExcludeYear="1"&gt;&lt;Author&gt;IHME&lt;/Author&gt;&lt;RecNum&gt;8953&lt;/RecNum&gt;&lt;DisplayText&gt;(21)&lt;/DisplayText&gt;&lt;record&gt;&lt;rec-number&gt;8953&lt;/rec-number&gt;&lt;foreign-keys&gt;&lt;key app="EN" db-id="fw0prtesnvf55cepezbx255wwza5zw0ssatt" timestamp="1726627287"&gt;8953&lt;/key&gt;&lt;/foreign-keys&gt;&lt;ref-type name="Web Page"&gt;12&lt;/ref-type&gt;&lt;contributors&gt;&lt;authors&gt;&lt;author&gt;IHME&lt;/author&gt;&lt;/authors&gt;&lt;/contributors&gt;&lt;titles&gt;&lt;title&gt;&lt;style face="normal" font="default" size="100%"&gt;Institute for Health Metrics and Evaluation&lt;/style&gt;&lt;style face="normal" font="default" charset="238" size="100%"&gt; GBD Compare&lt;/style&gt;&lt;/title&gt;&lt;/titles&gt;&lt;number&gt;september 2024&lt;/number&gt;&lt;dates&gt;&lt;/dates&gt;&lt;urls&gt;&lt;related-urls&gt;&lt;url&gt;https://www.healthdata.org/data-tools-practices/interactive-visuals/gbd-compare&lt;/url&gt;&lt;/related-urls&gt;&lt;/urls&gt;&lt;/record&gt;&lt;/Cite&gt;&lt;/EndNote&gt;</w:instrText>
      </w:r>
      <w:r w:rsidR="007243F4">
        <w:fldChar w:fldCharType="separate"/>
      </w:r>
      <w:r w:rsidR="00483DBE">
        <w:rPr>
          <w:noProof/>
        </w:rPr>
        <w:t>(21)</w:t>
      </w:r>
      <w:r w:rsidR="007243F4">
        <w:fldChar w:fldCharType="end"/>
      </w:r>
      <w:r>
        <w:t xml:space="preserve">. </w:t>
      </w:r>
    </w:p>
    <w:p w14:paraId="3BB923F2" w14:textId="77777777" w:rsidR="00174935" w:rsidRDefault="00174935" w:rsidP="00013D35">
      <w:pPr>
        <w:pStyle w:val="Signature"/>
        <w:jc w:val="both"/>
      </w:pPr>
    </w:p>
    <w:p w14:paraId="0F453AFB" w14:textId="0BBDD1B8" w:rsidR="00FD777B" w:rsidRDefault="00CE1EF6" w:rsidP="00517950">
      <w:pPr>
        <w:pStyle w:val="Heading3"/>
      </w:pPr>
      <w:bookmarkStart w:id="10" w:name="_Hlk178518035"/>
      <w:bookmarkStart w:id="11" w:name="_Toc182809306"/>
      <w:r w:rsidRPr="00B20295">
        <w:t>POVARA ECONOMICĂ A BOLILOR CARDIOVASCULARE</w:t>
      </w:r>
      <w:bookmarkEnd w:id="11"/>
    </w:p>
    <w:p w14:paraId="1B5DC5D1" w14:textId="77777777" w:rsidR="00220F30" w:rsidRPr="00220F30" w:rsidRDefault="00220F30" w:rsidP="00220F30"/>
    <w:p w14:paraId="6DF45C5D" w14:textId="19EFBC56" w:rsidR="00FD777B" w:rsidRPr="00413C3B" w:rsidRDefault="00FD777B" w:rsidP="00013D35">
      <w:pPr>
        <w:pStyle w:val="Signature"/>
        <w:jc w:val="both"/>
      </w:pPr>
      <w:r w:rsidRPr="00413C3B">
        <w:t xml:space="preserve">Un studiu realizat în țările Uniunii Europene a constatat că </w:t>
      </w:r>
      <w:r w:rsidR="00220F30" w:rsidRPr="00413C3B">
        <w:t xml:space="preserve">în cazul bolilor cardiovasculare, </w:t>
      </w:r>
      <w:r w:rsidRPr="00413C3B">
        <w:t xml:space="preserve">numai costurile de sănătate și asistență socială s-au ridicat  la 155 de miliarde EUR în 2021, reprezentând 11 % din cheltuielile totale de sănătate ale UE. </w:t>
      </w:r>
      <w:r w:rsidR="00607530" w:rsidRPr="00607530">
        <w:t>Costurilor directe de asistență medicală li se adaugă costurile indirecte legate de afectarea timpului de lucru sau de reducerea timpului dedicat agrementului la care renunță atât pacienții</w:t>
      </w:r>
      <w:r w:rsidR="002834AA">
        <w:t>,</w:t>
      </w:r>
      <w:r w:rsidR="00607530" w:rsidRPr="00607530">
        <w:t xml:space="preserve"> cât și persoanele care au grijă de rude sau prieteni cu boli cardiovasculare</w:t>
      </w:r>
      <w:r w:rsidRPr="00413C3B">
        <w:t>. Aceste costuri sunt estimate la 79 de miliarde de euro în întreaga UE, cu alte  pierderi de productivitate de 61,6 miliarde de euro cauzate de reducerea capacității de muncă, absenteismul și pensionarea anticipată a populației afectate de boli cardiovasculare. Consecințele socioeconomice ample ale bolilor cardiovasculare pun presiuni uriașe asupra sistemelor de sănătate, a nivelurilor de productivitate și a bugetelor naționale</w:t>
      </w:r>
      <w:r w:rsidR="007243F4" w:rsidRPr="00413C3B">
        <w:fldChar w:fldCharType="begin"/>
      </w:r>
      <w:r w:rsidR="00483DBE">
        <w:instrText xml:space="preserve"> ADDIN EN.CITE &lt;EndNote&gt;&lt;Cite&gt;&lt;Author&gt;OECD&lt;/Author&gt;&lt;Year&gt;2022&lt;/Year&gt;&lt;RecNum&gt;8954&lt;/RecNum&gt;&lt;DisplayText&gt;(22)&lt;/DisplayText&gt;&lt;record&gt;&lt;rec-number&gt;8954&lt;/rec-number&gt;&lt;foreign-keys&gt;&lt;key app="EN" db-id="fw0prtesnvf55cepezbx255wwza5zw0ssatt" timestamp="1726627783"&gt;8954&lt;/key&gt;&lt;/foreign-keys&gt;&lt;ref-type name="Report"&gt;27&lt;/ref-type&gt;&lt;contributors&gt;&lt;authors&gt;&lt;author&gt;OECD&lt;/author&gt;&lt;/authors&gt;&lt;secondary-authors&gt;&lt;author&gt;OECD&lt;/author&gt;&lt;/secondary-authors&gt;&lt;tertiary-authors&gt;&lt;author&gt;OECD Publishing&lt;/author&gt;&lt;/tertiary-authors&gt;&lt;/contributors&gt;&lt;titles&gt;&lt;title&gt;OECD/European Union (2022), Health at a Glance: Europe 2022: State of Health in the EU Cycle&lt;/title&gt;&lt;/titles&gt;&lt;dates&gt;&lt;year&gt;2022&lt;/year&gt;&lt;/dates&gt;&lt;pub-location&gt;Paris&lt;/pub-location&gt;&lt;urls&gt;&lt;related-urls&gt;&lt;url&gt;https://www.oecd-ilibrary.org/social-issues-migration-health/health-at-a-glance-europe-2022_507433b0-en&lt;/url&gt;&lt;/related-urls&gt;&lt;/urls&gt;&lt;electronic-resource-num&gt;https://doi.org/10.1787/507433b0-en.&lt;/electronic-resource-num&gt;&lt;/record&gt;&lt;/Cite&gt;&lt;/EndNote&gt;</w:instrText>
      </w:r>
      <w:r w:rsidR="007243F4" w:rsidRPr="00413C3B">
        <w:fldChar w:fldCharType="separate"/>
      </w:r>
      <w:r w:rsidR="00483DBE">
        <w:rPr>
          <w:noProof/>
        </w:rPr>
        <w:t>(22)</w:t>
      </w:r>
      <w:r w:rsidR="007243F4" w:rsidRPr="00413C3B">
        <w:fldChar w:fldCharType="end"/>
      </w:r>
      <w:r w:rsidRPr="00413C3B">
        <w:t>.</w:t>
      </w:r>
    </w:p>
    <w:bookmarkEnd w:id="10"/>
    <w:p w14:paraId="528849EE" w14:textId="77777777" w:rsidR="00FD777B" w:rsidRDefault="00FD777B" w:rsidP="00013D35">
      <w:pPr>
        <w:pStyle w:val="Signature"/>
        <w:jc w:val="both"/>
      </w:pPr>
    </w:p>
    <w:p w14:paraId="518909E6" w14:textId="77777777" w:rsidR="00FD777B" w:rsidRDefault="00FD777B" w:rsidP="00013D35">
      <w:pPr>
        <w:pStyle w:val="Heading2"/>
      </w:pPr>
      <w:bookmarkStart w:id="12" w:name="_Toc182809307"/>
      <w:r>
        <w:t>B.</w:t>
      </w:r>
      <w:r>
        <w:tab/>
        <w:t>BOLILE ISCHEMICE ALE INIMII</w:t>
      </w:r>
      <w:bookmarkEnd w:id="12"/>
    </w:p>
    <w:p w14:paraId="114D9F9D" w14:textId="77777777" w:rsidR="00FD777B" w:rsidRDefault="00FD777B" w:rsidP="00013D35">
      <w:pPr>
        <w:pStyle w:val="Signature"/>
        <w:jc w:val="both"/>
      </w:pPr>
    </w:p>
    <w:p w14:paraId="69F10274" w14:textId="77777777" w:rsidR="00FD777B" w:rsidRDefault="00FD777B" w:rsidP="00013D35">
      <w:pPr>
        <w:pStyle w:val="Signature"/>
        <w:jc w:val="both"/>
      </w:pPr>
      <w:r>
        <w:t xml:space="preserve">Boala cardiacă ischemică este definită ca boală a arterelor coronare, determinată de </w:t>
      </w:r>
      <w:proofErr w:type="spellStart"/>
      <w:r>
        <w:t>ateroscleroză</w:t>
      </w:r>
      <w:proofErr w:type="spellEnd"/>
      <w:r>
        <w:t xml:space="preserve">, conducând la infarct miocardic acut sau ischemie. Boala cardiacă ischemică este cauzată de obstrucție coronariană și este cea mai frecventă manifestare a bolilor cardiovasculare. </w:t>
      </w:r>
    </w:p>
    <w:p w14:paraId="5DF813BA" w14:textId="77777777" w:rsidR="00FD777B" w:rsidRDefault="00FD777B" w:rsidP="00013D35">
      <w:pPr>
        <w:pStyle w:val="Signature"/>
        <w:jc w:val="both"/>
      </w:pPr>
    </w:p>
    <w:p w14:paraId="11199C84" w14:textId="77777777" w:rsidR="00FD777B" w:rsidRPr="00901B2A" w:rsidRDefault="00FD777B" w:rsidP="00013D35">
      <w:pPr>
        <w:pStyle w:val="Heading3"/>
      </w:pPr>
      <w:bookmarkStart w:id="13" w:name="_Toc182809308"/>
      <w:r w:rsidRPr="00901B2A">
        <w:t>INCIDENȚA PRIN BOLILE ISCHEMICE ALE INIMII</w:t>
      </w:r>
      <w:bookmarkEnd w:id="13"/>
    </w:p>
    <w:p w14:paraId="1E96348B" w14:textId="5D3286D4" w:rsidR="00FD777B" w:rsidRDefault="00500F3F" w:rsidP="00960C74">
      <w:pPr>
        <w:pStyle w:val="Signature"/>
        <w:jc w:val="both"/>
      </w:pPr>
      <w:r>
        <w:t>În anul 2023 au fost înregistrate 167739 cazuri noi de boli ischemice ale inimii</w:t>
      </w:r>
      <w:r w:rsidR="00960C74">
        <w:t>.</w:t>
      </w:r>
      <w:r>
        <w:t xml:space="preserve"> </w:t>
      </w:r>
      <w:r w:rsidR="00960C74">
        <w:t>R</w:t>
      </w:r>
      <w:r w:rsidR="00960C74" w:rsidRPr="00960C74">
        <w:t>ata incidenței boli</w:t>
      </w:r>
      <w:r w:rsidR="00F412E2">
        <w:t>lor</w:t>
      </w:r>
      <w:r w:rsidR="00960C74" w:rsidRPr="00960C74">
        <w:t xml:space="preserve"> ischemice ale inimii, înregistrată în cabinetele medicilor de familie (nestandardizată) </w:t>
      </w:r>
      <w:r w:rsidR="00960C74">
        <w:t>este de</w:t>
      </w:r>
      <w:r>
        <w:t xml:space="preserve"> 8</w:t>
      </w:r>
      <w:r w:rsidR="00F412E2">
        <w:t>79</w:t>
      </w:r>
      <w:r>
        <w:t>,</w:t>
      </w:r>
      <w:r w:rsidR="00F412E2">
        <w:t>9</w:t>
      </w:r>
      <w:r>
        <w:t>%000 locuitori. Analizând în dinamică rata incidenței boli</w:t>
      </w:r>
      <w:r w:rsidR="00F412E2">
        <w:t>lor</w:t>
      </w:r>
      <w:r>
        <w:t xml:space="preserve"> ischemice ale inimii, înregistrată în cabinetele medicilor de familie pe perioada 2014–2023, se constată un trend ușor descendent, </w:t>
      </w:r>
      <w:r w:rsidR="00F412E2">
        <w:t>în</w:t>
      </w:r>
      <w:r>
        <w:t xml:space="preserve"> scădere de la 932,3%000 locuitori în 2014 la 8</w:t>
      </w:r>
      <w:r w:rsidR="00F412E2">
        <w:t>79</w:t>
      </w:r>
      <w:r>
        <w:t>,</w:t>
      </w:r>
      <w:r w:rsidR="00F412E2">
        <w:t>9</w:t>
      </w:r>
      <w:r>
        <w:t>%000 locuitori în 2023. Valorile variază ușor de la un an la altul, valoarea minimă fiind în anul 2020, respectiv 783‰oo locuitori (fig.</w:t>
      </w:r>
      <w:r w:rsidR="00F91849">
        <w:t>17</w:t>
      </w:r>
      <w:r>
        <w:t>)</w:t>
      </w:r>
      <w:r w:rsidR="00960C74">
        <w:fldChar w:fldCharType="begin"/>
      </w:r>
      <w:r w:rsidR="00960C74">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960C74">
        <w:fldChar w:fldCharType="separate"/>
      </w:r>
      <w:r w:rsidR="00960C74">
        <w:rPr>
          <w:noProof/>
        </w:rPr>
        <w:t>(16)</w:t>
      </w:r>
      <w:r w:rsidR="00960C74">
        <w:fldChar w:fldCharType="end"/>
      </w:r>
      <w:r w:rsidR="00F412E2">
        <w:t>.</w:t>
      </w:r>
    </w:p>
    <w:p w14:paraId="4078355E" w14:textId="0895463D" w:rsidR="0028778D" w:rsidRDefault="00687930" w:rsidP="00500F3F">
      <w:pPr>
        <w:pStyle w:val="Signature"/>
        <w:jc w:val="both"/>
      </w:pPr>
      <w:r w:rsidRPr="00687930">
        <w:rPr>
          <w:noProof/>
        </w:rPr>
        <w:lastRenderedPageBreak/>
        <w:drawing>
          <wp:inline distT="0" distB="0" distL="0" distR="0" wp14:anchorId="61B446FC" wp14:editId="331392E3">
            <wp:extent cx="4518660" cy="2545080"/>
            <wp:effectExtent l="0" t="0" r="15240" b="7620"/>
            <wp:docPr id="149598433" name="Chart 1">
              <a:extLst xmlns:a="http://schemas.openxmlformats.org/drawingml/2006/main">
                <a:ext uri="{FF2B5EF4-FFF2-40B4-BE49-F238E27FC236}">
                  <a16:creationId xmlns:a16="http://schemas.microsoft.com/office/drawing/2014/main" id="{D63A34A3-3DAC-81D6-C688-0885C092CE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1A185C" w14:textId="120FB8F0" w:rsidR="0028778D" w:rsidRDefault="0028778D" w:rsidP="0028778D">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17</w:t>
      </w:r>
      <w:r w:rsidR="00356AD8">
        <w:fldChar w:fldCharType="end"/>
      </w:r>
      <w:r>
        <w:t xml:space="preserve"> </w:t>
      </w:r>
      <w:r w:rsidR="00201A66" w:rsidRPr="00201A66">
        <w:t>Incidența bolil</w:t>
      </w:r>
      <w:r w:rsidR="00F412E2">
        <w:t>or</w:t>
      </w:r>
      <w:r w:rsidR="00201A66" w:rsidRPr="00201A66">
        <w:t xml:space="preserve"> ischemice ale inimii în România, în anii 201</w:t>
      </w:r>
      <w:r w:rsidR="00201A66">
        <w:t>4</w:t>
      </w:r>
      <w:r w:rsidR="00201A66" w:rsidRPr="00201A66">
        <w:t>-202</w:t>
      </w:r>
      <w:r w:rsidR="00201A66">
        <w:t>3</w:t>
      </w:r>
    </w:p>
    <w:p w14:paraId="5BE10231" w14:textId="6D82B301" w:rsidR="00500F3F" w:rsidRDefault="0028778D" w:rsidP="0028778D">
      <w:pPr>
        <w:pStyle w:val="Caption"/>
      </w:pPr>
      <w:r w:rsidRPr="0028778D">
        <w:t>Sursa: CNSSP – INSP</w:t>
      </w:r>
    </w:p>
    <w:p w14:paraId="7F7AFB13" w14:textId="10E581D2" w:rsidR="00FD777B" w:rsidRDefault="00FD777B" w:rsidP="00013D35">
      <w:pPr>
        <w:pStyle w:val="Signature"/>
        <w:jc w:val="both"/>
      </w:pPr>
      <w:r>
        <w:t>Pe medii, incidența prin bolile ischemice</w:t>
      </w:r>
      <w:r w:rsidR="0028778D">
        <w:t xml:space="preserve"> ale inimii</w:t>
      </w:r>
      <w:r>
        <w:t xml:space="preserve"> în anul 202</w:t>
      </w:r>
      <w:r w:rsidR="0028778D">
        <w:t>3</w:t>
      </w:r>
      <w:r>
        <w:t xml:space="preserve"> era mai mare în mediul urban (</w:t>
      </w:r>
      <w:r w:rsidR="0028778D">
        <w:t>929,9</w:t>
      </w:r>
      <w:r w:rsidR="00FA408B" w:rsidRPr="00FA408B">
        <w:t xml:space="preserve">%000 </w:t>
      </w:r>
      <w:r>
        <w:t>locuitori) comparativ cu mediul rural (8</w:t>
      </w:r>
      <w:r w:rsidR="0028778D">
        <w:t>25,6</w:t>
      </w:r>
      <w:r w:rsidR="00FA408B" w:rsidRPr="00FA408B">
        <w:t xml:space="preserve">%000 </w:t>
      </w:r>
      <w:r>
        <w:t>locuitori) și față de media pe țară (8</w:t>
      </w:r>
      <w:r w:rsidR="0028778D">
        <w:t>79,9</w:t>
      </w:r>
      <w:r w:rsidR="00FA408B" w:rsidRPr="00FA408B">
        <w:t xml:space="preserve">%000 </w:t>
      </w:r>
      <w:r>
        <w:t>locuitori)</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t>.</w:t>
      </w:r>
    </w:p>
    <w:p w14:paraId="2BFEFA78" w14:textId="4FB1FF06" w:rsidR="00FD777B" w:rsidRDefault="00FD777B" w:rsidP="00013D35">
      <w:pPr>
        <w:pStyle w:val="Signature"/>
        <w:jc w:val="both"/>
      </w:pPr>
      <w:r>
        <w:t>Pe genuri aceasta era mai mare pentru genul feminin (</w:t>
      </w:r>
      <w:r w:rsidR="0028778D">
        <w:t>943</w:t>
      </w:r>
      <w:r>
        <w:t>,</w:t>
      </w:r>
      <w:r w:rsidR="0028778D">
        <w:t>9</w:t>
      </w:r>
      <w:r w:rsidR="00FA408B" w:rsidRPr="00FA408B">
        <w:t xml:space="preserve">%000 </w:t>
      </w:r>
      <w:r>
        <w:t>locuitori) comparativ cu  genul masculin (</w:t>
      </w:r>
      <w:r w:rsidR="0028778D">
        <w:t>812,2</w:t>
      </w:r>
      <w:r w:rsidR="00FA408B" w:rsidRPr="00FA408B">
        <w:t xml:space="preserve">%000 </w:t>
      </w:r>
      <w:r>
        <w:t>locuitori) și față de media pe țară (8</w:t>
      </w:r>
      <w:r w:rsidR="0028778D">
        <w:t>79</w:t>
      </w:r>
      <w:r>
        <w:t>,</w:t>
      </w:r>
      <w:r w:rsidR="0028778D">
        <w:t>9</w:t>
      </w:r>
      <w:r>
        <w:t>‰00 locuitori)</w:t>
      </w:r>
      <w:r w:rsidR="00F91849">
        <w:t>(fig.18)</w:t>
      </w:r>
      <w:r w:rsidR="00960C74">
        <w:fldChar w:fldCharType="begin"/>
      </w:r>
      <w:r w:rsidR="00960C74">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960C74">
        <w:fldChar w:fldCharType="separate"/>
      </w:r>
      <w:r w:rsidR="00960C74">
        <w:rPr>
          <w:noProof/>
        </w:rPr>
        <w:t>(16)</w:t>
      </w:r>
      <w:r w:rsidR="00960C74">
        <w:fldChar w:fldCharType="end"/>
      </w:r>
      <w:r>
        <w:t xml:space="preserve">. </w:t>
      </w:r>
    </w:p>
    <w:p w14:paraId="445E51AA" w14:textId="4FF7BAB4" w:rsidR="0028778D" w:rsidRDefault="00960C74" w:rsidP="00013D35">
      <w:pPr>
        <w:pStyle w:val="Signature"/>
        <w:jc w:val="both"/>
      </w:pPr>
      <w:r w:rsidRPr="00960C74">
        <w:rPr>
          <w:noProof/>
        </w:rPr>
        <w:drawing>
          <wp:inline distT="0" distB="0" distL="0" distR="0" wp14:anchorId="6DC27590" wp14:editId="4E286876">
            <wp:extent cx="4091940" cy="2636520"/>
            <wp:effectExtent l="0" t="0" r="3810" b="11430"/>
            <wp:docPr id="81458135" name="Chart 1">
              <a:extLst xmlns:a="http://schemas.openxmlformats.org/drawingml/2006/main">
                <a:ext uri="{FF2B5EF4-FFF2-40B4-BE49-F238E27FC236}">
                  <a16:creationId xmlns:a16="http://schemas.microsoft.com/office/drawing/2014/main" id="{3B407E62-8FAA-1BD8-8737-0DBB8FCAB6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A2B739" w14:textId="7A9169AF" w:rsidR="00960C74" w:rsidRDefault="0028778D" w:rsidP="0028778D">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18</w:t>
      </w:r>
      <w:r w:rsidR="00356AD8">
        <w:fldChar w:fldCharType="end"/>
      </w:r>
      <w:r>
        <w:t xml:space="preserve"> </w:t>
      </w:r>
      <w:bookmarkStart w:id="14" w:name="_Hlk178515659"/>
      <w:r>
        <w:t>Incidența boli</w:t>
      </w:r>
      <w:r w:rsidR="00F412E2">
        <w:t>lor</w:t>
      </w:r>
      <w:r>
        <w:t xml:space="preserve"> ischemice ale inimii </w:t>
      </w:r>
      <w:r w:rsidR="00F412E2">
        <w:t>în România</w:t>
      </w:r>
      <w:r>
        <w:t xml:space="preserve">, </w:t>
      </w:r>
      <w:r w:rsidR="00F412E2">
        <w:t xml:space="preserve">pe </w:t>
      </w:r>
      <w:r>
        <w:t xml:space="preserve">medii și gen, </w:t>
      </w:r>
      <w:r w:rsidR="00F412E2">
        <w:t>în anul 2023</w:t>
      </w:r>
    </w:p>
    <w:p w14:paraId="473AF11A" w14:textId="0AE8A8DC" w:rsidR="0028778D" w:rsidRDefault="0028778D" w:rsidP="0028778D">
      <w:pPr>
        <w:pStyle w:val="Caption"/>
      </w:pPr>
      <w:r w:rsidRPr="0028778D">
        <w:t>Sursa: CNSSP – INSP</w:t>
      </w:r>
      <w:bookmarkEnd w:id="14"/>
    </w:p>
    <w:p w14:paraId="158A1512" w14:textId="77777777" w:rsidR="008C4FA5" w:rsidRDefault="008C4FA5" w:rsidP="00013D35">
      <w:pPr>
        <w:pStyle w:val="Signature"/>
        <w:jc w:val="both"/>
      </w:pPr>
    </w:p>
    <w:p w14:paraId="6FDB9D17" w14:textId="13E05DA5" w:rsidR="00FD777B" w:rsidRDefault="00E2769E" w:rsidP="00013D35">
      <w:pPr>
        <w:pStyle w:val="Signature"/>
        <w:jc w:val="both"/>
      </w:pPr>
      <w:r>
        <w:t>C</w:t>
      </w:r>
      <w:r w:rsidRPr="00E2769E">
        <w:t>onform datelor ESC, în România</w:t>
      </w:r>
      <w:r w:rsidR="00F412E2">
        <w:t>,</w:t>
      </w:r>
      <w:r w:rsidRPr="00E2769E">
        <w:t xml:space="preserve"> </w:t>
      </w:r>
      <w:r w:rsidR="00F412E2">
        <w:t>i</w:t>
      </w:r>
      <w:r w:rsidR="00FD777B">
        <w:t xml:space="preserve">ncidența standardizată </w:t>
      </w:r>
      <w:r w:rsidR="00F412E2">
        <w:t xml:space="preserve">a </w:t>
      </w:r>
      <w:r w:rsidR="00B87A87">
        <w:t>bo</w:t>
      </w:r>
      <w:r w:rsidR="00F412E2">
        <w:t>lilor</w:t>
      </w:r>
      <w:r w:rsidR="00B87A87">
        <w:t xml:space="preserve"> ischemic</w:t>
      </w:r>
      <w:r w:rsidR="00F412E2">
        <w:t>e ale inimii</w:t>
      </w:r>
      <w:r>
        <w:t xml:space="preserve"> </w:t>
      </w:r>
      <w:r w:rsidR="00FD777B">
        <w:t>înregist</w:t>
      </w:r>
      <w:r>
        <w:t>ra</w:t>
      </w:r>
      <w:r w:rsidR="00FD777B">
        <w:t xml:space="preserve"> în anul 2019 o valoare de 293 cazuri</w:t>
      </w:r>
      <w:r w:rsidR="00F412E2">
        <w:t xml:space="preserve"> noi la 100000 de locuitori</w:t>
      </w:r>
      <w:r w:rsidR="00FD777B">
        <w:t xml:space="preserve">, </w:t>
      </w:r>
      <w:r>
        <w:t xml:space="preserve">aproape de egalitate </w:t>
      </w:r>
      <w:r>
        <w:lastRenderedPageBreak/>
        <w:t>cu media țărilor ESC de 293,3</w:t>
      </w:r>
      <w:r w:rsidRPr="00E2769E">
        <w:t>‰00 cazuri</w:t>
      </w:r>
      <w:r>
        <w:t xml:space="preserve"> și peste media țărilor UE de 241,1</w:t>
      </w:r>
      <w:r w:rsidRPr="00E2769E">
        <w:t>‰00 cazuri</w:t>
      </w:r>
      <w:r w:rsidR="00F91849">
        <w:t xml:space="preserve"> (fig.19)</w:t>
      </w:r>
      <w:r>
        <w:t xml:space="preserve"> </w:t>
      </w:r>
      <w:r w:rsidR="007243F4">
        <w:fldChar w:fldCharType="begin">
          <w:fldData xml:space="preserve">PEVuZE5vdGU+PENpdGU+PEF1dGhvcj5UaW1taXM8L0F1dGhvcj48WWVhcj4yMDIyPC9ZZWFyPjxS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</w:fldData>
        </w:fldChar>
      </w:r>
      <w:r w:rsidR="00E10D6F">
        <w:instrText xml:space="preserve"> ADDIN EN.CITE </w:instrText>
      </w:r>
      <w:r w:rsidR="00E10D6F">
        <w:fldChar w:fldCharType="begin">
          <w:fldData xml:space="preserve">PEVuZE5vdGU+PENpdGU+PEF1dGhvcj5UaW1taXM8L0F1dGhvcj48WWVhcj4yMDIyPC9ZZWFyPjxS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</w:fldData>
        </w:fldChar>
      </w:r>
      <w:r w:rsidR="00E10D6F">
        <w:instrText xml:space="preserve"> ADDIN EN.CITE.DATA </w:instrText>
      </w:r>
      <w:r w:rsidR="00E10D6F">
        <w:fldChar w:fldCharType="end"/>
      </w:r>
      <w:r w:rsidR="007243F4">
        <w:fldChar w:fldCharType="separate"/>
      </w:r>
      <w:r w:rsidR="00E10D6F">
        <w:rPr>
          <w:noProof/>
        </w:rPr>
        <w:t>(1)</w:t>
      </w:r>
      <w:r w:rsidR="007243F4">
        <w:fldChar w:fldCharType="end"/>
      </w:r>
      <w:r w:rsidR="00FD777B">
        <w:t>.</w:t>
      </w:r>
    </w:p>
    <w:p w14:paraId="38AEEACD" w14:textId="1FBC8A45" w:rsidR="00B87A87" w:rsidRDefault="00F412E2" w:rsidP="00013D35">
      <w:pPr>
        <w:pStyle w:val="Signature"/>
        <w:jc w:val="both"/>
      </w:pPr>
      <w:r w:rsidRPr="00F412E2">
        <w:rPr>
          <w:noProof/>
        </w:rPr>
        <w:drawing>
          <wp:inline distT="0" distB="0" distL="0" distR="0" wp14:anchorId="4401546B" wp14:editId="1A2D02AC">
            <wp:extent cx="5849620" cy="2534285"/>
            <wp:effectExtent l="0" t="0" r="0" b="0"/>
            <wp:docPr id="68116013"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49620" cy="2534285"/>
                    </a:xfrm>
                    <a:prstGeom prst="rect">
                      <a:avLst/>
                    </a:prstGeom>
                    <a:noFill/>
                    <a:ln>
                      <a:noFill/>
                    </a:ln>
                  </pic:spPr>
                </pic:pic>
              </a:graphicData>
            </a:graphic>
          </wp:inline>
        </w:drawing>
      </w:r>
    </w:p>
    <w:p w14:paraId="78C3E11D" w14:textId="7E433A75" w:rsidR="00FD777B" w:rsidRDefault="00FD777B" w:rsidP="00F412E2">
      <w:pPr>
        <w:pStyle w:val="Caption"/>
        <w:jc w:val="both"/>
      </w:pPr>
      <w:r>
        <w:t xml:space="preserve">Figura </w:t>
      </w:r>
      <w:r w:rsidR="00356AD8">
        <w:fldChar w:fldCharType="begin"/>
      </w:r>
      <w:r w:rsidR="00356AD8">
        <w:instrText xml:space="preserve"> SEQ Figura \* ARABIC </w:instrText>
      </w:r>
      <w:r w:rsidR="00356AD8">
        <w:fldChar w:fldCharType="separate"/>
      </w:r>
      <w:r w:rsidR="00C851F2">
        <w:rPr>
          <w:noProof/>
        </w:rPr>
        <w:t>19</w:t>
      </w:r>
      <w:r w:rsidR="00356AD8">
        <w:fldChar w:fldCharType="end"/>
      </w:r>
      <w:r>
        <w:t>: Incidența boli</w:t>
      </w:r>
      <w:r w:rsidR="00F412E2">
        <w:t>lor</w:t>
      </w:r>
      <w:r>
        <w:t xml:space="preserve"> ischemice ale inimii, standardizată în funcție de vârstă, în țările membre ale Societății Europene de Cardiologie</w:t>
      </w:r>
    </w:p>
    <w:p w14:paraId="0D9FFCCA" w14:textId="77777777" w:rsidR="00FD777B" w:rsidRDefault="00FD777B" w:rsidP="00013D35">
      <w:pPr>
        <w:pStyle w:val="Caption"/>
      </w:pPr>
      <w:r>
        <w:t xml:space="preserve">Sursa  datelor: European Society of </w:t>
      </w:r>
      <w:proofErr w:type="spellStart"/>
      <w:r>
        <w:t>Cardiology</w:t>
      </w:r>
      <w:proofErr w:type="spellEnd"/>
      <w:r>
        <w:t xml:space="preserve">: cardiovascular </w:t>
      </w:r>
      <w:proofErr w:type="spellStart"/>
      <w:r>
        <w:t>disease</w:t>
      </w:r>
      <w:proofErr w:type="spellEnd"/>
      <w:r>
        <w:t xml:space="preserve"> </w:t>
      </w:r>
      <w:proofErr w:type="spellStart"/>
      <w:r>
        <w:t>statistics</w:t>
      </w:r>
      <w:proofErr w:type="spellEnd"/>
      <w:r>
        <w:t xml:space="preserve"> 2021</w:t>
      </w:r>
    </w:p>
    <w:p w14:paraId="4DB1908C" w14:textId="77777777" w:rsidR="00FD777B" w:rsidRDefault="00FD777B" w:rsidP="00013D35">
      <w:pPr>
        <w:pStyle w:val="Signature"/>
        <w:jc w:val="both"/>
      </w:pPr>
    </w:p>
    <w:p w14:paraId="3003296C" w14:textId="77777777" w:rsidR="00FD777B" w:rsidRDefault="00FD777B" w:rsidP="00013D35">
      <w:pPr>
        <w:pStyle w:val="Heading3"/>
      </w:pPr>
      <w:bookmarkStart w:id="15" w:name="_Toc182809309"/>
      <w:r>
        <w:t>PREVALENȚA PRIN BOLILE ISCHEMICE ALE INIMII</w:t>
      </w:r>
      <w:bookmarkEnd w:id="15"/>
    </w:p>
    <w:p w14:paraId="085FD4E2" w14:textId="06A38D78" w:rsidR="00201A66" w:rsidRDefault="00FD777B" w:rsidP="00013D35">
      <w:pPr>
        <w:pStyle w:val="Signature"/>
        <w:jc w:val="both"/>
      </w:pPr>
      <w:r>
        <w:t>Conform datelor INSP pe baza raportărilor primite de la DSP</w:t>
      </w:r>
      <w:r w:rsidR="007B2E0A">
        <w:t xml:space="preserve"> Județene</w:t>
      </w:r>
      <w:r>
        <w:t xml:space="preserve">, rata de prevalență </w:t>
      </w:r>
      <w:r w:rsidR="00E17FB2">
        <w:t>a</w:t>
      </w:r>
      <w:r>
        <w:t xml:space="preserve"> boli</w:t>
      </w:r>
      <w:r w:rsidR="00E17FB2">
        <w:t>lor</w:t>
      </w:r>
      <w:r>
        <w:t xml:space="preserve"> ischemice ale inimii </w:t>
      </w:r>
      <w:r w:rsidR="00E17FB2">
        <w:t xml:space="preserve">a </w:t>
      </w:r>
      <w:r w:rsidR="00201A66" w:rsidRPr="00201A66">
        <w:t>fost de 6</w:t>
      </w:r>
      <w:r w:rsidR="00201A66">
        <w:t>6</w:t>
      </w:r>
      <w:r w:rsidR="007B2E0A">
        <w:t>78</w:t>
      </w:r>
      <w:r w:rsidR="00201A66">
        <w:t>,</w:t>
      </w:r>
      <w:r w:rsidR="007B2E0A">
        <w:t>4</w:t>
      </w:r>
      <w:r w:rsidR="00A43008" w:rsidRPr="00A43008">
        <w:t xml:space="preserve">%000 </w:t>
      </w:r>
      <w:r w:rsidR="00201A66" w:rsidRPr="00201A66">
        <w:t xml:space="preserve">locuitori, reprezentând un număr de </w:t>
      </w:r>
      <w:r w:rsidR="00E17FB2" w:rsidRPr="00E17FB2">
        <w:t>1273143</w:t>
      </w:r>
      <w:r w:rsidR="00E17FB2">
        <w:t xml:space="preserve"> </w:t>
      </w:r>
      <w:r w:rsidR="00201A66" w:rsidRPr="00201A66">
        <w:t>cazuri în evidență prin boli ischemice ale inimii. Prevalența prin bolii ischemice a inimii în perioada 201</w:t>
      </w:r>
      <w:r w:rsidR="00201A66">
        <w:t>4</w:t>
      </w:r>
      <w:r w:rsidR="00201A66" w:rsidRPr="00201A66">
        <w:t>-202</w:t>
      </w:r>
      <w:r w:rsidR="00201A66">
        <w:t>3</w:t>
      </w:r>
      <w:r w:rsidR="00201A66" w:rsidRPr="00201A66">
        <w:t xml:space="preserve"> a crescut de la 5</w:t>
      </w:r>
      <w:r w:rsidR="00201A66">
        <w:t>732,6</w:t>
      </w:r>
      <w:bookmarkStart w:id="16" w:name="_Hlk178549973"/>
      <w:r w:rsidR="00A43008" w:rsidRPr="00A43008">
        <w:t xml:space="preserve">%000 </w:t>
      </w:r>
      <w:r w:rsidR="00201A66" w:rsidRPr="00201A66">
        <w:t xml:space="preserve">locuitori </w:t>
      </w:r>
      <w:bookmarkEnd w:id="16"/>
      <w:r w:rsidR="00201A66" w:rsidRPr="00201A66">
        <w:t>în 201</w:t>
      </w:r>
      <w:r w:rsidR="00201A66">
        <w:t>4</w:t>
      </w:r>
      <w:r w:rsidR="00201A66" w:rsidRPr="00201A66">
        <w:t xml:space="preserve"> la 6</w:t>
      </w:r>
      <w:r w:rsidR="00201A66">
        <w:t>6</w:t>
      </w:r>
      <w:r w:rsidR="007B2E0A">
        <w:t>78</w:t>
      </w:r>
      <w:r w:rsidR="00201A66" w:rsidRPr="00201A66">
        <w:t>,</w:t>
      </w:r>
      <w:r w:rsidR="00201A66">
        <w:t>2</w:t>
      </w:r>
      <w:r w:rsidR="00A43008" w:rsidRPr="00A43008">
        <w:t xml:space="preserve">%000 </w:t>
      </w:r>
      <w:r w:rsidR="00201A66" w:rsidRPr="00201A66">
        <w:t>locuitori în 202</w:t>
      </w:r>
      <w:r w:rsidR="00201A66">
        <w:t>3</w:t>
      </w:r>
      <w:r w:rsidR="00201A66" w:rsidRPr="00201A66">
        <w:t>, urmând un trend ascendent</w:t>
      </w:r>
      <w:r w:rsidR="00F91849">
        <w:t>(fig.20)</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00201A66" w:rsidRPr="00201A66">
        <w:t xml:space="preserve">. </w:t>
      </w:r>
    </w:p>
    <w:p w14:paraId="674B8E7C" w14:textId="075692A3" w:rsidR="00FE7B5E" w:rsidRDefault="0028778D" w:rsidP="00013D35">
      <w:pPr>
        <w:pStyle w:val="Signature"/>
        <w:jc w:val="both"/>
      </w:pPr>
      <w:r>
        <w:rPr>
          <w:noProof/>
        </w:rPr>
        <w:drawing>
          <wp:inline distT="0" distB="0" distL="0" distR="0" wp14:anchorId="1F442DC4" wp14:editId="36D45888">
            <wp:extent cx="5849620" cy="1910080"/>
            <wp:effectExtent l="0" t="0" r="17780" b="13970"/>
            <wp:docPr id="1106108066" name="Chart 1">
              <a:extLst xmlns:a="http://schemas.openxmlformats.org/drawingml/2006/main">
                <a:ext uri="{FF2B5EF4-FFF2-40B4-BE49-F238E27FC236}">
                  <a16:creationId xmlns:a16="http://schemas.microsoft.com/office/drawing/2014/main" id="{ADA40713-67DD-48D8-86B5-1D3973E34D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DECB623" w14:textId="4150D042" w:rsidR="00CE1930" w:rsidRDefault="0028778D" w:rsidP="0028778D">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20</w:t>
      </w:r>
      <w:r w:rsidR="00356AD8">
        <w:fldChar w:fldCharType="end"/>
      </w:r>
      <w:r>
        <w:t xml:space="preserve"> </w:t>
      </w:r>
      <w:proofErr w:type="spellStart"/>
      <w:r w:rsidR="00FE7B5E">
        <w:t>Prevalenţa</w:t>
      </w:r>
      <w:proofErr w:type="spellEnd"/>
      <w:r w:rsidR="00FE7B5E">
        <w:t xml:space="preserve"> bolnavilor cu boli ischemice ale inimii în România, în anii 2014-2023</w:t>
      </w:r>
      <w:r>
        <w:t xml:space="preserve"> </w:t>
      </w:r>
    </w:p>
    <w:p w14:paraId="0E2D0C47" w14:textId="2309E6EC" w:rsidR="00FE7B5E" w:rsidRDefault="00FE7B5E" w:rsidP="0028778D">
      <w:pPr>
        <w:pStyle w:val="Caption"/>
      </w:pPr>
      <w:r>
        <w:t>Sursa: CNSSP-INSP</w:t>
      </w:r>
    </w:p>
    <w:p w14:paraId="0A3A8DD7" w14:textId="77777777" w:rsidR="00E2769E" w:rsidRDefault="00E2769E" w:rsidP="00E2769E"/>
    <w:p w14:paraId="4A7D87E5" w14:textId="133CD34E" w:rsidR="004574F5" w:rsidRDefault="004574F5" w:rsidP="004574F5">
      <w:pPr>
        <w:pStyle w:val="Signature"/>
        <w:jc w:val="both"/>
      </w:pPr>
      <w:r>
        <w:lastRenderedPageBreak/>
        <w:t>În context european, prevalența standardizată</w:t>
      </w:r>
      <w:r w:rsidR="00AE2832">
        <w:t xml:space="preserve"> </w:t>
      </w:r>
      <w:r w:rsidR="00E17FB2" w:rsidRPr="00E17FB2">
        <w:t xml:space="preserve">în funcție de vârstă </w:t>
      </w:r>
      <w:r w:rsidR="00AE2832">
        <w:t>a boli</w:t>
      </w:r>
      <w:r w:rsidR="00E17FB2">
        <w:t>lor</w:t>
      </w:r>
      <w:r w:rsidR="00AE2832">
        <w:t xml:space="preserve"> ischemice a</w:t>
      </w:r>
      <w:r w:rsidR="00E17FB2">
        <w:t>le</w:t>
      </w:r>
      <w:r w:rsidR="00AE2832">
        <w:t xml:space="preserve"> inimii</w:t>
      </w:r>
      <w:r>
        <w:t>, conform datelor ESC, relevă că valo</w:t>
      </w:r>
      <w:r w:rsidR="00E17FB2">
        <w:t>area</w:t>
      </w:r>
      <w:r>
        <w:t xml:space="preserve"> înregistrat</w:t>
      </w:r>
      <w:r w:rsidR="00E17FB2">
        <w:t>ă</w:t>
      </w:r>
      <w:r>
        <w:t xml:space="preserve"> de 2876,8</w:t>
      </w:r>
      <w:r w:rsidR="00A43008" w:rsidRPr="00A43008">
        <w:t xml:space="preserve">%000 </w:t>
      </w:r>
      <w:r w:rsidRPr="004574F5">
        <w:t xml:space="preserve">locuitori </w:t>
      </w:r>
      <w:r w:rsidRPr="00E2769E">
        <w:t xml:space="preserve">în România </w:t>
      </w:r>
      <w:r>
        <w:t>era ușor sub media țărilor ESC (2894,8</w:t>
      </w:r>
      <w:r w:rsidR="00A43008" w:rsidRPr="00A43008">
        <w:t xml:space="preserve">%000 </w:t>
      </w:r>
      <w:r w:rsidRPr="004574F5">
        <w:t>locuitori</w:t>
      </w:r>
      <w:r>
        <w:t>)</w:t>
      </w:r>
      <w:r w:rsidR="00E17FB2">
        <w:t>,</w:t>
      </w:r>
      <w:r>
        <w:t xml:space="preserve"> dar peste media țărilor UE (1995,1</w:t>
      </w:r>
      <w:r w:rsidR="00A43008" w:rsidRPr="00A43008">
        <w:t xml:space="preserve">%000 </w:t>
      </w:r>
      <w:r w:rsidRPr="004574F5">
        <w:t>locuitori</w:t>
      </w:r>
      <w:r>
        <w:t>)</w:t>
      </w:r>
      <w:r w:rsidR="00F91849">
        <w:t>(fig.21)</w:t>
      </w:r>
      <w:r>
        <w:t xml:space="preserve"> </w:t>
      </w:r>
      <w:r>
        <w:fldChar w:fldCharType="begin">
          <w:fldData xml:space="preserve">PEVuZE5vdGU+PENpdGU+PEF1dGhvcj5UaW1taXM8L0F1dGhvcj48WWVhcj4yMDIyPC9ZZWFyPjxS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</w:fldData>
        </w:fldChar>
      </w:r>
      <w:r>
        <w:instrText xml:space="preserve"> ADDIN EN.CITE </w:instrText>
      </w:r>
      <w:r>
        <w:fldChar w:fldCharType="begin">
          <w:fldData xml:space="preserve">PEVuZE5vdGU+PENpdGU+PEF1dGhvcj5UaW1taXM8L0F1dGhvcj48WWVhcj4yMDIyPC9ZZWFyPjxS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</w:fldData>
        </w:fldChar>
      </w:r>
      <w:r>
        <w:instrText xml:space="preserve"> ADDIN EN.CITE.DATA </w:instrText>
      </w:r>
      <w:r>
        <w:fldChar w:fldCharType="end"/>
      </w:r>
      <w:r>
        <w:fldChar w:fldCharType="separate"/>
      </w:r>
      <w:r>
        <w:rPr>
          <w:noProof/>
        </w:rPr>
        <w:t>(1)</w:t>
      </w:r>
      <w:r>
        <w:fldChar w:fldCharType="end"/>
      </w:r>
      <w:r>
        <w:t>.</w:t>
      </w:r>
    </w:p>
    <w:p w14:paraId="2FF55B7B" w14:textId="55FF0D02" w:rsidR="00B87A87" w:rsidRDefault="00E17FB2" w:rsidP="004574F5">
      <w:pPr>
        <w:pStyle w:val="Signature"/>
        <w:jc w:val="both"/>
      </w:pPr>
      <w:r w:rsidRPr="00E17FB2">
        <w:rPr>
          <w:noProof/>
        </w:rPr>
        <w:drawing>
          <wp:inline distT="0" distB="0" distL="0" distR="0" wp14:anchorId="28D6AFD3" wp14:editId="0AC14ED6">
            <wp:extent cx="5849620" cy="2534285"/>
            <wp:effectExtent l="0" t="0" r="0" b="0"/>
            <wp:docPr id="199511017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9620" cy="2534285"/>
                    </a:xfrm>
                    <a:prstGeom prst="rect">
                      <a:avLst/>
                    </a:prstGeom>
                    <a:noFill/>
                    <a:ln>
                      <a:noFill/>
                    </a:ln>
                  </pic:spPr>
                </pic:pic>
              </a:graphicData>
            </a:graphic>
          </wp:inline>
        </w:drawing>
      </w:r>
    </w:p>
    <w:p w14:paraId="3FE3DB1E" w14:textId="14D00645" w:rsidR="00FD777B" w:rsidRDefault="00FD777B" w:rsidP="00013D35">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21</w:t>
      </w:r>
      <w:r w:rsidR="00356AD8">
        <w:fldChar w:fldCharType="end"/>
      </w:r>
      <w:r>
        <w:t>: Prevalența prin bolile ischemice ale inimii, standardizată în funcție de vârstă, în țările membre ale Societății Europene de Cardiologie</w:t>
      </w:r>
    </w:p>
    <w:p w14:paraId="2359D828" w14:textId="77777777" w:rsidR="00FD777B" w:rsidRDefault="00FD777B" w:rsidP="00013D35">
      <w:pPr>
        <w:pStyle w:val="Caption"/>
      </w:pPr>
      <w:r>
        <w:t xml:space="preserve">Sursa datelor: European Society of </w:t>
      </w:r>
      <w:proofErr w:type="spellStart"/>
      <w:r>
        <w:t>Cardiology</w:t>
      </w:r>
      <w:proofErr w:type="spellEnd"/>
      <w:r>
        <w:t xml:space="preserve">: cardiovascular </w:t>
      </w:r>
      <w:proofErr w:type="spellStart"/>
      <w:r>
        <w:t>disease</w:t>
      </w:r>
      <w:proofErr w:type="spellEnd"/>
      <w:r>
        <w:t xml:space="preserve"> </w:t>
      </w:r>
      <w:proofErr w:type="spellStart"/>
      <w:r>
        <w:t>statistics</w:t>
      </w:r>
      <w:proofErr w:type="spellEnd"/>
      <w:r>
        <w:t xml:space="preserve"> 2021</w:t>
      </w:r>
    </w:p>
    <w:p w14:paraId="681A32DA" w14:textId="77777777" w:rsidR="009B1132" w:rsidRPr="009B1132" w:rsidRDefault="009B1132" w:rsidP="009B1132"/>
    <w:p w14:paraId="787B61BB" w14:textId="5F39F25E" w:rsidR="004574F5" w:rsidRDefault="009B1132" w:rsidP="00517950">
      <w:pPr>
        <w:pStyle w:val="Heading3"/>
      </w:pPr>
      <w:bookmarkStart w:id="17" w:name="_Toc182809310"/>
      <w:r>
        <w:t>MORBIDITATEA SPITALIZATĂ PRIN BOALA ISCHEMICĂ A INIMII</w:t>
      </w:r>
      <w:bookmarkEnd w:id="17"/>
    </w:p>
    <w:p w14:paraId="59874E5F" w14:textId="77777777" w:rsidR="009B1132" w:rsidRDefault="009B1132" w:rsidP="009B1132">
      <w:pPr>
        <w:jc w:val="both"/>
      </w:pPr>
    </w:p>
    <w:p w14:paraId="1EAF96D5" w14:textId="7738CFC2" w:rsidR="009B1132" w:rsidRPr="009B1132" w:rsidRDefault="009B1132" w:rsidP="009B1132">
      <w:pPr>
        <w:jc w:val="both"/>
      </w:pPr>
      <w:r w:rsidRPr="009B1132">
        <w:t xml:space="preserve">Numărul bolnavi externați din spitale cu boală ischemică a inimii în 2023 a fost de 47874 cazuri. </w:t>
      </w:r>
    </w:p>
    <w:p w14:paraId="15F68532" w14:textId="2636C8B5" w:rsidR="009B1132" w:rsidRDefault="009B1132" w:rsidP="009B1132">
      <w:pPr>
        <w:jc w:val="both"/>
      </w:pPr>
      <w:r w:rsidRPr="009B1132">
        <w:rPr>
          <w:rFonts w:hint="eastAsia"/>
        </w:rPr>
        <w:t xml:space="preserve">În perioada 2014 </w:t>
      </w:r>
      <w:r w:rsidRPr="009B1132">
        <w:rPr>
          <w:rFonts w:hint="eastAsia"/>
        </w:rPr>
        <w:t>‐</w:t>
      </w:r>
      <w:r w:rsidRPr="009B1132">
        <w:rPr>
          <w:rFonts w:hint="eastAsia"/>
        </w:rPr>
        <w:t xml:space="preserve"> 2021, rata de morbiditate spitalizat</w:t>
      </w:r>
      <w:r w:rsidRPr="009B1132">
        <w:t>ă</w:t>
      </w:r>
      <w:r w:rsidRPr="009B1132">
        <w:rPr>
          <w:rFonts w:hint="eastAsia"/>
        </w:rPr>
        <w:t xml:space="preserve"> </w:t>
      </w:r>
      <w:r w:rsidR="00E17FB2">
        <w:t>prin</w:t>
      </w:r>
      <w:r w:rsidRPr="009B1132">
        <w:rPr>
          <w:rFonts w:hint="eastAsia"/>
        </w:rPr>
        <w:t xml:space="preserve"> boala ischemic</w:t>
      </w:r>
      <w:r w:rsidRPr="009B1132">
        <w:t>ă</w:t>
      </w:r>
      <w:r w:rsidRPr="009B1132">
        <w:rPr>
          <w:rFonts w:hint="eastAsia"/>
        </w:rPr>
        <w:t xml:space="preserve"> a inimii are un trend descendent, de la o rat</w:t>
      </w:r>
      <w:r w:rsidRPr="009B1132">
        <w:t>ă</w:t>
      </w:r>
      <w:r w:rsidRPr="009B1132">
        <w:rPr>
          <w:rFonts w:hint="eastAsia"/>
        </w:rPr>
        <w:t xml:space="preserve"> de 299.7%000 loc înregistrat</w:t>
      </w:r>
      <w:r w:rsidRPr="009B1132">
        <w:t>ă</w:t>
      </w:r>
      <w:r w:rsidRPr="009B1132">
        <w:rPr>
          <w:rFonts w:hint="eastAsia"/>
        </w:rPr>
        <w:t xml:space="preserve"> în 2014 la cea mai mic</w:t>
      </w:r>
      <w:r w:rsidRPr="009B1132">
        <w:t>ă</w:t>
      </w:r>
      <w:r w:rsidRPr="009B1132">
        <w:rPr>
          <w:rFonts w:hint="eastAsia"/>
        </w:rPr>
        <w:t xml:space="preserve"> rat</w:t>
      </w:r>
      <w:r w:rsidRPr="009B1132">
        <w:t>ă</w:t>
      </w:r>
      <w:r w:rsidRPr="009B1132">
        <w:rPr>
          <w:rFonts w:hint="eastAsia"/>
        </w:rPr>
        <w:t xml:space="preserve"> în 2020 (an de pandemie COVID</w:t>
      </w:r>
      <w:r w:rsidRPr="009B1132">
        <w:rPr>
          <w:rFonts w:hint="eastAsia"/>
        </w:rPr>
        <w:t>‐</w:t>
      </w:r>
      <w:r w:rsidRPr="009B1132">
        <w:rPr>
          <w:rFonts w:hint="eastAsia"/>
        </w:rPr>
        <w:t>19), respectiv 157,4%000 loc</w:t>
      </w:r>
      <w:r w:rsidR="00E17FB2">
        <w:t>,</w:t>
      </w:r>
      <w:r w:rsidRPr="009B1132">
        <w:rPr>
          <w:rFonts w:hint="eastAsia"/>
        </w:rPr>
        <w:t xml:space="preserve"> apoi trendul d</w:t>
      </w:r>
      <w:r w:rsidRPr="009B1132">
        <w:t>evine ușor ascendent atingând valoarea de 251,1%000 loc în 2023</w:t>
      </w:r>
      <w:r w:rsidR="00F91849">
        <w:t>(fig.22)</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Pr="009B1132">
        <w:t>.</w:t>
      </w:r>
    </w:p>
    <w:p w14:paraId="2148F5FB" w14:textId="0FBA649A" w:rsidR="009B1132" w:rsidRDefault="009B1132" w:rsidP="009B1132">
      <w:pPr>
        <w:jc w:val="both"/>
      </w:pPr>
      <w:r w:rsidRPr="009B1132">
        <w:rPr>
          <w:noProof/>
        </w:rPr>
        <w:lastRenderedPageBreak/>
        <w:drawing>
          <wp:inline distT="0" distB="0" distL="0" distR="0" wp14:anchorId="7CB20E75" wp14:editId="77B5D394">
            <wp:extent cx="5597236" cy="3110346"/>
            <wp:effectExtent l="0" t="0" r="3810" b="13970"/>
            <wp:docPr id="1884799176" name="Chart 1">
              <a:extLst xmlns:a="http://schemas.openxmlformats.org/drawingml/2006/main">
                <a:ext uri="{FF2B5EF4-FFF2-40B4-BE49-F238E27FC236}">
                  <a16:creationId xmlns:a16="http://schemas.microsoft.com/office/drawing/2014/main" id="{4860C808-2CFA-3238-1AB1-A204983A8F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975CDF" w14:textId="314E5066" w:rsidR="009B1132" w:rsidRDefault="009B1132" w:rsidP="009B1132">
      <w:pPr>
        <w:pStyle w:val="Caption"/>
        <w:jc w:val="both"/>
      </w:pPr>
      <w:r>
        <w:t xml:space="preserve">Figura </w:t>
      </w:r>
      <w:r w:rsidR="00356AD8">
        <w:fldChar w:fldCharType="begin"/>
      </w:r>
      <w:r w:rsidR="00356AD8">
        <w:instrText xml:space="preserve"> SEQ Figura \* ARABIC </w:instrText>
      </w:r>
      <w:r w:rsidR="00356AD8">
        <w:fldChar w:fldCharType="separate"/>
      </w:r>
      <w:r w:rsidR="00C851F2">
        <w:rPr>
          <w:noProof/>
        </w:rPr>
        <w:t>22</w:t>
      </w:r>
      <w:r w:rsidR="00356AD8">
        <w:fldChar w:fldCharType="end"/>
      </w:r>
      <w:r w:rsidRPr="009B1132">
        <w:t xml:space="preserve"> Morbiditatea spitalizată, cazuri externate din spitale cu boală ischemică a inimii, România, 2014-2023 Sursa: CNSSP-INSP</w:t>
      </w:r>
    </w:p>
    <w:p w14:paraId="1D1C4385" w14:textId="37905CFB" w:rsidR="009B1132" w:rsidRPr="009B1132" w:rsidRDefault="009B1132" w:rsidP="009B1132">
      <w:r w:rsidRPr="009B1132">
        <w:t xml:space="preserve">Pe medii, morbiditatea spitalizată prin bolile ischemice ale inimii în anul 2023 </w:t>
      </w:r>
      <w:r w:rsidR="00E17FB2">
        <w:t>a fost</w:t>
      </w:r>
      <w:r w:rsidRPr="009B1132">
        <w:t xml:space="preserve"> mai mare în mediul urban (287,7%000 locuitori) comparativ cu mediul rural (211,5%000 locuitori) și față de media pe țară (251,1%000 locuitori)</w:t>
      </w:r>
      <w:r w:rsidR="00F91849">
        <w:t>(fig.23)</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Pr="009B1132">
        <w:t>.</w:t>
      </w:r>
    </w:p>
    <w:p w14:paraId="6EFBF3D5" w14:textId="75C538E0" w:rsidR="009B1132" w:rsidRPr="009B1132" w:rsidRDefault="009B1132" w:rsidP="009B1132">
      <w:r w:rsidRPr="009B1132">
        <w:t>Pe genuri, aceasta era mai mare pentru genul masculin (320,6%000 locuitori) comparativ cu  genul feminin (185,5%000 locuitori) și față de media pe țară (251,1‰00 locuitori</w:t>
      </w:r>
      <w:r w:rsidR="00E17FB2">
        <w:t xml:space="preserve">)(fig23) </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Pr="009B1132">
        <w:t>.</w:t>
      </w:r>
    </w:p>
    <w:p w14:paraId="40CF8FC5" w14:textId="74EDA506" w:rsidR="009B1132" w:rsidRDefault="009B1132" w:rsidP="009B1132">
      <w:r w:rsidRPr="009B1132">
        <w:rPr>
          <w:noProof/>
        </w:rPr>
        <w:drawing>
          <wp:inline distT="0" distB="0" distL="0" distR="0" wp14:anchorId="5BE0C087" wp14:editId="27DA18E5">
            <wp:extent cx="4502727" cy="1669473"/>
            <wp:effectExtent l="0" t="0" r="12700" b="6985"/>
            <wp:docPr id="453059399" name="Chart 1">
              <a:extLst xmlns:a="http://schemas.openxmlformats.org/drawingml/2006/main">
                <a:ext uri="{FF2B5EF4-FFF2-40B4-BE49-F238E27FC236}">
                  <a16:creationId xmlns:a16="http://schemas.microsoft.com/office/drawing/2014/main" id="{030D4869-498C-92E8-BDC0-D04E70BA8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5C074EF" w14:textId="3DE3F687" w:rsidR="00356AD8" w:rsidRDefault="00356AD8" w:rsidP="00356AD8">
      <w:pPr>
        <w:pStyle w:val="Caption"/>
        <w:keepNext/>
      </w:pPr>
      <w:r>
        <w:t xml:space="preserve">Figura </w:t>
      </w:r>
      <w:r>
        <w:fldChar w:fldCharType="begin"/>
      </w:r>
      <w:r>
        <w:instrText xml:space="preserve"> SEQ Figura \* ARABIC </w:instrText>
      </w:r>
      <w:r>
        <w:fldChar w:fldCharType="separate"/>
      </w:r>
      <w:r w:rsidR="00C851F2">
        <w:rPr>
          <w:noProof/>
        </w:rPr>
        <w:t>23</w:t>
      </w:r>
      <w:r>
        <w:fldChar w:fldCharType="end"/>
      </w:r>
      <w:r>
        <w:t xml:space="preserve"> </w:t>
      </w:r>
      <w:r w:rsidR="009B1132" w:rsidRPr="009B1132">
        <w:t>Morbiditatea spitalizată, cazuri externate din spitale cu boală ischemică a inimii,</w:t>
      </w:r>
      <w:r>
        <w:t xml:space="preserve"> pe</w:t>
      </w:r>
      <w:r w:rsidR="00E17FB2">
        <w:t xml:space="preserve"> </w:t>
      </w:r>
      <w:r>
        <w:t xml:space="preserve">medii și pe gen, </w:t>
      </w:r>
      <w:r w:rsidR="009B1132" w:rsidRPr="009B1132">
        <w:t xml:space="preserve"> România, </w:t>
      </w:r>
      <w:r w:rsidR="00E17FB2">
        <w:t>în anul 2023</w:t>
      </w:r>
      <w:r w:rsidR="009B1132" w:rsidRPr="009B1132">
        <w:t xml:space="preserve"> </w:t>
      </w:r>
    </w:p>
    <w:p w14:paraId="734C0FCA" w14:textId="305631C7" w:rsidR="009B1132" w:rsidRDefault="009B1132" w:rsidP="00356AD8">
      <w:pPr>
        <w:pStyle w:val="Caption"/>
        <w:keepNext/>
      </w:pPr>
      <w:r w:rsidRPr="009B1132">
        <w:t>Sursa: CNSSP-INSP</w:t>
      </w:r>
    </w:p>
    <w:p w14:paraId="2E3D4179" w14:textId="77777777" w:rsidR="00E17FB2" w:rsidRDefault="00E17FB2" w:rsidP="00E17FB2"/>
    <w:p w14:paraId="11AFFF38" w14:textId="77777777" w:rsidR="00E17FB2" w:rsidRDefault="00E17FB2" w:rsidP="00E17FB2"/>
    <w:p w14:paraId="291EC007" w14:textId="77777777" w:rsidR="00E17FB2" w:rsidRDefault="00E17FB2" w:rsidP="00E17FB2"/>
    <w:p w14:paraId="3E57805B" w14:textId="77777777" w:rsidR="00A17C79" w:rsidRPr="00E17FB2" w:rsidRDefault="00A17C79" w:rsidP="00E17FB2"/>
    <w:p w14:paraId="4E5898D7" w14:textId="77777777" w:rsidR="00356AD8" w:rsidRPr="00356AD8" w:rsidRDefault="00356AD8" w:rsidP="00356AD8"/>
    <w:p w14:paraId="72C0401D" w14:textId="348DC17B" w:rsidR="00FD777B" w:rsidRDefault="00FD777B" w:rsidP="00013D35">
      <w:pPr>
        <w:pStyle w:val="Heading3"/>
      </w:pPr>
      <w:bookmarkStart w:id="18" w:name="_Toc182809311"/>
      <w:r>
        <w:lastRenderedPageBreak/>
        <w:t>MORTALITATEA PRIN BOLILE ISCHEMICE ALE INIMII</w:t>
      </w:r>
      <w:bookmarkEnd w:id="18"/>
    </w:p>
    <w:p w14:paraId="5504B49C" w14:textId="01C4945C" w:rsidR="00FE7B5E" w:rsidRDefault="00FE7B5E" w:rsidP="00B22FD0">
      <w:pPr>
        <w:jc w:val="both"/>
      </w:pPr>
      <w:r>
        <w:t>În anul 202</w:t>
      </w:r>
      <w:r w:rsidR="007B2E0A">
        <w:t>3</w:t>
      </w:r>
      <w:r w:rsidR="00B22FD0">
        <w:t>, în România</w:t>
      </w:r>
      <w:r>
        <w:t xml:space="preserve"> au fost înregistrate 43460 decese prin boli ischemice ale inimii, reprezentând o rată de mortalitate de 198,7</w:t>
      </w:r>
      <w:r w:rsidR="00A43008" w:rsidRPr="00A43008">
        <w:t xml:space="preserve">%000 </w:t>
      </w:r>
      <w:r>
        <w:t>locuitori</w:t>
      </w:r>
      <w:r w:rsidR="00B22FD0">
        <w:fldChar w:fldCharType="begin"/>
      </w:r>
      <w:r w:rsidR="00B22FD0">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B22FD0">
        <w:fldChar w:fldCharType="separate"/>
      </w:r>
      <w:r w:rsidR="00B22FD0">
        <w:rPr>
          <w:noProof/>
        </w:rPr>
        <w:t>(16)</w:t>
      </w:r>
      <w:r w:rsidR="00B22FD0">
        <w:fldChar w:fldCharType="end"/>
      </w:r>
      <w:r>
        <w:t xml:space="preserve">. </w:t>
      </w:r>
    </w:p>
    <w:p w14:paraId="1D9278AE" w14:textId="3AF49D80" w:rsidR="00FE7B5E" w:rsidRDefault="00FE7B5E" w:rsidP="00B22FD0">
      <w:pPr>
        <w:pStyle w:val="Signature"/>
        <w:jc w:val="both"/>
      </w:pPr>
      <w:r>
        <w:t>Analizând în dinamică mortalitatea prin boli</w:t>
      </w:r>
      <w:r w:rsidR="00E17FB2">
        <w:t>le</w:t>
      </w:r>
      <w:r>
        <w:t xml:space="preserve"> ischemice ale inimii, în perioada 2014-2023, se constată un trend ușor descendent, de la 227,5</w:t>
      </w:r>
      <w:r w:rsidR="00A43008" w:rsidRPr="00A43008">
        <w:t xml:space="preserve">%000 </w:t>
      </w:r>
      <w:r>
        <w:t>locuitori în 2014 la 198,7</w:t>
      </w:r>
      <w:r w:rsidR="00A43008" w:rsidRPr="00A43008">
        <w:t xml:space="preserve">%000 </w:t>
      </w:r>
      <w:r>
        <w:t>locuitori în 2023</w:t>
      </w:r>
      <w:r w:rsidR="00B22FD0">
        <w:t>(fig.2</w:t>
      </w:r>
      <w:r w:rsidR="00F91849">
        <w:t>4</w:t>
      </w:r>
      <w:r w:rsidR="00B22FD0">
        <w:t>)</w:t>
      </w:r>
      <w:r w:rsidR="00B22FD0">
        <w:fldChar w:fldCharType="begin"/>
      </w:r>
      <w:r w:rsidR="00B22FD0">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B22FD0">
        <w:fldChar w:fldCharType="separate"/>
      </w:r>
      <w:r w:rsidR="00B22FD0">
        <w:rPr>
          <w:noProof/>
        </w:rPr>
        <w:t>(16)</w:t>
      </w:r>
      <w:r w:rsidR="00B22FD0">
        <w:fldChar w:fldCharType="end"/>
      </w:r>
      <w:r w:rsidR="007B2E0A">
        <w:t>.</w:t>
      </w:r>
    </w:p>
    <w:p w14:paraId="54688E3F" w14:textId="2D0B2A24" w:rsidR="00FD777B" w:rsidRDefault="00FE7B5E" w:rsidP="00FE7B5E">
      <w:pPr>
        <w:pStyle w:val="Signature"/>
        <w:jc w:val="both"/>
      </w:pPr>
      <w:r>
        <w:t xml:space="preserve"> </w:t>
      </w:r>
      <w:r w:rsidR="007B2E0A">
        <w:rPr>
          <w:noProof/>
        </w:rPr>
        <w:drawing>
          <wp:inline distT="0" distB="0" distL="0" distR="0" wp14:anchorId="205C845E" wp14:editId="184EC319">
            <wp:extent cx="4572000" cy="2743200"/>
            <wp:effectExtent l="0" t="0" r="0" b="0"/>
            <wp:docPr id="196256193" name="Chart 1">
              <a:extLst xmlns:a="http://schemas.openxmlformats.org/drawingml/2006/main">
                <a:ext uri="{FF2B5EF4-FFF2-40B4-BE49-F238E27FC236}">
                  <a16:creationId xmlns:a16="http://schemas.microsoft.com/office/drawing/2014/main" id="{160C2B77-7030-466E-AA83-38153E50A5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47177D0" w14:textId="6A0A82BA" w:rsidR="00525D74" w:rsidRDefault="007B2E0A" w:rsidP="007B2E0A">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24</w:t>
      </w:r>
      <w:r w:rsidR="00356AD8">
        <w:fldChar w:fldCharType="end"/>
      </w:r>
      <w:r>
        <w:t xml:space="preserve"> </w:t>
      </w:r>
      <w:r w:rsidR="00FE7B5E" w:rsidRPr="00FE7B5E">
        <w:t xml:space="preserve">Mortalitatea prin bolile ischemice ale inimii în România, în </w:t>
      </w:r>
      <w:r w:rsidR="00B22FD0">
        <w:t>perioada</w:t>
      </w:r>
      <w:r w:rsidR="00FE7B5E" w:rsidRPr="00FE7B5E">
        <w:t xml:space="preserve"> 201</w:t>
      </w:r>
      <w:r w:rsidR="00FE7B5E">
        <w:t>4</w:t>
      </w:r>
      <w:r w:rsidR="00FE7B5E" w:rsidRPr="00FE7B5E">
        <w:t>-202</w:t>
      </w:r>
      <w:r w:rsidR="00FE7B5E">
        <w:t>3</w:t>
      </w:r>
      <w:r w:rsidR="00525D74" w:rsidRPr="00525D74">
        <w:t xml:space="preserve"> </w:t>
      </w:r>
    </w:p>
    <w:p w14:paraId="16AAAFBF" w14:textId="5D3C7C17" w:rsidR="00FE7B5E" w:rsidRDefault="00525D74" w:rsidP="007B2E0A">
      <w:pPr>
        <w:pStyle w:val="Caption"/>
      </w:pPr>
      <w:r w:rsidRPr="00525D74">
        <w:t>Sursa: CNSSP-INSP</w:t>
      </w:r>
    </w:p>
    <w:p w14:paraId="142040E5" w14:textId="77777777" w:rsidR="00497031" w:rsidRDefault="00497031" w:rsidP="00013D35">
      <w:pPr>
        <w:pStyle w:val="Signature"/>
        <w:jc w:val="both"/>
      </w:pPr>
    </w:p>
    <w:p w14:paraId="74D7505A" w14:textId="4A703ADB" w:rsidR="00C64055" w:rsidRDefault="00497031" w:rsidP="00013D35">
      <w:pPr>
        <w:pStyle w:val="Signature"/>
        <w:jc w:val="both"/>
      </w:pPr>
      <w:r>
        <w:t>În România, m</w:t>
      </w:r>
      <w:r w:rsidR="00FD777B">
        <w:t>ortalitatea prin boli ischemice ale inimii, în anul 202</w:t>
      </w:r>
      <w:r w:rsidR="007B2E0A">
        <w:t>3</w:t>
      </w:r>
      <w:r w:rsidR="00FD777B">
        <w:t>, era mult mai mare în mediul rural (</w:t>
      </w:r>
      <w:r w:rsidR="007B2E0A">
        <w:t>237</w:t>
      </w:r>
      <w:r w:rsidR="00FD777B">
        <w:t>,</w:t>
      </w:r>
      <w:r w:rsidR="007B2E0A">
        <w:t>8</w:t>
      </w:r>
      <w:r w:rsidR="00A43008" w:rsidRPr="00A43008">
        <w:t xml:space="preserve">%000 </w:t>
      </w:r>
      <w:r w:rsidR="00FD777B">
        <w:t>locuitori) comparativ cu mediul urban (</w:t>
      </w:r>
      <w:r w:rsidR="007B2E0A">
        <w:t>167,9</w:t>
      </w:r>
      <w:r w:rsidR="00A43008" w:rsidRPr="00A43008">
        <w:t xml:space="preserve">%000 </w:t>
      </w:r>
      <w:r w:rsidR="00FD777B">
        <w:t>locuitori) și față de media pe țară (</w:t>
      </w:r>
      <w:r w:rsidR="007B2E0A">
        <w:t>198</w:t>
      </w:r>
      <w:r w:rsidR="00FD777B">
        <w:t>,7</w:t>
      </w:r>
      <w:r w:rsidR="00A43008" w:rsidRPr="00A43008">
        <w:t xml:space="preserve">%000 </w:t>
      </w:r>
      <w:r w:rsidR="00FD777B">
        <w:t>locuitori)</w:t>
      </w:r>
      <w:r>
        <w:t xml:space="preserve">. </w:t>
      </w:r>
    </w:p>
    <w:p w14:paraId="0E866873" w14:textId="4E8ECE1B" w:rsidR="00FD777B" w:rsidRDefault="00497031" w:rsidP="00013D35">
      <w:pPr>
        <w:pStyle w:val="Signature"/>
        <w:jc w:val="both"/>
      </w:pPr>
      <w:r>
        <w:t>De asemenea,</w:t>
      </w:r>
      <w:r w:rsidRPr="00497031">
        <w:t xml:space="preserve"> </w:t>
      </w:r>
      <w:r>
        <w:t>rata de m</w:t>
      </w:r>
      <w:r w:rsidRPr="00497031">
        <w:t>ortalitatea prin boli ischemice ale inimii</w:t>
      </w:r>
      <w:r w:rsidR="00FD777B">
        <w:t xml:space="preserve"> la genul masculin (2</w:t>
      </w:r>
      <w:r w:rsidR="007B2E0A">
        <w:t>05</w:t>
      </w:r>
      <w:r w:rsidR="00FD777B">
        <w:t>,</w:t>
      </w:r>
      <w:r w:rsidR="007B2E0A">
        <w:t>1</w:t>
      </w:r>
      <w:r w:rsidR="00A43008" w:rsidRPr="00A43008">
        <w:t xml:space="preserve">%000 </w:t>
      </w:r>
      <w:r w:rsidR="00FD777B">
        <w:t xml:space="preserve">locuitori) </w:t>
      </w:r>
      <w:r>
        <w:t>e</w:t>
      </w:r>
      <w:r w:rsidR="00C64055">
        <w:t>ra</w:t>
      </w:r>
      <w:r>
        <w:t xml:space="preserve"> mai mare decât la</w:t>
      </w:r>
      <w:r w:rsidR="00FD777B">
        <w:t xml:space="preserve"> genul feminin (</w:t>
      </w:r>
      <w:r w:rsidR="007B2E0A">
        <w:t>192,6</w:t>
      </w:r>
      <w:r w:rsidR="00A43008" w:rsidRPr="00A43008">
        <w:t xml:space="preserve">%000 </w:t>
      </w:r>
      <w:r w:rsidR="00FD777B">
        <w:t xml:space="preserve">locuitori) și </w:t>
      </w:r>
      <w:r w:rsidR="00C64055">
        <w:t xml:space="preserve">decât </w:t>
      </w:r>
      <w:r w:rsidR="00FD777B">
        <w:t>media pe țară (</w:t>
      </w:r>
      <w:r w:rsidR="007B2E0A">
        <w:t>198</w:t>
      </w:r>
      <w:r w:rsidR="00FD777B">
        <w:t>,7</w:t>
      </w:r>
      <w:r w:rsidR="00A43008" w:rsidRPr="00A43008">
        <w:t xml:space="preserve">%000 </w:t>
      </w:r>
      <w:r w:rsidRPr="00497031">
        <w:t xml:space="preserve"> </w:t>
      </w:r>
      <w:r w:rsidR="00FD777B">
        <w:t>locuitori)</w:t>
      </w:r>
      <w:r>
        <w:t>(fig.2</w:t>
      </w:r>
      <w:r w:rsidR="00F91849">
        <w:t>5</w:t>
      </w:r>
      <w:r>
        <w:t>)</w:t>
      </w:r>
      <w:r>
        <w:fldChar w:fldCharType="begin"/>
      </w:r>
      <w:r>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fldChar w:fldCharType="separate"/>
      </w:r>
      <w:r>
        <w:rPr>
          <w:noProof/>
        </w:rPr>
        <w:t>(16)</w:t>
      </w:r>
      <w:r>
        <w:fldChar w:fldCharType="end"/>
      </w:r>
      <w:r w:rsidR="00FD777B">
        <w:t xml:space="preserve"> .</w:t>
      </w:r>
    </w:p>
    <w:p w14:paraId="275ADBEB" w14:textId="174287AF" w:rsidR="007B2E0A" w:rsidRDefault="007B2E0A" w:rsidP="00013D35">
      <w:pPr>
        <w:pStyle w:val="Signature"/>
        <w:jc w:val="both"/>
      </w:pPr>
      <w:r>
        <w:rPr>
          <w:noProof/>
        </w:rPr>
        <w:lastRenderedPageBreak/>
        <w:drawing>
          <wp:inline distT="0" distB="0" distL="0" distR="0" wp14:anchorId="6E5C08D5" wp14:editId="5BCBBF6D">
            <wp:extent cx="4572000" cy="2743200"/>
            <wp:effectExtent l="0" t="0" r="0" b="0"/>
            <wp:docPr id="444185938" name="Chart 1">
              <a:extLst xmlns:a="http://schemas.openxmlformats.org/drawingml/2006/main">
                <a:ext uri="{FF2B5EF4-FFF2-40B4-BE49-F238E27FC236}">
                  <a16:creationId xmlns:a16="http://schemas.microsoft.com/office/drawing/2014/main" id="{9CD81F63-8527-41A4-BACC-34FF84E15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F2B4CFF" w14:textId="122E9ACF" w:rsidR="00525D74" w:rsidRDefault="007B2E0A" w:rsidP="007B2E0A">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25</w:t>
      </w:r>
      <w:r w:rsidR="00356AD8">
        <w:fldChar w:fldCharType="end"/>
      </w:r>
      <w:r>
        <w:t xml:space="preserve"> </w:t>
      </w:r>
      <w:r w:rsidR="00525D74">
        <w:t>Mortalitatea generală</w:t>
      </w:r>
      <w:r w:rsidRPr="007B2E0A">
        <w:t xml:space="preserve"> prin boli ischemice ale inimii</w:t>
      </w:r>
      <w:r w:rsidR="00C64055">
        <w:t>, România, pe</w:t>
      </w:r>
      <w:r w:rsidRPr="007B2E0A">
        <w:t xml:space="preserve"> medii și gen, </w:t>
      </w:r>
      <w:r w:rsidR="00C64055">
        <w:t>în anul 2023</w:t>
      </w:r>
    </w:p>
    <w:p w14:paraId="0EF06CD3" w14:textId="2EF103CB" w:rsidR="007B2E0A" w:rsidRDefault="007B2E0A" w:rsidP="007B2E0A">
      <w:pPr>
        <w:pStyle w:val="Caption"/>
      </w:pPr>
      <w:r w:rsidRPr="007B2E0A">
        <w:t>Sursa: CNSSP – INSP</w:t>
      </w:r>
    </w:p>
    <w:p w14:paraId="5561AFFC" w14:textId="0618C3A1" w:rsidR="00FD777B" w:rsidRDefault="00FD777B" w:rsidP="00013D35">
      <w:pPr>
        <w:pStyle w:val="Signature"/>
        <w:jc w:val="both"/>
      </w:pPr>
      <w:r>
        <w:t xml:space="preserve">În context european, conform datelor </w:t>
      </w:r>
      <w:proofErr w:type="spellStart"/>
      <w:r>
        <w:t>Eurostat</w:t>
      </w:r>
      <w:proofErr w:type="spellEnd"/>
      <w:r>
        <w:t xml:space="preserve"> privind decesele prin boli ischemice ale inimii în anul 2019 se observa că România (283.0</w:t>
      </w:r>
      <w:r w:rsidR="00A43008" w:rsidRPr="00A43008">
        <w:t xml:space="preserve">%000 </w:t>
      </w:r>
      <w:r w:rsidR="00497031">
        <w:t>locuitori</w:t>
      </w:r>
      <w:r>
        <w:t xml:space="preserve">) avea printre cele mai mari rate de mortalitate prin boli ischemice ale inimii </w:t>
      </w:r>
      <w:r w:rsidR="00497031">
        <w:t>(fig.2</w:t>
      </w:r>
      <w:r w:rsidR="00F91849">
        <w:t>6</w:t>
      </w:r>
      <w:r w:rsidR="00497031">
        <w:t>)</w:t>
      </w:r>
      <w:r w:rsidR="007243F4">
        <w:fldChar w:fldCharType="begin"/>
      </w:r>
      <w:r w:rsidR="00483DBE">
        <w:instrText xml:space="preserve"> ADDIN EN.CITE &lt;EndNote&gt;&lt;Cite&gt;&lt;Author&gt;OECD&lt;/Author&gt;&lt;Year&gt;2022&lt;/Year&gt;&lt;RecNum&gt;8954&lt;/RecNum&gt;&lt;DisplayText&gt;(22)&lt;/DisplayText&gt;&lt;record&gt;&lt;rec-number&gt;8954&lt;/rec-number&gt;&lt;foreign-keys&gt;&lt;key app="EN" db-id="fw0prtesnvf55cepezbx255wwza5zw0ssatt" timestamp="1726627783"&gt;8954&lt;/key&gt;&lt;/foreign-keys&gt;&lt;ref-type name="Report"&gt;27&lt;/ref-type&gt;&lt;contributors&gt;&lt;authors&gt;&lt;author&gt;OECD&lt;/author&gt;&lt;/authors&gt;&lt;secondary-authors&gt;&lt;author&gt;OECD&lt;/author&gt;&lt;/secondary-authors&gt;&lt;tertiary-authors&gt;&lt;author&gt;OECD Publishing&lt;/author&gt;&lt;/tertiary-authors&gt;&lt;/contributors&gt;&lt;titles&gt;&lt;title&gt;OECD/European Union (2022), Health at a Glance: Europe 2022: State of Health in the EU Cycle&lt;/title&gt;&lt;/titles&gt;&lt;dates&gt;&lt;year&gt;2022&lt;/year&gt;&lt;/dates&gt;&lt;pub-location&gt;Paris&lt;/pub-location&gt;&lt;urls&gt;&lt;related-urls&gt;&lt;url&gt;https://www.oecd-ilibrary.org/social-issues-migration-health/health-at-a-glance-europe-2022_507433b0-en&lt;/url&gt;&lt;/related-urls&gt;&lt;/urls&gt;&lt;electronic-resource-num&gt;https://doi.org/10.1787/507433b0-en.&lt;/electronic-resource-num&gt;&lt;/record&gt;&lt;/Cite&gt;&lt;/EndNote&gt;</w:instrText>
      </w:r>
      <w:r w:rsidR="007243F4">
        <w:fldChar w:fldCharType="separate"/>
      </w:r>
      <w:r w:rsidR="00483DBE">
        <w:rPr>
          <w:noProof/>
        </w:rPr>
        <w:t>(22)</w:t>
      </w:r>
      <w:r w:rsidR="007243F4">
        <w:fldChar w:fldCharType="end"/>
      </w:r>
      <w:r>
        <w:t>.</w:t>
      </w:r>
    </w:p>
    <w:p w14:paraId="1FA936D5" w14:textId="77777777" w:rsidR="00FD777B" w:rsidRDefault="00FD777B" w:rsidP="00013D35">
      <w:pPr>
        <w:pStyle w:val="Signature"/>
        <w:jc w:val="both"/>
      </w:pPr>
      <w:r>
        <w:rPr>
          <w:rFonts w:ascii="Times New Roman" w:eastAsia="Times New Roman" w:hAnsi="Times New Roman"/>
          <w:noProof/>
          <w:sz w:val="22"/>
        </w:rPr>
        <w:drawing>
          <wp:inline distT="0" distB="0" distL="0" distR="0" wp14:anchorId="24FE9359" wp14:editId="321DDB65">
            <wp:extent cx="4351020" cy="2341740"/>
            <wp:effectExtent l="0" t="0" r="0" b="1905"/>
            <wp:docPr id="132078176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59898" cy="2346518"/>
                    </a:xfrm>
                    <a:prstGeom prst="rect">
                      <a:avLst/>
                    </a:prstGeom>
                    <a:noFill/>
                  </pic:spPr>
                </pic:pic>
              </a:graphicData>
            </a:graphic>
          </wp:inline>
        </w:drawing>
      </w:r>
    </w:p>
    <w:p w14:paraId="39A94C84" w14:textId="286D023A" w:rsidR="00FD777B" w:rsidRDefault="00FD777B" w:rsidP="00013D35">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26</w:t>
      </w:r>
      <w:r w:rsidR="00356AD8">
        <w:fldChar w:fldCharType="end"/>
      </w:r>
      <w:r>
        <w:t>: Mortalitatea prin boli ischemice ale inimii, 2019 (sau cel mai apropiat an)</w:t>
      </w:r>
    </w:p>
    <w:p w14:paraId="2EE93434" w14:textId="77777777" w:rsidR="00FD777B" w:rsidRDefault="00FD777B" w:rsidP="00013D35">
      <w:pPr>
        <w:pStyle w:val="Caption"/>
      </w:pPr>
      <w:r>
        <w:t xml:space="preserve">Sursa: </w:t>
      </w:r>
      <w:proofErr w:type="spellStart"/>
      <w:r>
        <w:t>Health</w:t>
      </w:r>
      <w:proofErr w:type="spellEnd"/>
      <w:r>
        <w:t xml:space="preserve"> at a </w:t>
      </w:r>
      <w:proofErr w:type="spellStart"/>
      <w:r>
        <w:t>Glance</w:t>
      </w:r>
      <w:proofErr w:type="spellEnd"/>
      <w:r>
        <w:t>: Europe 2022</w:t>
      </w:r>
    </w:p>
    <w:p w14:paraId="438476F9" w14:textId="0031C436" w:rsidR="00FD777B" w:rsidRPr="00C64055" w:rsidRDefault="00002746" w:rsidP="00013D35">
      <w:pPr>
        <w:pStyle w:val="Signature"/>
        <w:jc w:val="both"/>
      </w:pPr>
      <w:r w:rsidRPr="00C64055">
        <w:t xml:space="preserve">În 2021, infarctul miocardic acut și alte boli cardiace ischemice (BCI) au reprezentat </w:t>
      </w:r>
      <w:r w:rsidRPr="00C64055">
        <w:rPr>
          <w:b/>
          <w:bCs/>
        </w:rPr>
        <w:t>11%</w:t>
      </w:r>
      <w:r w:rsidRPr="00C64055">
        <w:t xml:space="preserve"> din toate decesele din țările OCDE.</w:t>
      </w:r>
    </w:p>
    <w:p w14:paraId="6F8EC3D7" w14:textId="510BEE61" w:rsidR="00002746" w:rsidRPr="00C64055" w:rsidRDefault="00002746" w:rsidP="00002746">
      <w:pPr>
        <w:jc w:val="both"/>
      </w:pPr>
      <w:r w:rsidRPr="00C64055">
        <w:t xml:space="preserve">Dintre țările OCDE, țările din Europa Centrală și de Est au înregistrat cele mai mari rate de mortalitate cauzate de BCI – în special Lituania, unde s-a înregistrat o rată standardizată de mortalitate de 395 decese la 100 000 de locuitori. Ratele au fost, de asemenea, relativ ridicate în Letonia, Ungaria, Mexic și Republica Slovacă în timp ce Coreea, Japonia, Franța și Țările de </w:t>
      </w:r>
      <w:r w:rsidRPr="00C64055">
        <w:lastRenderedPageBreak/>
        <w:t>Jos au avut cele mai scăzute rate dintre țările OCDE, la aproximativ o treime din media OCDE (fig</w:t>
      </w:r>
      <w:r w:rsidR="00C64055">
        <w:t>.</w:t>
      </w:r>
      <w:r w:rsidR="00E9105D" w:rsidRPr="00C64055">
        <w:t xml:space="preserve"> 27</w:t>
      </w:r>
      <w:r w:rsidRPr="00C64055">
        <w:t>).</w:t>
      </w:r>
    </w:p>
    <w:p w14:paraId="310D3FAD" w14:textId="71D1037F" w:rsidR="00002746" w:rsidRDefault="00002746" w:rsidP="00002746">
      <w:pPr>
        <w:pStyle w:val="Signature"/>
        <w:jc w:val="both"/>
      </w:pPr>
      <w:r w:rsidRPr="00C64055">
        <w:t xml:space="preserve">Între 2011 și 2021, ratele mortalității cauzate de </w:t>
      </w:r>
      <w:r w:rsidR="00E9105D" w:rsidRPr="00C64055">
        <w:t>BCI</w:t>
      </w:r>
      <w:r w:rsidRPr="00C64055">
        <w:t xml:space="preserve"> au scăzut în aproape toate țările OCDE, cu o reducere medie de 20%. Scăderile au fost cele mai pronunțate în Estonia (56%), Luxemburg și Costa Rica (ambele 45%). Cu toate acestea, trei țări – Mexic, Columbia și Turcia – au înregistrat creșteri ale mortalității, la fel ca Bulgaria și Peru</w:t>
      </w:r>
      <w:r w:rsidR="00E9105D" w:rsidRPr="00C64055">
        <w:t xml:space="preserve">, aspect corelat cu </w:t>
      </w:r>
      <w:r w:rsidRPr="00C64055">
        <w:t>creșterea ratelor de obezitate și a prevalenței diabetului</w:t>
      </w:r>
      <w:r w:rsidR="00E9105D" w:rsidRPr="00C64055">
        <w:t xml:space="preserve"> zaharat</w:t>
      </w:r>
      <w:r w:rsidRPr="00C64055">
        <w:t xml:space="preserve">. România </w:t>
      </w:r>
      <w:r w:rsidR="00E9105D" w:rsidRPr="00C64055">
        <w:t xml:space="preserve">se remarcă prin </w:t>
      </w:r>
      <w:r w:rsidRPr="00C64055">
        <w:t>ra</w:t>
      </w:r>
      <w:r w:rsidR="00E9105D" w:rsidRPr="00C64055">
        <w:t>te</w:t>
      </w:r>
      <w:r w:rsidRPr="00C64055">
        <w:t xml:space="preserve"> standardizat</w:t>
      </w:r>
      <w:r w:rsidR="00E9105D" w:rsidRPr="00C64055">
        <w:t>e</w:t>
      </w:r>
      <w:r w:rsidRPr="00C64055">
        <w:t xml:space="preserve"> de mortalitate </w:t>
      </w:r>
      <w:r w:rsidR="00E9105D" w:rsidRPr="00C64055">
        <w:t xml:space="preserve">mari </w:t>
      </w:r>
      <w:r w:rsidRPr="00C64055">
        <w:t>prin BCI</w:t>
      </w:r>
      <w:r w:rsidR="00E9105D" w:rsidRPr="00C64055">
        <w:t>,</w:t>
      </w:r>
      <w:r w:rsidRPr="00C64055">
        <w:t xml:space="preserve"> de </w:t>
      </w:r>
      <w:r w:rsidR="00E9105D" w:rsidRPr="00C64055">
        <w:t>236%000 locuitori în 2021 și respectiv 283,5%000 locuitori în 2011, situându-se peste media OECD 38 de țări în ambii ani (OECD - 114%000 locuitori în 2021 și 143.5%000 locuitori în 2011).</w:t>
      </w:r>
    </w:p>
    <w:p w14:paraId="74A8AADC" w14:textId="2AC0BCB0" w:rsidR="00002746" w:rsidRDefault="00002746" w:rsidP="00013D35">
      <w:pPr>
        <w:pStyle w:val="Signature"/>
        <w:jc w:val="both"/>
      </w:pPr>
      <w:r>
        <w:rPr>
          <w:noProof/>
        </w:rPr>
        <w:lastRenderedPageBreak/>
        <w:drawing>
          <wp:inline distT="0" distB="0" distL="0" distR="0" wp14:anchorId="3F13796A" wp14:editId="3EBD534F">
            <wp:extent cx="2819400" cy="6543675"/>
            <wp:effectExtent l="0" t="0" r="0" b="3810"/>
            <wp:docPr id="82556656" name="Chart 1">
              <a:extLst xmlns:a="http://schemas.openxmlformats.org/drawingml/2006/main">
                <a:ext uri="{FF2B5EF4-FFF2-40B4-BE49-F238E27FC236}">
                  <a16:creationId xmlns:a16="http://schemas.microsoft.com/office/drawing/2014/main" id="{7F399585-DD91-8B8E-3C99-882F4C2D9F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DF4BEA6" w14:textId="1967229B" w:rsidR="00002746" w:rsidRDefault="00002746" w:rsidP="00002746">
      <w:pPr>
        <w:pStyle w:val="Caption"/>
      </w:pPr>
      <w:r>
        <w:t xml:space="preserve">Figura </w:t>
      </w:r>
      <w:r>
        <w:fldChar w:fldCharType="begin"/>
      </w:r>
      <w:r>
        <w:instrText xml:space="preserve"> SEQ Figura \* ARABIC </w:instrText>
      </w:r>
      <w:r>
        <w:fldChar w:fldCharType="separate"/>
      </w:r>
      <w:r w:rsidR="00C851F2">
        <w:rPr>
          <w:noProof/>
        </w:rPr>
        <w:t>27</w:t>
      </w:r>
      <w:r>
        <w:fldChar w:fldCharType="end"/>
      </w:r>
      <w:r>
        <w:t xml:space="preserve"> Mortalitatea prin boli ischemice ale inimii, rate standardizate în funcție de vârstă, 2011 și 2021 (sau cel mai apropiat an)</w:t>
      </w:r>
    </w:p>
    <w:p w14:paraId="50EC96BC" w14:textId="5F1CC66A" w:rsidR="00497031" w:rsidRDefault="00002746" w:rsidP="00002746">
      <w:pPr>
        <w:pStyle w:val="Caption"/>
      </w:pPr>
      <w:r>
        <w:t xml:space="preserve">Sursa: </w:t>
      </w:r>
      <w:r w:rsidRPr="00002746">
        <w:t xml:space="preserve">OECD </w:t>
      </w:r>
      <w:proofErr w:type="spellStart"/>
      <w:r w:rsidRPr="00002746">
        <w:t>Health</w:t>
      </w:r>
      <w:proofErr w:type="spellEnd"/>
      <w:r w:rsidRPr="00002746">
        <w:t xml:space="preserve"> </w:t>
      </w:r>
      <w:proofErr w:type="spellStart"/>
      <w:r w:rsidRPr="00002746">
        <w:t>Statistics</w:t>
      </w:r>
      <w:proofErr w:type="spellEnd"/>
      <w:r w:rsidRPr="00002746">
        <w:t xml:space="preserve"> 2023.</w:t>
      </w:r>
      <w:r w:rsidRPr="00002746">
        <w:tab/>
      </w:r>
      <w:r w:rsidRPr="00002746">
        <w:tab/>
      </w:r>
    </w:p>
    <w:p w14:paraId="0C8C0618" w14:textId="77777777" w:rsidR="00356AD8" w:rsidRDefault="00356AD8" w:rsidP="00013D35">
      <w:pPr>
        <w:pStyle w:val="Signature"/>
        <w:jc w:val="both"/>
      </w:pPr>
    </w:p>
    <w:p w14:paraId="4BD4FE41" w14:textId="341FEFF0" w:rsidR="00FD777B" w:rsidRDefault="00FD777B" w:rsidP="00013D35">
      <w:pPr>
        <w:pStyle w:val="Heading2"/>
      </w:pPr>
      <w:bookmarkStart w:id="19" w:name="_Toc182809312"/>
      <w:r>
        <w:t>C.</w:t>
      </w:r>
      <w:r>
        <w:tab/>
      </w:r>
      <w:r w:rsidR="008C4FA5">
        <w:t>BOLILE CEREBROVASCULARE</w:t>
      </w:r>
      <w:bookmarkEnd w:id="19"/>
    </w:p>
    <w:p w14:paraId="452AEE9C" w14:textId="77777777" w:rsidR="00FD777B" w:rsidRDefault="00FD777B" w:rsidP="00013D35">
      <w:pPr>
        <w:pStyle w:val="Signature"/>
        <w:jc w:val="both"/>
      </w:pPr>
    </w:p>
    <w:p w14:paraId="1B10BF33" w14:textId="77777777" w:rsidR="00FD777B" w:rsidRDefault="00FD777B" w:rsidP="00013D35">
      <w:pPr>
        <w:pStyle w:val="Signature"/>
        <w:jc w:val="both"/>
      </w:pPr>
      <w:r>
        <w:t xml:space="preserve">Accidentul vascular cerebral, conform criteriilor OMS, este definit ca o afecțiune cu evoluție clinică rapidă cu semne de tulburare (de obicei focală) a funcției cerebrale, de durată mai mare </w:t>
      </w:r>
      <w:r>
        <w:lastRenderedPageBreak/>
        <w:t>de 24 ore sau care poate duce la deces. Accidentul vascular cerebral poate fi hemoragic sau ischemic. Numărul de persoane care trăiesc cu accidentul vascular cerebral în Europa a fost destul de stabil în ultimii ani, dar este estimat să crească cu aproape o treime până în 2047, în principal din cauza îmbătrânirii populației și creșterii ratelor de supraviețuire îmbunătățită. Acest lucru a condus la modificarea strategiilor de prevenție, care vizează reducerea numărului de accidente vasculare cerebrale, tratarea pacienților în unități dedicate pentru accident vascular cerebral, dezvoltarea și implementarea unor planuri naționale, care vizează întregul lanț multisectorial de îngrijiri de sănătate.</w:t>
      </w:r>
    </w:p>
    <w:p w14:paraId="6C83C9E9" w14:textId="77777777" w:rsidR="00FD777B" w:rsidRDefault="00FD777B" w:rsidP="00013D35">
      <w:pPr>
        <w:pStyle w:val="Signature"/>
        <w:jc w:val="both"/>
      </w:pPr>
    </w:p>
    <w:p w14:paraId="16E5ED4D" w14:textId="77777777" w:rsidR="00FD777B" w:rsidRDefault="00FD777B" w:rsidP="00013D35">
      <w:pPr>
        <w:pStyle w:val="Heading3"/>
      </w:pPr>
      <w:bookmarkStart w:id="20" w:name="_Toc182809313"/>
      <w:r>
        <w:t>INCIDENȚA BOLILOR CEREBROVASCULARE</w:t>
      </w:r>
      <w:bookmarkEnd w:id="20"/>
    </w:p>
    <w:p w14:paraId="0DCD6DFB" w14:textId="77777777" w:rsidR="00FD777B" w:rsidRPr="003770DA" w:rsidRDefault="00FD777B" w:rsidP="00013D35"/>
    <w:p w14:paraId="1D00E2D8" w14:textId="1E041C12" w:rsidR="00FD777B" w:rsidRDefault="00FD777B" w:rsidP="00013D35">
      <w:pPr>
        <w:pStyle w:val="Signature"/>
        <w:jc w:val="both"/>
      </w:pPr>
      <w:r>
        <w:t xml:space="preserve">În </w:t>
      </w:r>
      <w:r w:rsidR="00497031">
        <w:t xml:space="preserve">România, în </w:t>
      </w:r>
      <w:r>
        <w:t>anul 202</w:t>
      </w:r>
      <w:r w:rsidR="007B2E0A">
        <w:t>3</w:t>
      </w:r>
      <w:r>
        <w:t xml:space="preserve"> rata incidenței prin boli </w:t>
      </w:r>
      <w:proofErr w:type="spellStart"/>
      <w:r>
        <w:t>cerebro</w:t>
      </w:r>
      <w:proofErr w:type="spellEnd"/>
      <w:r>
        <w:t>-vasculare, înregistrată în cabinetele medicilor de familie a fost de 4</w:t>
      </w:r>
      <w:r w:rsidR="007B2E0A">
        <w:t>35</w:t>
      </w:r>
      <w:r>
        <w:t>,</w:t>
      </w:r>
      <w:r w:rsidR="007B2E0A">
        <w:t>8</w:t>
      </w:r>
      <w:r w:rsidR="00A43008" w:rsidRPr="00A43008">
        <w:t>%000</w:t>
      </w:r>
      <w:r w:rsidR="00C64055">
        <w:t>, respectiv 83075 cazuri noi</w:t>
      </w:r>
      <w:r>
        <w:t>. Dinamica, pentru perioada 201</w:t>
      </w:r>
      <w:r w:rsidR="007B2E0A">
        <w:t>4</w:t>
      </w:r>
      <w:r>
        <w:t>-202</w:t>
      </w:r>
      <w:r w:rsidR="007B2E0A">
        <w:t>3</w:t>
      </w:r>
      <w:r>
        <w:t xml:space="preserve">, este una ușor </w:t>
      </w:r>
      <w:r w:rsidR="007B2E0A">
        <w:t>ascendentă</w:t>
      </w:r>
      <w:r w:rsidR="00497031">
        <w:t>(fig. 2</w:t>
      </w:r>
      <w:r w:rsidR="00F91849">
        <w:t>7</w:t>
      </w:r>
      <w:r w:rsidR="00497031">
        <w:t>)</w:t>
      </w:r>
      <w:r w:rsidR="00497031">
        <w:fldChar w:fldCharType="begin"/>
      </w:r>
      <w:r w:rsidR="00497031">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497031">
        <w:fldChar w:fldCharType="separate"/>
      </w:r>
      <w:r w:rsidR="00497031">
        <w:rPr>
          <w:noProof/>
        </w:rPr>
        <w:t>(16)</w:t>
      </w:r>
      <w:r w:rsidR="00497031">
        <w:fldChar w:fldCharType="end"/>
      </w:r>
      <w:r>
        <w:t>.</w:t>
      </w:r>
    </w:p>
    <w:p w14:paraId="2EEB955D" w14:textId="77777777" w:rsidR="00497031" w:rsidRDefault="00497031" w:rsidP="00013D35">
      <w:pPr>
        <w:pStyle w:val="Signature"/>
        <w:jc w:val="both"/>
      </w:pPr>
    </w:p>
    <w:p w14:paraId="460B35D6" w14:textId="7FAFAA94" w:rsidR="00FD777B" w:rsidRDefault="002B2B2D" w:rsidP="00013D35">
      <w:pPr>
        <w:pStyle w:val="Signature"/>
        <w:jc w:val="both"/>
      </w:pPr>
      <w:r>
        <w:rPr>
          <w:noProof/>
        </w:rPr>
        <w:drawing>
          <wp:inline distT="0" distB="0" distL="0" distR="0" wp14:anchorId="112FF285" wp14:editId="77778A71">
            <wp:extent cx="4572000" cy="2743200"/>
            <wp:effectExtent l="0" t="0" r="0" b="0"/>
            <wp:docPr id="835311311" name="Chart 1">
              <a:extLst xmlns:a="http://schemas.openxmlformats.org/drawingml/2006/main">
                <a:ext uri="{FF2B5EF4-FFF2-40B4-BE49-F238E27FC236}">
                  <a16:creationId xmlns:a16="http://schemas.microsoft.com/office/drawing/2014/main" id="{E1B6DD5D-8383-46AB-817E-D75E6775E0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534FD9B" w14:textId="24999F36" w:rsidR="00497031" w:rsidRDefault="00FD777B" w:rsidP="00013D35">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28</w:t>
      </w:r>
      <w:r w:rsidR="00356AD8">
        <w:fldChar w:fldCharType="end"/>
      </w:r>
      <w:r>
        <w:t xml:space="preserve">: </w:t>
      </w:r>
      <w:r w:rsidRPr="006D5F08">
        <w:t xml:space="preserve">Incidența prin  boli </w:t>
      </w:r>
      <w:proofErr w:type="spellStart"/>
      <w:r w:rsidRPr="006D5F08">
        <w:t>cerebro</w:t>
      </w:r>
      <w:proofErr w:type="spellEnd"/>
      <w:r w:rsidRPr="006D5F08">
        <w:t>-vasculare în România, în anii 201</w:t>
      </w:r>
      <w:r w:rsidR="00497031">
        <w:t>4</w:t>
      </w:r>
      <w:r w:rsidRPr="006D5F08">
        <w:t>-202</w:t>
      </w:r>
      <w:r w:rsidR="00497031">
        <w:t>3</w:t>
      </w:r>
    </w:p>
    <w:p w14:paraId="73E85172" w14:textId="5A75D338" w:rsidR="00FD777B" w:rsidRDefault="00A311B7" w:rsidP="00013D35">
      <w:pPr>
        <w:pStyle w:val="Caption"/>
      </w:pPr>
      <w:r w:rsidRPr="00A311B7">
        <w:t>Sursa: CNSSP – INSP</w:t>
      </w:r>
    </w:p>
    <w:p w14:paraId="404C0A22" w14:textId="77777777" w:rsidR="00497031" w:rsidRDefault="00497031" w:rsidP="00A311B7">
      <w:pPr>
        <w:pStyle w:val="Signature"/>
        <w:jc w:val="both"/>
      </w:pPr>
    </w:p>
    <w:p w14:paraId="798AD5A5" w14:textId="257A7BD0" w:rsidR="00A311B7" w:rsidRDefault="00A311B7" w:rsidP="00A311B7">
      <w:pPr>
        <w:pStyle w:val="Signature"/>
        <w:jc w:val="both"/>
      </w:pPr>
      <w:r>
        <w:t xml:space="preserve">Pe medii, incidența prin bolile </w:t>
      </w:r>
      <w:proofErr w:type="spellStart"/>
      <w:r>
        <w:t>cerebrovasculare</w:t>
      </w:r>
      <w:proofErr w:type="spellEnd"/>
      <w:r>
        <w:t xml:space="preserve"> în anul 2023 era mai mare în mediul urban (465,9</w:t>
      </w:r>
      <w:r w:rsidR="00A43008" w:rsidRPr="00A43008">
        <w:t xml:space="preserve">%000 </w:t>
      </w:r>
      <w:r>
        <w:t>locuitori) comparativ cu mediul rural (403,1</w:t>
      </w:r>
      <w:r w:rsidR="00A43008" w:rsidRPr="00A43008">
        <w:t xml:space="preserve">%000 </w:t>
      </w:r>
      <w:r>
        <w:t>locuitori) și față de media pe țară (435,8</w:t>
      </w:r>
      <w:r w:rsidR="00A43008" w:rsidRPr="00A43008">
        <w:t xml:space="preserve">%000 </w:t>
      </w:r>
      <w:r>
        <w:t>locuitori)</w:t>
      </w:r>
      <w:r w:rsidR="008248C9">
        <w:t>(fig</w:t>
      </w:r>
      <w:r w:rsidR="00A43008">
        <w:t>.</w:t>
      </w:r>
      <w:r w:rsidR="008248C9">
        <w:t xml:space="preserve"> 2</w:t>
      </w:r>
      <w:r w:rsidR="00C64055">
        <w:t>9</w:t>
      </w:r>
      <w:r w:rsidR="008248C9">
        <w:t>)</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t>.</w:t>
      </w:r>
    </w:p>
    <w:p w14:paraId="32898218" w14:textId="66EC9441" w:rsidR="00FD777B" w:rsidRDefault="00A311B7" w:rsidP="00A311B7">
      <w:pPr>
        <w:pStyle w:val="Signature"/>
        <w:jc w:val="both"/>
      </w:pPr>
      <w:r>
        <w:t>Pe genuri aceasta era mai mare pentru genul feminin (499,4</w:t>
      </w:r>
      <w:r w:rsidR="00A43008" w:rsidRPr="00A43008">
        <w:t>%000</w:t>
      </w:r>
      <w:r w:rsidR="00497031" w:rsidRPr="00497031">
        <w:t xml:space="preserve"> </w:t>
      </w:r>
      <w:r>
        <w:t>locuitori) comparativ cu  genul masculin (368,5</w:t>
      </w:r>
      <w:r w:rsidR="00A43008" w:rsidRPr="00A43008">
        <w:t xml:space="preserve">%000 </w:t>
      </w:r>
      <w:r>
        <w:t>locuitori) și față de media pe țară (435,8</w:t>
      </w:r>
      <w:r w:rsidR="00A43008" w:rsidRPr="00A43008">
        <w:t xml:space="preserve">%000 </w:t>
      </w:r>
      <w:r>
        <w:t>locuitori)</w:t>
      </w:r>
      <w:r w:rsidR="008248C9">
        <w:t>(fig.2</w:t>
      </w:r>
      <w:r w:rsidR="00C64055">
        <w:t>9</w:t>
      </w:r>
      <w:r w:rsidR="008248C9">
        <w:t>)</w:t>
      </w:r>
      <w:r w:rsidR="008248C9">
        <w:fldChar w:fldCharType="begin"/>
      </w:r>
      <w:r w:rsidR="008248C9">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8248C9">
        <w:fldChar w:fldCharType="separate"/>
      </w:r>
      <w:r w:rsidR="008248C9">
        <w:rPr>
          <w:noProof/>
        </w:rPr>
        <w:t>(16)</w:t>
      </w:r>
      <w:r w:rsidR="008248C9">
        <w:fldChar w:fldCharType="end"/>
      </w:r>
      <w:r w:rsidR="008248C9">
        <w:t>.</w:t>
      </w:r>
    </w:p>
    <w:p w14:paraId="3B34B471" w14:textId="34D78272" w:rsidR="00A311B7" w:rsidRDefault="00A311B7" w:rsidP="00A311B7">
      <w:pPr>
        <w:pStyle w:val="Signature"/>
        <w:jc w:val="both"/>
      </w:pPr>
      <w:r>
        <w:rPr>
          <w:noProof/>
        </w:rPr>
        <w:lastRenderedPageBreak/>
        <w:drawing>
          <wp:inline distT="0" distB="0" distL="0" distR="0" wp14:anchorId="4AB42ECC" wp14:editId="381B3B1D">
            <wp:extent cx="3992880" cy="2217420"/>
            <wp:effectExtent l="0" t="0" r="7620" b="11430"/>
            <wp:docPr id="1326381938" name="Chart 1">
              <a:extLst xmlns:a="http://schemas.openxmlformats.org/drawingml/2006/main">
                <a:ext uri="{FF2B5EF4-FFF2-40B4-BE49-F238E27FC236}">
                  <a16:creationId xmlns:a16="http://schemas.microsoft.com/office/drawing/2014/main" id="{D79CEBA7-CE68-4372-8ADD-35EF108F02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39048C7B" w14:textId="5089186F" w:rsidR="008248C9" w:rsidRDefault="00A311B7" w:rsidP="00A311B7">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29</w:t>
      </w:r>
      <w:r w:rsidR="00356AD8">
        <w:fldChar w:fldCharType="end"/>
      </w:r>
      <w:r>
        <w:t xml:space="preserve"> </w:t>
      </w:r>
      <w:r w:rsidRPr="00A311B7">
        <w:t xml:space="preserve">Incidența prin boli </w:t>
      </w:r>
      <w:proofErr w:type="spellStart"/>
      <w:r>
        <w:t>cerebrovasculare</w:t>
      </w:r>
      <w:proofErr w:type="spellEnd"/>
      <w:r w:rsidR="00A17C79">
        <w:t>, România, pe</w:t>
      </w:r>
      <w:r w:rsidRPr="00A311B7">
        <w:t xml:space="preserve"> medii și gen, </w:t>
      </w:r>
      <w:r w:rsidR="00A17C79">
        <w:t>în anul 2023</w:t>
      </w:r>
    </w:p>
    <w:p w14:paraId="13042C59" w14:textId="4D866CB0" w:rsidR="00A311B7" w:rsidRDefault="00A311B7" w:rsidP="00A311B7">
      <w:pPr>
        <w:pStyle w:val="Caption"/>
      </w:pPr>
      <w:r w:rsidRPr="00A311B7">
        <w:t>Sursa: CNSSP – INSP</w:t>
      </w:r>
    </w:p>
    <w:p w14:paraId="63E63907" w14:textId="77777777" w:rsidR="00A311B7" w:rsidRDefault="00A311B7" w:rsidP="00A311B7">
      <w:pPr>
        <w:pStyle w:val="Signature"/>
        <w:jc w:val="both"/>
      </w:pPr>
    </w:p>
    <w:p w14:paraId="605099F9" w14:textId="77777777" w:rsidR="00FD777B" w:rsidRDefault="00FD777B" w:rsidP="00013D35">
      <w:pPr>
        <w:pStyle w:val="Heading3"/>
      </w:pPr>
      <w:bookmarkStart w:id="21" w:name="_Toc182809314"/>
      <w:r w:rsidRPr="00901B2A">
        <w:t>PREVALENȚA BOLILOR CEREBROVASCULARE</w:t>
      </w:r>
      <w:bookmarkEnd w:id="21"/>
    </w:p>
    <w:p w14:paraId="3A0C0744" w14:textId="0716BF31" w:rsidR="00FD777B" w:rsidRDefault="00FD777B" w:rsidP="00013D35">
      <w:pPr>
        <w:pStyle w:val="Signature"/>
        <w:jc w:val="both"/>
      </w:pPr>
      <w:r>
        <w:t>În anul 202</w:t>
      </w:r>
      <w:r w:rsidR="00A311B7">
        <w:t>3</w:t>
      </w:r>
      <w:r w:rsidR="00C64055">
        <w:t>,</w:t>
      </w:r>
      <w:r>
        <w:t xml:space="preserve"> conform datelor INSP pe baza raportărilor de la DSP prevalența prin boli </w:t>
      </w:r>
      <w:proofErr w:type="spellStart"/>
      <w:r>
        <w:t>cerebro</w:t>
      </w:r>
      <w:proofErr w:type="spellEnd"/>
      <w:r>
        <w:t>-vasculare a fost de 2</w:t>
      </w:r>
      <w:r w:rsidR="00A311B7">
        <w:t>331</w:t>
      </w:r>
      <w:r w:rsidR="00A43008" w:rsidRPr="00A43008">
        <w:t xml:space="preserve">%000 </w:t>
      </w:r>
      <w:r>
        <w:t xml:space="preserve">locuitori, reprezentând un număr de </w:t>
      </w:r>
      <w:r w:rsidR="00A311B7">
        <w:t>444369</w:t>
      </w:r>
      <w:r>
        <w:t xml:space="preserve"> cazuri în evidență de boli </w:t>
      </w:r>
      <w:proofErr w:type="spellStart"/>
      <w:r>
        <w:t>cerebro</w:t>
      </w:r>
      <w:proofErr w:type="spellEnd"/>
      <w:r>
        <w:t xml:space="preserve">-vasculare. </w:t>
      </w:r>
      <w:proofErr w:type="spellStart"/>
      <w:r>
        <w:t>Prevalenţa</w:t>
      </w:r>
      <w:proofErr w:type="spellEnd"/>
      <w:r>
        <w:t xml:space="preserve"> prin boli </w:t>
      </w:r>
      <w:proofErr w:type="spellStart"/>
      <w:r>
        <w:t>cerebro</w:t>
      </w:r>
      <w:proofErr w:type="spellEnd"/>
      <w:r>
        <w:t>-vasculare în perioada 201</w:t>
      </w:r>
      <w:r w:rsidR="00A311B7">
        <w:t>4</w:t>
      </w:r>
      <w:r>
        <w:t>-202</w:t>
      </w:r>
      <w:r w:rsidR="00A311B7">
        <w:t>3</w:t>
      </w:r>
      <w:r>
        <w:t xml:space="preserve"> a crescut continuu de la 1</w:t>
      </w:r>
      <w:r w:rsidR="00A311B7">
        <w:t>590,2</w:t>
      </w:r>
      <w:r w:rsidR="00A43008" w:rsidRPr="00A43008">
        <w:t>%000</w:t>
      </w:r>
      <w:r>
        <w:t xml:space="preserve"> locuitori în 201</w:t>
      </w:r>
      <w:r w:rsidR="00A311B7">
        <w:t>4</w:t>
      </w:r>
      <w:r>
        <w:t xml:space="preserve"> la 2</w:t>
      </w:r>
      <w:r w:rsidR="00A311B7">
        <w:t>331</w:t>
      </w:r>
      <w:r w:rsidR="00A43008" w:rsidRPr="00A43008">
        <w:t xml:space="preserve">%000 </w:t>
      </w:r>
      <w:r>
        <w:t>locuitori în 202</w:t>
      </w:r>
      <w:r w:rsidR="00A311B7">
        <w:t>3</w:t>
      </w:r>
      <w:r>
        <w:t>, având un trend ascendent</w:t>
      </w:r>
      <w:r w:rsidR="008248C9">
        <w:t>(fig.</w:t>
      </w:r>
      <w:r w:rsidR="00FB69C2">
        <w:t>30</w:t>
      </w:r>
      <w:r w:rsidR="008248C9">
        <w:t>)</w:t>
      </w:r>
      <w:r w:rsidR="008248C9">
        <w:fldChar w:fldCharType="begin"/>
      </w:r>
      <w:r w:rsidR="008248C9">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8248C9">
        <w:fldChar w:fldCharType="separate"/>
      </w:r>
      <w:r w:rsidR="008248C9">
        <w:rPr>
          <w:noProof/>
        </w:rPr>
        <w:t>(16)</w:t>
      </w:r>
      <w:r w:rsidR="008248C9">
        <w:fldChar w:fldCharType="end"/>
      </w:r>
      <w:r>
        <w:t>.</w:t>
      </w:r>
    </w:p>
    <w:p w14:paraId="7A7FA01B" w14:textId="199D13D4" w:rsidR="00FD777B" w:rsidRDefault="00FD777B" w:rsidP="00013D35">
      <w:pPr>
        <w:pStyle w:val="Signature"/>
        <w:jc w:val="both"/>
      </w:pPr>
      <w:r>
        <w:t xml:space="preserve"> </w:t>
      </w:r>
      <w:r w:rsidR="00A311B7">
        <w:rPr>
          <w:noProof/>
        </w:rPr>
        <w:drawing>
          <wp:inline distT="0" distB="0" distL="0" distR="0" wp14:anchorId="3A0E7B4A" wp14:editId="23E6C382">
            <wp:extent cx="5849620" cy="1910080"/>
            <wp:effectExtent l="0" t="0" r="17780" b="13970"/>
            <wp:docPr id="1800407775" name="Chart 1">
              <a:extLst xmlns:a="http://schemas.openxmlformats.org/drawingml/2006/main">
                <a:ext uri="{FF2B5EF4-FFF2-40B4-BE49-F238E27FC236}">
                  <a16:creationId xmlns:a16="http://schemas.microsoft.com/office/drawing/2014/main" id="{F8901A8D-4751-4EA5-A25E-5F5477DEC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D2E14F0" w14:textId="20F5C43A" w:rsidR="00FD777B" w:rsidRDefault="00FD777B" w:rsidP="00013D35">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30</w:t>
      </w:r>
      <w:r w:rsidR="00356AD8">
        <w:fldChar w:fldCharType="end"/>
      </w:r>
      <w:r>
        <w:t xml:space="preserve"> </w:t>
      </w:r>
      <w:proofErr w:type="spellStart"/>
      <w:r>
        <w:t>Prevalenţa</w:t>
      </w:r>
      <w:proofErr w:type="spellEnd"/>
      <w:r>
        <w:t xml:space="preserve"> prin boli </w:t>
      </w:r>
      <w:proofErr w:type="spellStart"/>
      <w:r>
        <w:t>cerebro</w:t>
      </w:r>
      <w:proofErr w:type="spellEnd"/>
      <w:r>
        <w:t>-vasculare în România, în anii 201</w:t>
      </w:r>
      <w:r w:rsidR="008248C9">
        <w:t>4</w:t>
      </w:r>
      <w:r>
        <w:t>-202</w:t>
      </w:r>
      <w:r w:rsidR="008248C9">
        <w:t>3</w:t>
      </w:r>
    </w:p>
    <w:p w14:paraId="3BE5E8AB" w14:textId="77777777" w:rsidR="00FD777B" w:rsidRDefault="00FD777B" w:rsidP="00013D35">
      <w:pPr>
        <w:pStyle w:val="Caption"/>
      </w:pPr>
      <w:r>
        <w:t>Sursa: CNSSP-INSP</w:t>
      </w:r>
    </w:p>
    <w:p w14:paraId="45316A60" w14:textId="77777777" w:rsidR="00FB69C2" w:rsidRDefault="00FB69C2" w:rsidP="00FB69C2"/>
    <w:p w14:paraId="6211FA86" w14:textId="77777777" w:rsidR="00FB69C2" w:rsidRPr="00FB69C2" w:rsidRDefault="00FB69C2" w:rsidP="00FB69C2"/>
    <w:p w14:paraId="7E1BCBC6" w14:textId="3DC96FCC" w:rsidR="00FD777B" w:rsidRDefault="00356AD8" w:rsidP="00517950">
      <w:pPr>
        <w:pStyle w:val="Heading3"/>
      </w:pPr>
      <w:bookmarkStart w:id="22" w:name="_Toc182809315"/>
      <w:r>
        <w:t>MORBIDITATEA SPITALIZATĂ PRIN BOLI CEREBRO-VASCULARE</w:t>
      </w:r>
      <w:bookmarkEnd w:id="22"/>
    </w:p>
    <w:p w14:paraId="68B34D2A" w14:textId="4DFFE9DB" w:rsidR="00356AD8" w:rsidRPr="00356AD8" w:rsidRDefault="00356AD8" w:rsidP="00FB69C2">
      <w:pPr>
        <w:jc w:val="both"/>
      </w:pPr>
      <w:r w:rsidRPr="00356AD8">
        <w:t xml:space="preserve">Numărul bolnavi externați din spitale cu boli </w:t>
      </w:r>
      <w:proofErr w:type="spellStart"/>
      <w:r w:rsidRPr="00356AD8">
        <w:t>cerebro</w:t>
      </w:r>
      <w:proofErr w:type="spellEnd"/>
      <w:r w:rsidRPr="00356AD8">
        <w:t xml:space="preserve">-vasculare în 2023 a fost de 78323 cazuri. </w:t>
      </w:r>
    </w:p>
    <w:p w14:paraId="00DB4455" w14:textId="78856E87" w:rsidR="00356AD8" w:rsidRDefault="00356AD8" w:rsidP="00FB69C2">
      <w:pPr>
        <w:jc w:val="both"/>
      </w:pPr>
      <w:r w:rsidRPr="00356AD8">
        <w:rPr>
          <w:rFonts w:hint="eastAsia"/>
        </w:rPr>
        <w:lastRenderedPageBreak/>
        <w:t xml:space="preserve">În perioada 2014 </w:t>
      </w:r>
      <w:r w:rsidRPr="00356AD8">
        <w:rPr>
          <w:rFonts w:hint="eastAsia"/>
        </w:rPr>
        <w:t>‐</w:t>
      </w:r>
      <w:r w:rsidRPr="00356AD8">
        <w:rPr>
          <w:rFonts w:hint="eastAsia"/>
        </w:rPr>
        <w:t xml:space="preserve"> 2021, rata de morbiditate spitalizat</w:t>
      </w:r>
      <w:r w:rsidRPr="00356AD8">
        <w:rPr>
          <w:rFonts w:ascii="Cambria" w:hAnsi="Cambria" w:cs="Cambria"/>
        </w:rPr>
        <w:t>ă</w:t>
      </w:r>
      <w:r w:rsidRPr="00356AD8">
        <w:rPr>
          <w:rFonts w:hint="eastAsia"/>
        </w:rPr>
        <w:t xml:space="preserve"> </w:t>
      </w:r>
      <w:r w:rsidR="00FB69C2">
        <w:t>prin</w:t>
      </w:r>
      <w:r w:rsidRPr="00356AD8">
        <w:rPr>
          <w:rFonts w:hint="eastAsia"/>
        </w:rPr>
        <w:t xml:space="preserve"> boli </w:t>
      </w:r>
      <w:proofErr w:type="spellStart"/>
      <w:r w:rsidRPr="00356AD8">
        <w:rPr>
          <w:rFonts w:hint="eastAsia"/>
        </w:rPr>
        <w:t>cerebro</w:t>
      </w:r>
      <w:proofErr w:type="spellEnd"/>
      <w:r w:rsidRPr="00356AD8">
        <w:rPr>
          <w:rFonts w:hint="eastAsia"/>
        </w:rPr>
        <w:t>-vasculare are un trend descendent, de la o rat</w:t>
      </w:r>
      <w:r w:rsidRPr="00356AD8">
        <w:rPr>
          <w:rFonts w:ascii="Cambria" w:hAnsi="Cambria" w:cs="Cambria"/>
        </w:rPr>
        <w:t>ă</w:t>
      </w:r>
      <w:r w:rsidRPr="00356AD8">
        <w:rPr>
          <w:rFonts w:hint="eastAsia"/>
        </w:rPr>
        <w:t xml:space="preserve"> de 506,5%000 loc înregistrat</w:t>
      </w:r>
      <w:r w:rsidRPr="00356AD8">
        <w:rPr>
          <w:rFonts w:ascii="Cambria" w:hAnsi="Cambria" w:cs="Cambria"/>
        </w:rPr>
        <w:t>ă</w:t>
      </w:r>
      <w:r w:rsidRPr="00356AD8">
        <w:rPr>
          <w:rFonts w:hint="eastAsia"/>
        </w:rPr>
        <w:t xml:space="preserve"> în 2014 la cea mai mic</w:t>
      </w:r>
      <w:r w:rsidRPr="00356AD8">
        <w:rPr>
          <w:rFonts w:ascii="Cambria" w:hAnsi="Cambria" w:cs="Cambria"/>
        </w:rPr>
        <w:t>ă</w:t>
      </w:r>
      <w:r w:rsidRPr="00356AD8">
        <w:rPr>
          <w:rFonts w:hint="eastAsia"/>
        </w:rPr>
        <w:t xml:space="preserve"> rat</w:t>
      </w:r>
      <w:r w:rsidRPr="00356AD8">
        <w:rPr>
          <w:rFonts w:ascii="Cambria" w:hAnsi="Cambria" w:cs="Cambria"/>
        </w:rPr>
        <w:t>ă</w:t>
      </w:r>
      <w:r w:rsidRPr="00356AD8">
        <w:rPr>
          <w:rFonts w:hint="eastAsia"/>
        </w:rPr>
        <w:t xml:space="preserve"> în 2021 (an de pandemie COVID</w:t>
      </w:r>
      <w:r w:rsidRPr="00356AD8">
        <w:rPr>
          <w:rFonts w:hint="eastAsia"/>
        </w:rPr>
        <w:t>‐</w:t>
      </w:r>
      <w:r w:rsidRPr="00356AD8">
        <w:rPr>
          <w:rFonts w:hint="eastAsia"/>
        </w:rPr>
        <w:t>19), respectiv 281,4%000 loc</w:t>
      </w:r>
      <w:r w:rsidR="00FB69C2">
        <w:t>,</w:t>
      </w:r>
      <w:r w:rsidRPr="00356AD8">
        <w:rPr>
          <w:rFonts w:hint="eastAsia"/>
        </w:rPr>
        <w:t xml:space="preserve"> apoi tre</w:t>
      </w:r>
      <w:r w:rsidRPr="00356AD8">
        <w:t>ndul devine ușor ascendent atingând valoarea de 410,8%000 loc în 2023</w:t>
      </w:r>
      <w:r w:rsidR="00F91849">
        <w:t>(fig.3</w:t>
      </w:r>
      <w:r w:rsidR="00FB69C2">
        <w:t>1</w:t>
      </w:r>
      <w:r w:rsidR="00F91849">
        <w:t>)</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Pr="00356AD8">
        <w:t>.</w:t>
      </w:r>
    </w:p>
    <w:p w14:paraId="3E11BE8E" w14:textId="5702D7DD" w:rsidR="00356AD8" w:rsidRPr="00356AD8" w:rsidRDefault="00356AD8" w:rsidP="00356AD8">
      <w:r w:rsidRPr="00356AD8">
        <w:rPr>
          <w:noProof/>
        </w:rPr>
        <w:drawing>
          <wp:inline distT="0" distB="0" distL="0" distR="0" wp14:anchorId="23201620" wp14:editId="72821C51">
            <wp:extent cx="5463540" cy="2834640"/>
            <wp:effectExtent l="0" t="0" r="3810" b="3810"/>
            <wp:docPr id="2003404420" name="Chart 1">
              <a:extLst xmlns:a="http://schemas.openxmlformats.org/drawingml/2006/main">
                <a:ext uri="{FF2B5EF4-FFF2-40B4-BE49-F238E27FC236}">
                  <a16:creationId xmlns:a16="http://schemas.microsoft.com/office/drawing/2014/main" id="{34D48330-A4ED-5748-D10B-C27968CAFE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4875DE1" w14:textId="5ECBA584" w:rsidR="00356AD8" w:rsidRDefault="00356AD8" w:rsidP="00356AD8">
      <w:pPr>
        <w:pStyle w:val="Caption"/>
        <w:keepNext/>
        <w:jc w:val="both"/>
      </w:pPr>
      <w:r>
        <w:t xml:space="preserve">Figura </w:t>
      </w:r>
      <w:r>
        <w:fldChar w:fldCharType="begin"/>
      </w:r>
      <w:r>
        <w:instrText xml:space="preserve"> SEQ Figura \* ARABIC </w:instrText>
      </w:r>
      <w:r>
        <w:fldChar w:fldCharType="separate"/>
      </w:r>
      <w:r w:rsidR="00C851F2">
        <w:rPr>
          <w:noProof/>
        </w:rPr>
        <w:t>31</w:t>
      </w:r>
      <w:r>
        <w:fldChar w:fldCharType="end"/>
      </w:r>
      <w:r>
        <w:t xml:space="preserve"> </w:t>
      </w:r>
      <w:r w:rsidRPr="00356AD8">
        <w:t>Morbiditatea spitalizată, cazuri externate din spitale cu bo</w:t>
      </w:r>
      <w:r w:rsidR="00FB69C2">
        <w:t>li</w:t>
      </w:r>
      <w:r w:rsidRPr="00356AD8">
        <w:t xml:space="preserve"> </w:t>
      </w:r>
      <w:proofErr w:type="spellStart"/>
      <w:r w:rsidRPr="00356AD8">
        <w:t>cerebro</w:t>
      </w:r>
      <w:proofErr w:type="spellEnd"/>
      <w:r w:rsidRPr="00356AD8">
        <w:t>-vascular</w:t>
      </w:r>
      <w:r w:rsidR="00FB69C2">
        <w:t>e</w:t>
      </w:r>
      <w:r w:rsidRPr="00356AD8">
        <w:t>, România, 2014-2023 Sursa: CNSSP-INSP</w:t>
      </w:r>
    </w:p>
    <w:p w14:paraId="1216ADD0" w14:textId="576577A8" w:rsidR="00356AD8" w:rsidRPr="00356AD8" w:rsidRDefault="00356AD8" w:rsidP="00356AD8">
      <w:pPr>
        <w:jc w:val="both"/>
      </w:pPr>
      <w:r w:rsidRPr="00356AD8">
        <w:t xml:space="preserve">Pe medii, morbiditatea spitalizată prin bolile </w:t>
      </w:r>
      <w:proofErr w:type="spellStart"/>
      <w:r w:rsidRPr="00356AD8">
        <w:t>cerebro</w:t>
      </w:r>
      <w:proofErr w:type="spellEnd"/>
      <w:r w:rsidRPr="00356AD8">
        <w:t>-vasculare în anul 2023 era mai mică în mediul urban (398,2%000 locuitori) comparativ cu mediul rural (424,6%000 locuitori) și față de media pe țară (410,8%000 locuitori</w:t>
      </w:r>
      <w:r w:rsidR="00FB69C2">
        <w:t>)(fig.32)</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Pr="00356AD8">
        <w:t>.</w:t>
      </w:r>
    </w:p>
    <w:p w14:paraId="2F908CE3" w14:textId="6AAC5640" w:rsidR="00356AD8" w:rsidRDefault="00356AD8" w:rsidP="00356AD8">
      <w:pPr>
        <w:jc w:val="both"/>
      </w:pPr>
      <w:r w:rsidRPr="00356AD8">
        <w:t>Pe genuri, aceasta era mai mare pentru genul feminin (424,3%000 locuitori) comparativ cu genul masculin (</w:t>
      </w:r>
      <w:r w:rsidR="00FB69C2">
        <w:t>3</w:t>
      </w:r>
      <w:r w:rsidRPr="00356AD8">
        <w:t>96,6%000 locuitori) și față de media pe țară (4</w:t>
      </w:r>
      <w:r w:rsidR="00FB69C2">
        <w:t>1</w:t>
      </w:r>
      <w:r w:rsidRPr="00356AD8">
        <w:t>0,8</w:t>
      </w:r>
      <w:r w:rsidR="00FB69C2" w:rsidRPr="00FB69C2">
        <w:t xml:space="preserve">%000 </w:t>
      </w:r>
      <w:r w:rsidRPr="00356AD8">
        <w:t>locuitori)</w:t>
      </w:r>
      <w:r w:rsidR="00F91849">
        <w:t>(fig.3</w:t>
      </w:r>
      <w:r w:rsidR="00FB69C2">
        <w:t>2</w:t>
      </w:r>
      <w:r w:rsidR="00F91849">
        <w:t>)</w:t>
      </w:r>
      <w:r w:rsidR="003D2702">
        <w:fldChar w:fldCharType="begin"/>
      </w:r>
      <w:r w:rsidR="003D2702">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D2702">
        <w:fldChar w:fldCharType="separate"/>
      </w:r>
      <w:r w:rsidR="003D2702">
        <w:rPr>
          <w:noProof/>
        </w:rPr>
        <w:t>(16)</w:t>
      </w:r>
      <w:r w:rsidR="003D2702">
        <w:fldChar w:fldCharType="end"/>
      </w:r>
      <w:r w:rsidRPr="00356AD8">
        <w:t>.</w:t>
      </w:r>
    </w:p>
    <w:p w14:paraId="722C4B62" w14:textId="46B7EAD3" w:rsidR="00356AD8" w:rsidRDefault="00356AD8" w:rsidP="00356AD8">
      <w:r w:rsidRPr="00356AD8">
        <w:rPr>
          <w:noProof/>
        </w:rPr>
        <w:drawing>
          <wp:inline distT="0" distB="0" distL="0" distR="0" wp14:anchorId="18B8837C" wp14:editId="0089A5A5">
            <wp:extent cx="4983480" cy="2560320"/>
            <wp:effectExtent l="0" t="0" r="7620" b="11430"/>
            <wp:docPr id="1359450850" name="Chart 1">
              <a:extLst xmlns:a="http://schemas.openxmlformats.org/drawingml/2006/main">
                <a:ext uri="{FF2B5EF4-FFF2-40B4-BE49-F238E27FC236}">
                  <a16:creationId xmlns:a16="http://schemas.microsoft.com/office/drawing/2014/main" id="{9C3262C3-1AA6-E3AE-CEE8-645436EE9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1E660DD" w14:textId="778D724D" w:rsidR="00356AD8" w:rsidRDefault="00356AD8" w:rsidP="00356AD8">
      <w:pPr>
        <w:pStyle w:val="Caption"/>
      </w:pPr>
      <w:r>
        <w:lastRenderedPageBreak/>
        <w:t xml:space="preserve">Figura </w:t>
      </w:r>
      <w:r>
        <w:fldChar w:fldCharType="begin"/>
      </w:r>
      <w:r>
        <w:instrText xml:space="preserve"> SEQ Figura \* ARABIC </w:instrText>
      </w:r>
      <w:r>
        <w:fldChar w:fldCharType="separate"/>
      </w:r>
      <w:r w:rsidR="00C851F2">
        <w:rPr>
          <w:noProof/>
        </w:rPr>
        <w:t>32</w:t>
      </w:r>
      <w:r>
        <w:fldChar w:fldCharType="end"/>
      </w:r>
      <w:r w:rsidR="00FB69C2">
        <w:t xml:space="preserve"> </w:t>
      </w:r>
      <w:r w:rsidRPr="00356AD8">
        <w:t>Morbiditatea spitalizată, cazuri externate din spitale cu bo</w:t>
      </w:r>
      <w:r w:rsidR="00FB69C2">
        <w:t>li</w:t>
      </w:r>
      <w:r w:rsidRPr="00356AD8">
        <w:t xml:space="preserve"> </w:t>
      </w:r>
      <w:proofErr w:type="spellStart"/>
      <w:r w:rsidRPr="00356AD8">
        <w:t>cerebro</w:t>
      </w:r>
      <w:proofErr w:type="spellEnd"/>
      <w:r w:rsidRPr="00356AD8">
        <w:t>-vascular</w:t>
      </w:r>
      <w:r w:rsidR="00FB69C2">
        <w:t>e</w:t>
      </w:r>
      <w:r w:rsidRPr="00356AD8">
        <w:t xml:space="preserve">, pe medii și pe gen, România, 2014-2023 </w:t>
      </w:r>
    </w:p>
    <w:p w14:paraId="2DE927F9" w14:textId="71DC0CDD" w:rsidR="00356AD8" w:rsidRDefault="00356AD8" w:rsidP="00356AD8">
      <w:pPr>
        <w:pStyle w:val="Caption"/>
      </w:pPr>
      <w:r w:rsidRPr="00356AD8">
        <w:t>Sursa: CNSSP-INSP</w:t>
      </w:r>
    </w:p>
    <w:p w14:paraId="1E6D6B49" w14:textId="77777777" w:rsidR="00356AD8" w:rsidRPr="00356AD8" w:rsidRDefault="00356AD8" w:rsidP="00356AD8"/>
    <w:p w14:paraId="0B655B1A" w14:textId="66138E78" w:rsidR="00FD777B" w:rsidRDefault="00FD777B" w:rsidP="00013D35">
      <w:pPr>
        <w:pStyle w:val="Heading3"/>
      </w:pPr>
      <w:bookmarkStart w:id="23" w:name="_Toc182809316"/>
      <w:r>
        <w:t>MORTALITATEA PRIN BOLILE CEREBRO</w:t>
      </w:r>
      <w:r w:rsidR="00FB69C2">
        <w:t>-</w:t>
      </w:r>
      <w:r>
        <w:t>VASCULARE</w:t>
      </w:r>
      <w:bookmarkEnd w:id="23"/>
    </w:p>
    <w:p w14:paraId="4A64A4C6" w14:textId="77777777" w:rsidR="00FD777B" w:rsidRPr="003770DA" w:rsidRDefault="00FD777B" w:rsidP="00013D35"/>
    <w:p w14:paraId="12121FD7" w14:textId="25307B22" w:rsidR="00FD777B" w:rsidRDefault="00FD777B" w:rsidP="00013D35">
      <w:pPr>
        <w:pStyle w:val="Signature"/>
        <w:jc w:val="both"/>
      </w:pPr>
      <w:r>
        <w:t>În anul 202</w:t>
      </w:r>
      <w:r w:rsidR="00A311B7">
        <w:t>3</w:t>
      </w:r>
      <w:r w:rsidR="008248C9">
        <w:t>, în țara noastră,</w:t>
      </w:r>
      <w:r>
        <w:t xml:space="preserve"> au fost înregistrate </w:t>
      </w:r>
      <w:r w:rsidR="00FB69C2">
        <w:t>31757</w:t>
      </w:r>
      <w:r>
        <w:t xml:space="preserve"> decese prin boli </w:t>
      </w:r>
      <w:proofErr w:type="spellStart"/>
      <w:r>
        <w:t>cerebro</w:t>
      </w:r>
      <w:proofErr w:type="spellEnd"/>
      <w:r>
        <w:t>-vasculare reprezentând o rată a mortalității de 1</w:t>
      </w:r>
      <w:r w:rsidR="00A311B7">
        <w:t>45</w:t>
      </w:r>
      <w:r>
        <w:t>,2</w:t>
      </w:r>
      <w:r w:rsidR="00A43008" w:rsidRPr="00A43008">
        <w:t xml:space="preserve">%000 </w:t>
      </w:r>
      <w:r>
        <w:t xml:space="preserve">locuitori. În dinamică, mortalitatea prin boli </w:t>
      </w:r>
      <w:proofErr w:type="spellStart"/>
      <w:r>
        <w:t>cerebro</w:t>
      </w:r>
      <w:proofErr w:type="spellEnd"/>
      <w:r>
        <w:t>-vasculare, în perioada 201</w:t>
      </w:r>
      <w:r w:rsidR="00A311B7">
        <w:t>4</w:t>
      </w:r>
      <w:r>
        <w:t>-202</w:t>
      </w:r>
      <w:r w:rsidR="00A311B7">
        <w:t>3</w:t>
      </w:r>
      <w:r>
        <w:t>, înregistrează un trend descendent, de la 2</w:t>
      </w:r>
      <w:r w:rsidR="00A311B7">
        <w:t>00</w:t>
      </w:r>
      <w:r>
        <w:t>,6</w:t>
      </w:r>
      <w:r w:rsidR="00A43008" w:rsidRPr="00A43008">
        <w:t xml:space="preserve">%000 </w:t>
      </w:r>
      <w:r>
        <w:t>locuitori în 201</w:t>
      </w:r>
      <w:r w:rsidR="00A311B7">
        <w:t>4</w:t>
      </w:r>
      <w:r>
        <w:t xml:space="preserve"> la 1</w:t>
      </w:r>
      <w:r w:rsidR="00A311B7">
        <w:t>45</w:t>
      </w:r>
      <w:r>
        <w:t>,2</w:t>
      </w:r>
      <w:r w:rsidR="00A43008" w:rsidRPr="00A43008">
        <w:t xml:space="preserve">%000 </w:t>
      </w:r>
      <w:r>
        <w:t>locuitori în 202</w:t>
      </w:r>
      <w:r w:rsidR="00A311B7">
        <w:t>3</w:t>
      </w:r>
      <w:r w:rsidR="008248C9">
        <w:t xml:space="preserve">(fig. </w:t>
      </w:r>
      <w:r w:rsidR="00F91849">
        <w:t>3</w:t>
      </w:r>
      <w:r w:rsidR="00FB69C2">
        <w:t>3</w:t>
      </w:r>
      <w:r w:rsidR="008248C9">
        <w:t>)</w:t>
      </w:r>
      <w:r w:rsidR="008248C9">
        <w:fldChar w:fldCharType="begin"/>
      </w:r>
      <w:r w:rsidR="008248C9">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8248C9">
        <w:fldChar w:fldCharType="separate"/>
      </w:r>
      <w:r w:rsidR="008248C9">
        <w:rPr>
          <w:noProof/>
        </w:rPr>
        <w:t>(16)</w:t>
      </w:r>
      <w:r w:rsidR="008248C9">
        <w:fldChar w:fldCharType="end"/>
      </w:r>
      <w:r>
        <w:t>.</w:t>
      </w:r>
    </w:p>
    <w:p w14:paraId="5C5C41C3" w14:textId="10BDECF5" w:rsidR="00FD777B" w:rsidRDefault="00A311B7" w:rsidP="00013D35">
      <w:pPr>
        <w:pStyle w:val="Signature"/>
        <w:jc w:val="both"/>
      </w:pPr>
      <w:r>
        <w:rPr>
          <w:noProof/>
        </w:rPr>
        <w:drawing>
          <wp:inline distT="0" distB="0" distL="0" distR="0" wp14:anchorId="613825F4" wp14:editId="4214EF43">
            <wp:extent cx="4572000" cy="2743200"/>
            <wp:effectExtent l="0" t="0" r="0" b="0"/>
            <wp:docPr id="1668040136" name="Chart 1">
              <a:extLst xmlns:a="http://schemas.openxmlformats.org/drawingml/2006/main">
                <a:ext uri="{FF2B5EF4-FFF2-40B4-BE49-F238E27FC236}">
                  <a16:creationId xmlns:a16="http://schemas.microsoft.com/office/drawing/2014/main" id="{4B799D60-5AA8-44BA-A43F-6AC4E0A79E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92E04DF" w14:textId="6D9616F1" w:rsidR="00FD777B" w:rsidRDefault="00A311B7" w:rsidP="00A311B7">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33</w:t>
      </w:r>
      <w:r w:rsidR="00356AD8">
        <w:fldChar w:fldCharType="end"/>
      </w:r>
      <w:r>
        <w:t xml:space="preserve"> </w:t>
      </w:r>
      <w:r w:rsidR="00FD777B">
        <w:t xml:space="preserve">Mortalitatea prin boli </w:t>
      </w:r>
      <w:proofErr w:type="spellStart"/>
      <w:r w:rsidR="00FD777B">
        <w:t>cerebro</w:t>
      </w:r>
      <w:proofErr w:type="spellEnd"/>
      <w:r w:rsidR="00FD777B">
        <w:t>-vasculare în România, în anii 201</w:t>
      </w:r>
      <w:r>
        <w:t>4</w:t>
      </w:r>
      <w:r w:rsidR="00FD777B">
        <w:t>-202</w:t>
      </w:r>
      <w:r>
        <w:t>3</w:t>
      </w:r>
    </w:p>
    <w:p w14:paraId="557DC06B" w14:textId="77777777" w:rsidR="00FD777B" w:rsidRDefault="00FD777B" w:rsidP="00013D35">
      <w:pPr>
        <w:pStyle w:val="Caption"/>
      </w:pPr>
      <w:r>
        <w:t>Sursa: CNSSP-INSP</w:t>
      </w:r>
    </w:p>
    <w:p w14:paraId="306B0961" w14:textId="77777777" w:rsidR="008248C9" w:rsidRDefault="008248C9" w:rsidP="00013D35">
      <w:pPr>
        <w:pStyle w:val="Signature"/>
        <w:jc w:val="both"/>
      </w:pPr>
    </w:p>
    <w:p w14:paraId="757168FE" w14:textId="3EE2F42F" w:rsidR="00FD777B" w:rsidRDefault="00FD777B" w:rsidP="00013D35">
      <w:pPr>
        <w:pStyle w:val="Signature"/>
        <w:jc w:val="both"/>
      </w:pPr>
      <w:r>
        <w:t xml:space="preserve">Mortalitatea prin boli </w:t>
      </w:r>
      <w:proofErr w:type="spellStart"/>
      <w:r>
        <w:t>cerebro</w:t>
      </w:r>
      <w:proofErr w:type="spellEnd"/>
      <w:r>
        <w:t>-vasculare, în anul 202</w:t>
      </w:r>
      <w:r w:rsidR="008248C9">
        <w:t>3</w:t>
      </w:r>
      <w:r>
        <w:t xml:space="preserve">, era </w:t>
      </w:r>
      <w:r w:rsidR="00A43008">
        <w:t>mai</w:t>
      </w:r>
      <w:r>
        <w:t xml:space="preserve"> mare în mediul rural (</w:t>
      </w:r>
      <w:r w:rsidR="008248C9">
        <w:t>181,2</w:t>
      </w:r>
      <w:r w:rsidR="00A43008" w:rsidRPr="00A43008">
        <w:t xml:space="preserve">%000 </w:t>
      </w:r>
      <w:r>
        <w:t>locuitori) comparativ cu mediul urban (1</w:t>
      </w:r>
      <w:r w:rsidR="008248C9">
        <w:t>16</w:t>
      </w:r>
      <w:r>
        <w:t>,</w:t>
      </w:r>
      <w:r w:rsidR="008248C9">
        <w:t>9</w:t>
      </w:r>
      <w:r w:rsidR="00A43008" w:rsidRPr="00A43008">
        <w:t xml:space="preserve">%000 </w:t>
      </w:r>
      <w:r>
        <w:t>locuitori) și față de media pe țară (1</w:t>
      </w:r>
      <w:r w:rsidR="008248C9">
        <w:t>45</w:t>
      </w:r>
      <w:r>
        <w:t>,2</w:t>
      </w:r>
      <w:r w:rsidR="00A43008" w:rsidRPr="00A43008">
        <w:t xml:space="preserve">%000 </w:t>
      </w:r>
      <w:r>
        <w:t>locuitori)</w:t>
      </w:r>
      <w:r w:rsidR="008248C9">
        <w:fldChar w:fldCharType="begin"/>
      </w:r>
      <w:r w:rsidR="008248C9">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8248C9">
        <w:fldChar w:fldCharType="separate"/>
      </w:r>
      <w:r w:rsidR="008248C9">
        <w:rPr>
          <w:noProof/>
        </w:rPr>
        <w:t>(16)</w:t>
      </w:r>
      <w:r w:rsidR="008248C9">
        <w:fldChar w:fldCharType="end"/>
      </w:r>
      <w:r>
        <w:t>.</w:t>
      </w:r>
    </w:p>
    <w:p w14:paraId="1AD5CC57" w14:textId="23BE8312" w:rsidR="00FD777B" w:rsidRDefault="00FD777B" w:rsidP="00013D35">
      <w:pPr>
        <w:pStyle w:val="Signature"/>
        <w:jc w:val="both"/>
      </w:pPr>
      <w:r>
        <w:t xml:space="preserve">Mortalitatea prin boli </w:t>
      </w:r>
      <w:proofErr w:type="spellStart"/>
      <w:r>
        <w:t>cerebro</w:t>
      </w:r>
      <w:proofErr w:type="spellEnd"/>
      <w:r>
        <w:t>-vasculare, în anul 202</w:t>
      </w:r>
      <w:r w:rsidR="008248C9">
        <w:t>3</w:t>
      </w:r>
      <w:r>
        <w:t xml:space="preserve">, </w:t>
      </w:r>
      <w:r w:rsidR="008248C9">
        <w:t>a fost</w:t>
      </w:r>
      <w:r>
        <w:t xml:space="preserve"> mai mare pentru genul feminin (</w:t>
      </w:r>
      <w:r w:rsidR="008248C9">
        <w:t>155</w:t>
      </w:r>
      <w:r>
        <w:t>,</w:t>
      </w:r>
      <w:r w:rsidR="008248C9">
        <w:t>1</w:t>
      </w:r>
      <w:r w:rsidR="00A43008" w:rsidRPr="00A43008">
        <w:t xml:space="preserve">%000 </w:t>
      </w:r>
      <w:r>
        <w:t>locuitori) comparativ cu genul masculin (1</w:t>
      </w:r>
      <w:r w:rsidR="008248C9">
        <w:t>34</w:t>
      </w:r>
      <w:r>
        <w:t>,8</w:t>
      </w:r>
      <w:r w:rsidR="00A43008" w:rsidRPr="00A43008">
        <w:t xml:space="preserve">%000 </w:t>
      </w:r>
      <w:r>
        <w:t>locuitori) și față de media pe țară (1</w:t>
      </w:r>
      <w:r w:rsidR="008248C9">
        <w:t>45</w:t>
      </w:r>
      <w:r>
        <w:t>,2</w:t>
      </w:r>
      <w:r w:rsidR="00A43008" w:rsidRPr="00A43008">
        <w:t xml:space="preserve">%000 </w:t>
      </w:r>
      <w:r>
        <w:t>locuitori)</w:t>
      </w:r>
      <w:r w:rsidR="008248C9">
        <w:t xml:space="preserve">(fig. </w:t>
      </w:r>
      <w:r w:rsidR="00F91849">
        <w:t>3</w:t>
      </w:r>
      <w:r w:rsidR="00FB69C2">
        <w:t>4</w:t>
      </w:r>
      <w:r w:rsidR="008248C9">
        <w:t>)</w:t>
      </w:r>
      <w:r w:rsidR="008248C9">
        <w:fldChar w:fldCharType="begin"/>
      </w:r>
      <w:r w:rsidR="008248C9">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8248C9">
        <w:fldChar w:fldCharType="separate"/>
      </w:r>
      <w:r w:rsidR="008248C9">
        <w:rPr>
          <w:noProof/>
        </w:rPr>
        <w:t>(16)</w:t>
      </w:r>
      <w:r w:rsidR="008248C9">
        <w:fldChar w:fldCharType="end"/>
      </w:r>
      <w:r>
        <w:t>.</w:t>
      </w:r>
    </w:p>
    <w:p w14:paraId="735F03E6" w14:textId="1A5361F0" w:rsidR="00A311B7" w:rsidRDefault="00A311B7" w:rsidP="00013D35">
      <w:pPr>
        <w:pStyle w:val="Signature"/>
        <w:jc w:val="both"/>
      </w:pPr>
      <w:r>
        <w:rPr>
          <w:noProof/>
        </w:rPr>
        <w:lastRenderedPageBreak/>
        <w:drawing>
          <wp:inline distT="0" distB="0" distL="0" distR="0" wp14:anchorId="0BE10171" wp14:editId="1E7BD416">
            <wp:extent cx="4419600" cy="2560320"/>
            <wp:effectExtent l="0" t="0" r="0" b="11430"/>
            <wp:docPr id="1457787089" name="Chart 1">
              <a:extLst xmlns:a="http://schemas.openxmlformats.org/drawingml/2006/main">
                <a:ext uri="{FF2B5EF4-FFF2-40B4-BE49-F238E27FC236}">
                  <a16:creationId xmlns:a16="http://schemas.microsoft.com/office/drawing/2014/main" id="{B1AF5A9D-CCD4-4AF9-AA59-9E0E601C70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361BDFE" w14:textId="614C7D19" w:rsidR="008248C9" w:rsidRDefault="00A311B7" w:rsidP="00A311B7">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34</w:t>
      </w:r>
      <w:r w:rsidR="00356AD8">
        <w:fldChar w:fldCharType="end"/>
      </w:r>
      <w:r>
        <w:t xml:space="preserve"> </w:t>
      </w:r>
      <w:r w:rsidR="008248C9">
        <w:t>Mortalitatea</w:t>
      </w:r>
      <w:r w:rsidRPr="00A311B7">
        <w:t xml:space="preserve"> prin boli </w:t>
      </w:r>
      <w:proofErr w:type="spellStart"/>
      <w:r w:rsidRPr="00A311B7">
        <w:t>cerebro</w:t>
      </w:r>
      <w:proofErr w:type="spellEnd"/>
      <w:r w:rsidR="00FB69C2">
        <w:t>-</w:t>
      </w:r>
      <w:r w:rsidRPr="00A311B7">
        <w:t>vasculare</w:t>
      </w:r>
      <w:r w:rsidR="00FB69C2">
        <w:t xml:space="preserve">, în România, pe </w:t>
      </w:r>
      <w:r w:rsidRPr="00A311B7">
        <w:t xml:space="preserve"> medii și gen</w:t>
      </w:r>
      <w:r w:rsidR="008248C9">
        <w:t>, în anul 2023</w:t>
      </w:r>
    </w:p>
    <w:p w14:paraId="256C3420" w14:textId="249E9909" w:rsidR="00A311B7" w:rsidRDefault="00A311B7" w:rsidP="00A311B7">
      <w:pPr>
        <w:pStyle w:val="Caption"/>
      </w:pPr>
      <w:r w:rsidRPr="00A311B7">
        <w:t>Sursa: CNSSP – INSP</w:t>
      </w:r>
    </w:p>
    <w:p w14:paraId="24E4E1C8" w14:textId="129D39B8" w:rsidR="008248C9" w:rsidRDefault="00FD777B" w:rsidP="00013D35">
      <w:pPr>
        <w:pStyle w:val="Signature"/>
        <w:jc w:val="both"/>
      </w:pPr>
      <w:r>
        <w:t xml:space="preserve">În context european, bolile </w:t>
      </w:r>
      <w:proofErr w:type="spellStart"/>
      <w:r>
        <w:t>cerebro</w:t>
      </w:r>
      <w:proofErr w:type="spellEnd"/>
      <w:r w:rsidR="00FB69C2">
        <w:t>-</w:t>
      </w:r>
      <w:r>
        <w:t>vasculare au fost responsabile pentru aproximativ 355 000 de decese, reprezentând unul din 12 decese (8%). În România, ratele mortalității prin accident vascular cerebral au fost de trei până la patru ori mai mari decât media UE</w:t>
      </w:r>
      <w:r w:rsidR="008248C9">
        <w:t xml:space="preserve"> (fig.</w:t>
      </w:r>
      <w:r w:rsidR="00F91849">
        <w:t>3</w:t>
      </w:r>
      <w:r w:rsidR="00FB69C2">
        <w:t>5</w:t>
      </w:r>
      <w:r w:rsidR="008248C9">
        <w:t>)</w:t>
      </w:r>
      <w:r>
        <w:t xml:space="preserve"> </w:t>
      </w:r>
      <w:r w:rsidR="007243F4">
        <w:fldChar w:fldCharType="begin"/>
      </w:r>
      <w:r w:rsidR="00483DBE">
        <w:instrText xml:space="preserve"> ADDIN EN.CITE &lt;EndNote&gt;&lt;Cite&gt;&lt;Author&gt;OECD&lt;/Author&gt;&lt;Year&gt;2022&lt;/Year&gt;&lt;RecNum&gt;8954&lt;/RecNum&gt;&lt;DisplayText&gt;(22)&lt;/DisplayText&gt;&lt;record&gt;&lt;rec-number&gt;8954&lt;/rec-number&gt;&lt;foreign-keys&gt;&lt;key app="EN" db-id="fw0prtesnvf55cepezbx255wwza5zw0ssatt" timestamp="1726627783"&gt;8954&lt;/key&gt;&lt;/foreign-keys&gt;&lt;ref-type name="Report"&gt;27&lt;/ref-type&gt;&lt;contributors&gt;&lt;authors&gt;&lt;author&gt;OECD&lt;/author&gt;&lt;/authors&gt;&lt;secondary-authors&gt;&lt;author&gt;OECD&lt;/author&gt;&lt;/secondary-authors&gt;&lt;tertiary-authors&gt;&lt;author&gt;OECD Publishing&lt;/author&gt;&lt;/tertiary-authors&gt;&lt;/contributors&gt;&lt;titles&gt;&lt;title&gt;OECD/European Union (2022), Health at a Glance: Europe 2022: State of Health in the EU Cycle&lt;/title&gt;&lt;/titles&gt;&lt;dates&gt;&lt;year&gt;2022&lt;/year&gt;&lt;/dates&gt;&lt;pub-location&gt;Paris&lt;/pub-location&gt;&lt;urls&gt;&lt;related-urls&gt;&lt;url&gt;https://www.oecd-ilibrary.org/social-issues-migration-health/health-at-a-glance-europe-2022_507433b0-en&lt;/url&gt;&lt;/related-urls&gt;&lt;/urls&gt;&lt;electronic-resource-num&gt;https://doi.org/10.1787/507433b0-en.&lt;/electronic-resource-num&gt;&lt;/record&gt;&lt;/Cite&gt;&lt;/EndNote&gt;</w:instrText>
      </w:r>
      <w:r w:rsidR="007243F4">
        <w:fldChar w:fldCharType="separate"/>
      </w:r>
      <w:r w:rsidR="00483DBE">
        <w:rPr>
          <w:noProof/>
        </w:rPr>
        <w:t>(22)</w:t>
      </w:r>
      <w:r w:rsidR="007243F4">
        <w:fldChar w:fldCharType="end"/>
      </w:r>
      <w:r>
        <w:t>.</w:t>
      </w:r>
      <w:r w:rsidR="008248C9">
        <w:t xml:space="preserve"> </w:t>
      </w:r>
    </w:p>
    <w:p w14:paraId="6507743F" w14:textId="77777777" w:rsidR="00FD777B" w:rsidRDefault="00FD777B" w:rsidP="00013D35">
      <w:pPr>
        <w:pStyle w:val="Signature"/>
        <w:jc w:val="both"/>
      </w:pPr>
      <w:r w:rsidRPr="004D2D4D">
        <w:rPr>
          <w:noProof/>
          <w:lang w:val="en-US"/>
        </w:rPr>
        <w:drawing>
          <wp:inline distT="0" distB="0" distL="0" distR="0" wp14:anchorId="682F6530" wp14:editId="69285789">
            <wp:extent cx="3204210" cy="2508494"/>
            <wp:effectExtent l="19050" t="19050" r="15240" b="25400"/>
            <wp:docPr id="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16493" cy="2518110"/>
                    </a:xfrm>
                    <a:prstGeom prst="rect">
                      <a:avLst/>
                    </a:prstGeom>
                    <a:noFill/>
                    <a:ln w="6350" cmpd="sng">
                      <a:solidFill>
                        <a:srgbClr val="000000"/>
                      </a:solidFill>
                      <a:miter lim="800000"/>
                      <a:headEnd/>
                      <a:tailEnd/>
                    </a:ln>
                    <a:effectLst/>
                  </pic:spPr>
                </pic:pic>
              </a:graphicData>
            </a:graphic>
          </wp:inline>
        </w:drawing>
      </w:r>
    </w:p>
    <w:p w14:paraId="6A036F06" w14:textId="31A18CA5" w:rsidR="00FD777B" w:rsidRDefault="00FD777B" w:rsidP="00013D35">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35</w:t>
      </w:r>
      <w:r w:rsidR="00356AD8">
        <w:fldChar w:fldCharType="end"/>
      </w:r>
      <w:r>
        <w:t xml:space="preserve"> Mortalitatea prin boli </w:t>
      </w:r>
      <w:proofErr w:type="spellStart"/>
      <w:r>
        <w:t>cerebro</w:t>
      </w:r>
      <w:proofErr w:type="spellEnd"/>
      <w:r>
        <w:t>-vasculare, anul 2019 (sau cel mai apropiat an)</w:t>
      </w:r>
    </w:p>
    <w:p w14:paraId="20C726BA" w14:textId="77777777" w:rsidR="00FD777B" w:rsidRDefault="00FD777B" w:rsidP="00013D35">
      <w:pPr>
        <w:pStyle w:val="Caption"/>
      </w:pPr>
      <w:r>
        <w:t xml:space="preserve">Sursa:  </w:t>
      </w:r>
      <w:proofErr w:type="spellStart"/>
      <w:r>
        <w:t>Health</w:t>
      </w:r>
      <w:proofErr w:type="spellEnd"/>
      <w:r>
        <w:t xml:space="preserve"> at a </w:t>
      </w:r>
      <w:proofErr w:type="spellStart"/>
      <w:r>
        <w:t>Glance</w:t>
      </w:r>
      <w:proofErr w:type="spellEnd"/>
      <w:r>
        <w:t>: Europe 2022</w:t>
      </w:r>
    </w:p>
    <w:p w14:paraId="3129B255" w14:textId="32B8AA93" w:rsidR="00243236" w:rsidRPr="00243236" w:rsidRDefault="00243236" w:rsidP="00243236">
      <w:pPr>
        <w:jc w:val="both"/>
        <w:rPr>
          <w:highlight w:val="yellow"/>
        </w:rPr>
      </w:pPr>
      <w:r w:rsidRPr="00FB69C2">
        <w:t xml:space="preserve">Bolile </w:t>
      </w:r>
      <w:proofErr w:type="spellStart"/>
      <w:r w:rsidRPr="00FB69C2">
        <w:t>cerebro</w:t>
      </w:r>
      <w:proofErr w:type="spellEnd"/>
      <w:r w:rsidRPr="00FB69C2">
        <w:t xml:space="preserve">-vasculare au fost cauza principală a </w:t>
      </w:r>
      <w:r w:rsidRPr="00FB69C2">
        <w:rPr>
          <w:b/>
          <w:bCs/>
        </w:rPr>
        <w:t>6%</w:t>
      </w:r>
      <w:r w:rsidRPr="00FB69C2">
        <w:t xml:space="preserve"> din decese în țările OCDE în 2021. Ratele standardizate în funcție de vârstă ale mortalității prin boli </w:t>
      </w:r>
      <w:proofErr w:type="spellStart"/>
      <w:r w:rsidRPr="00FB69C2">
        <w:t>cerebro</w:t>
      </w:r>
      <w:proofErr w:type="spellEnd"/>
      <w:r w:rsidRPr="00FB69C2">
        <w:t>-vasculare au fost deosebit de ridicate în Letonia, Lituania și Ungaria, precum și în Bulgaria, România și Africa de Sud (fig</w:t>
      </w:r>
      <w:r w:rsidR="00FB69C2">
        <w:t>.</w:t>
      </w:r>
      <w:r w:rsidRPr="00FB69C2">
        <w:t xml:space="preserve"> </w:t>
      </w:r>
      <w:r w:rsidR="00FB69C2">
        <w:t>36</w:t>
      </w:r>
      <w:r w:rsidRPr="00FB69C2">
        <w:t>).</w:t>
      </w:r>
      <w:r w:rsidR="00FB69C2">
        <w:t xml:space="preserve"> </w:t>
      </w:r>
      <w:r w:rsidRPr="00FB69C2">
        <w:t xml:space="preserve">Ratele standardizate ale mortalității cauzate de </w:t>
      </w:r>
      <w:r w:rsidR="00FB69C2">
        <w:t xml:space="preserve">bolile </w:t>
      </w:r>
      <w:proofErr w:type="spellStart"/>
      <w:r w:rsidR="00FB69C2">
        <w:t>cerebro</w:t>
      </w:r>
      <w:proofErr w:type="spellEnd"/>
      <w:r w:rsidR="00FB69C2">
        <w:t>-vasculare</w:t>
      </w:r>
      <w:r w:rsidRPr="00FB69C2">
        <w:t xml:space="preserve"> au scăzut în aproape toate țările membre și partenere ale OCDE în perioada 2011 - 2021, cu o reducere medie de 25% în țările OCDE. Cu toate acestea, au fost observate mici creșteri ale </w:t>
      </w:r>
      <w:r w:rsidR="00FB69C2">
        <w:t>acestor rate</w:t>
      </w:r>
      <w:r w:rsidRPr="00FB69C2">
        <w:t xml:space="preserve"> </w:t>
      </w:r>
      <w:r w:rsidRPr="00FB69C2">
        <w:lastRenderedPageBreak/>
        <w:t xml:space="preserve">în Letonia și Statele Unite. </w:t>
      </w:r>
      <w:r w:rsidR="00CA2525" w:rsidRPr="00CA2525">
        <w:t xml:space="preserve">România se remarcă prin rate standardizate de mortalitate mari prin </w:t>
      </w:r>
      <w:r w:rsidR="00FB69C2">
        <w:t xml:space="preserve">bolile </w:t>
      </w:r>
      <w:proofErr w:type="spellStart"/>
      <w:r w:rsidR="00FB69C2">
        <w:t>cerebro</w:t>
      </w:r>
      <w:proofErr w:type="spellEnd"/>
      <w:r w:rsidR="00FB69C2">
        <w:t>-vasculare</w:t>
      </w:r>
      <w:r w:rsidR="00CA2525" w:rsidRPr="00CA2525">
        <w:t xml:space="preserve">, de </w:t>
      </w:r>
      <w:r w:rsidR="00CA2525">
        <w:t>183</w:t>
      </w:r>
      <w:r w:rsidR="00CA2525" w:rsidRPr="00CA2525">
        <w:t>%000 locuitori în 2021 și respectiv 2</w:t>
      </w:r>
      <w:r w:rsidR="00CA2525">
        <w:t>63,6</w:t>
      </w:r>
      <w:r w:rsidR="00CA2525" w:rsidRPr="00CA2525">
        <w:t xml:space="preserve">%000 locuitori în 2011, situându-se peste media OECD38 de țări în ambii ani (OECD - </w:t>
      </w:r>
      <w:r w:rsidR="00CA2525">
        <w:t>61</w:t>
      </w:r>
      <w:r w:rsidR="00CA2525" w:rsidRPr="00CA2525">
        <w:t xml:space="preserve">%000 locuitori în 2021 și </w:t>
      </w:r>
      <w:r w:rsidR="00CA2525">
        <w:t>80,81</w:t>
      </w:r>
      <w:r w:rsidR="00CA2525" w:rsidRPr="00CA2525">
        <w:t>%000 locuitori în 2011)</w:t>
      </w:r>
      <w:r w:rsidR="001955CB">
        <w:t>(fig.36)</w:t>
      </w:r>
      <w:r w:rsidR="00CA2525" w:rsidRPr="00CA2525">
        <w:t>.</w:t>
      </w:r>
    </w:p>
    <w:p w14:paraId="1325767B" w14:textId="140CE174" w:rsidR="00FD777B" w:rsidRDefault="00243236" w:rsidP="00013D35">
      <w:pPr>
        <w:pStyle w:val="Signature"/>
        <w:jc w:val="both"/>
      </w:pPr>
      <w:r>
        <w:rPr>
          <w:noProof/>
        </w:rPr>
        <w:drawing>
          <wp:inline distT="0" distB="0" distL="0" distR="0" wp14:anchorId="4D31E619" wp14:editId="5D8147F4">
            <wp:extent cx="2235787" cy="5322548"/>
            <wp:effectExtent l="0" t="0" r="0" b="12065"/>
            <wp:docPr id="1354918803" name="Chart 1">
              <a:extLst xmlns:a="http://schemas.openxmlformats.org/drawingml/2006/main">
                <a:ext uri="{FF2B5EF4-FFF2-40B4-BE49-F238E27FC236}">
                  <a16:creationId xmlns:a16="http://schemas.microsoft.com/office/drawing/2014/main" id="{5092427A-E801-8A71-C129-6138433D14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B29DCF4" w14:textId="33FB8EF8" w:rsidR="00243236" w:rsidRDefault="00243236" w:rsidP="00243236">
      <w:pPr>
        <w:pStyle w:val="Caption"/>
      </w:pPr>
      <w:r>
        <w:t xml:space="preserve">Figura </w:t>
      </w:r>
      <w:r>
        <w:fldChar w:fldCharType="begin"/>
      </w:r>
      <w:r>
        <w:instrText xml:space="preserve"> SEQ Figura \* ARABIC </w:instrText>
      </w:r>
      <w:r>
        <w:fldChar w:fldCharType="separate"/>
      </w:r>
      <w:r w:rsidR="00C851F2">
        <w:rPr>
          <w:noProof/>
        </w:rPr>
        <w:t>36</w:t>
      </w:r>
      <w:r>
        <w:fldChar w:fldCharType="end"/>
      </w:r>
      <w:r>
        <w:t xml:space="preserve"> Mortalitatea prin boli </w:t>
      </w:r>
      <w:proofErr w:type="spellStart"/>
      <w:r>
        <w:t>cerebro</w:t>
      </w:r>
      <w:proofErr w:type="spellEnd"/>
      <w:r>
        <w:t>-vasculare, rate standardizate în funcție de vârstă, 2011 și 2021 (sau cel mai apropiat an)</w:t>
      </w:r>
      <w:r w:rsidR="00CA2525">
        <w:t xml:space="preserve"> </w:t>
      </w:r>
      <w:r>
        <w:t xml:space="preserve">Sursa: OECD </w:t>
      </w:r>
      <w:proofErr w:type="spellStart"/>
      <w:r>
        <w:t>Health</w:t>
      </w:r>
      <w:proofErr w:type="spellEnd"/>
      <w:r>
        <w:t xml:space="preserve"> </w:t>
      </w:r>
      <w:proofErr w:type="spellStart"/>
      <w:r>
        <w:t>Statistics</w:t>
      </w:r>
      <w:proofErr w:type="spellEnd"/>
      <w:r>
        <w:t xml:space="preserve"> 2023.</w:t>
      </w:r>
    </w:p>
    <w:p w14:paraId="74F551DD" w14:textId="77777777" w:rsidR="00243236" w:rsidRDefault="00243236" w:rsidP="00013D35">
      <w:pPr>
        <w:pStyle w:val="Signature"/>
        <w:jc w:val="both"/>
      </w:pPr>
    </w:p>
    <w:p w14:paraId="1F3EF60C" w14:textId="77777777" w:rsidR="00FD777B" w:rsidRDefault="00FD777B" w:rsidP="00013D35">
      <w:pPr>
        <w:pStyle w:val="Heading2"/>
      </w:pPr>
      <w:bookmarkStart w:id="24" w:name="_Toc182809317"/>
      <w:r>
        <w:t>D.</w:t>
      </w:r>
      <w:r>
        <w:tab/>
        <w:t>BOLILE CARDIOVASCULARE – FACTORI DE RISC</w:t>
      </w:r>
      <w:bookmarkEnd w:id="24"/>
    </w:p>
    <w:p w14:paraId="4D71E806" w14:textId="77777777" w:rsidR="00FD777B" w:rsidRDefault="00FD777B" w:rsidP="00013D35">
      <w:pPr>
        <w:pStyle w:val="Signature"/>
        <w:jc w:val="both"/>
      </w:pPr>
    </w:p>
    <w:p w14:paraId="25DF1AD4" w14:textId="3B69256B" w:rsidR="00FD777B" w:rsidRDefault="00FD777B" w:rsidP="00013D35">
      <w:pPr>
        <w:pStyle w:val="Heading3"/>
      </w:pPr>
      <w:bookmarkStart w:id="25" w:name="_Toc182809318"/>
      <w:r>
        <w:t>INDICELE DE MAS</w:t>
      </w:r>
      <w:r w:rsidR="00EE0802">
        <w:t>Ă</w:t>
      </w:r>
      <w:r>
        <w:t xml:space="preserve"> CORPORAL</w:t>
      </w:r>
      <w:r w:rsidR="00EE0802">
        <w:t>Ă</w:t>
      </w:r>
      <w:bookmarkEnd w:id="25"/>
    </w:p>
    <w:p w14:paraId="7B14F906" w14:textId="77777777" w:rsidR="00FD777B" w:rsidRDefault="00FD777B" w:rsidP="00013D35">
      <w:pPr>
        <w:pStyle w:val="Signature"/>
        <w:jc w:val="both"/>
      </w:pPr>
      <w:r>
        <w:tab/>
      </w:r>
    </w:p>
    <w:p w14:paraId="2418CF72" w14:textId="77777777" w:rsidR="00174935" w:rsidRDefault="00B82C53" w:rsidP="00013D35">
      <w:pPr>
        <w:pStyle w:val="Signature"/>
        <w:jc w:val="both"/>
      </w:pPr>
      <w:r w:rsidRPr="008248C9">
        <w:lastRenderedPageBreak/>
        <w:t>Conform raportului OECD (2023)</w:t>
      </w:r>
      <w:r w:rsidR="008248C9" w:rsidRPr="008248C9">
        <w:fldChar w:fldCharType="begin"/>
      </w:r>
      <w:r w:rsidR="008248C9" w:rsidRPr="008248C9">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8248C9" w:rsidRPr="008248C9">
        <w:fldChar w:fldCharType="separate"/>
      </w:r>
      <w:r w:rsidR="008248C9" w:rsidRPr="008248C9">
        <w:rPr>
          <w:noProof/>
        </w:rPr>
        <w:t>(10)</w:t>
      </w:r>
      <w:r w:rsidR="008248C9" w:rsidRPr="008248C9">
        <w:fldChar w:fldCharType="end"/>
      </w:r>
      <w:r w:rsidRPr="008248C9">
        <w:t>,</w:t>
      </w:r>
      <w:r w:rsidR="00111F1E" w:rsidRPr="008248C9">
        <w:t xml:space="preserve"> </w:t>
      </w:r>
      <w:r w:rsidRPr="008248C9">
        <w:t>î</w:t>
      </w:r>
      <w:r w:rsidR="004A07D6" w:rsidRPr="008248C9">
        <w:t xml:space="preserve">n majoritatea țărilor OCDE care colectează date auto-raportate despre înălțimea și greutatea corporală, mai mult de jumătate dintre adulți erau supraponderali sau obezi. În </w:t>
      </w:r>
      <w:r w:rsidR="00174935">
        <w:t xml:space="preserve">anul 2021, în </w:t>
      </w:r>
      <w:r w:rsidR="004A07D6" w:rsidRPr="008248C9">
        <w:t xml:space="preserve">medie, în 32 de țări OCDE, 54% din populația adultă era supraponderală sau obeză, 18% </w:t>
      </w:r>
      <w:r w:rsidRPr="008248C9">
        <w:t>fiind obezi</w:t>
      </w:r>
      <w:r w:rsidR="004A07D6" w:rsidRPr="008248C9">
        <w:t xml:space="preserve">. Bărbații au fost mai predispuși decât femeile să fie supraponderali sau obezi în toate țările. Diferența </w:t>
      </w:r>
      <w:r w:rsidR="00174935">
        <w:t>între</w:t>
      </w:r>
      <w:r w:rsidR="004A07D6" w:rsidRPr="008248C9">
        <w:t xml:space="preserve"> gen</w:t>
      </w:r>
      <w:r w:rsidR="00174935">
        <w:t>uri</w:t>
      </w:r>
      <w:r w:rsidR="004A07D6" w:rsidRPr="008248C9">
        <w:t xml:space="preserve"> </w:t>
      </w:r>
      <w:r w:rsidR="00174935">
        <w:t>a fost mai</w:t>
      </w:r>
      <w:r w:rsidR="004A07D6" w:rsidRPr="008248C9">
        <w:t xml:space="preserve"> mare în Luxemburg, Germania și Republica Cehă (o diferență de 19-20 de puncte procentuale)</w:t>
      </w:r>
      <w:r w:rsidRPr="008248C9">
        <w:t>.</w:t>
      </w:r>
      <w:r w:rsidR="00111F1E" w:rsidRPr="008248C9">
        <w:t xml:space="preserve"> </w:t>
      </w:r>
    </w:p>
    <w:p w14:paraId="73D14DF0" w14:textId="33889205" w:rsidR="004A07D6" w:rsidRDefault="00111F1E" w:rsidP="00013D35">
      <w:pPr>
        <w:pStyle w:val="Signature"/>
        <w:jc w:val="both"/>
      </w:pPr>
      <w:r w:rsidRPr="008248C9">
        <w:t>În România ponderea ratei de supraponderalitate (inclusiv obezitate) era de 75% la bărbați și 59% la femei, valori mai ridicate față de valoarea medie OECD32 de 60% la bărbați și 47% la femei.</w:t>
      </w:r>
      <w:r w:rsidR="00D10778" w:rsidRPr="008248C9">
        <w:t xml:space="preserve"> În țara noastră</w:t>
      </w:r>
      <w:r w:rsidR="001D18A2">
        <w:t>,</w:t>
      </w:r>
      <w:r w:rsidR="00D10778" w:rsidRPr="008248C9">
        <w:t xml:space="preserve"> ponderea obezității autodeclarate de 11% este sub media OECD32 de 1</w:t>
      </w:r>
      <w:r w:rsidR="001D18A2">
        <w:t>6</w:t>
      </w:r>
      <w:r w:rsidR="00D10778" w:rsidRPr="008248C9">
        <w:t>%, însă rata de supraponderalitate este mai mare decât media OECD32 (56% vs 35%)</w:t>
      </w:r>
      <w:r w:rsidR="008248C9">
        <w:t>(fig.3</w:t>
      </w:r>
      <w:r w:rsidR="00F91849">
        <w:t>5</w:t>
      </w:r>
      <w:r w:rsidR="008248C9">
        <w:t>)</w:t>
      </w:r>
      <w:r w:rsidR="00D10778" w:rsidRPr="008248C9">
        <w:t>.</w:t>
      </w:r>
    </w:p>
    <w:p w14:paraId="026D3964" w14:textId="5B20C2D5" w:rsidR="009509B1" w:rsidRDefault="00AA028C" w:rsidP="00013D35">
      <w:pPr>
        <w:pStyle w:val="Signature"/>
        <w:jc w:val="both"/>
      </w:pPr>
      <w:r w:rsidRPr="00AA028C">
        <w:rPr>
          <w:noProof/>
        </w:rPr>
        <w:drawing>
          <wp:inline distT="0" distB="0" distL="0" distR="0" wp14:anchorId="0F66C366" wp14:editId="6B73706E">
            <wp:extent cx="5849620" cy="2651125"/>
            <wp:effectExtent l="0" t="0" r="0" b="0"/>
            <wp:docPr id="151606664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49620" cy="2651125"/>
                    </a:xfrm>
                    <a:prstGeom prst="rect">
                      <a:avLst/>
                    </a:prstGeom>
                    <a:noFill/>
                    <a:ln>
                      <a:noFill/>
                    </a:ln>
                  </pic:spPr>
                </pic:pic>
              </a:graphicData>
            </a:graphic>
          </wp:inline>
        </w:drawing>
      </w:r>
    </w:p>
    <w:p w14:paraId="387EA7C8" w14:textId="3CB1ED1F" w:rsidR="00AF5C5D" w:rsidRPr="00610C3B" w:rsidRDefault="00AF5C5D" w:rsidP="00AF5C5D">
      <w:pPr>
        <w:pStyle w:val="Caption"/>
      </w:pPr>
      <w:r w:rsidRPr="00610C3B">
        <w:t xml:space="preserve">Figura </w:t>
      </w:r>
      <w:r w:rsidR="00356AD8">
        <w:fldChar w:fldCharType="begin"/>
      </w:r>
      <w:r w:rsidR="00356AD8">
        <w:instrText xml:space="preserve"> SEQ Figura \* ARABIC </w:instrText>
      </w:r>
      <w:r w:rsidR="00356AD8">
        <w:fldChar w:fldCharType="separate"/>
      </w:r>
      <w:r w:rsidR="00C851F2">
        <w:rPr>
          <w:noProof/>
        </w:rPr>
        <w:t>37</w:t>
      </w:r>
      <w:r w:rsidR="00356AD8">
        <w:fldChar w:fldCharType="end"/>
      </w:r>
      <w:r w:rsidRPr="00610C3B">
        <w:t xml:space="preserve"> </w:t>
      </w:r>
      <w:r w:rsidR="00D10778" w:rsidRPr="00610C3B">
        <w:t>Rat</w:t>
      </w:r>
      <w:r w:rsidRPr="00610C3B">
        <w:t>ele de</w:t>
      </w:r>
      <w:r w:rsidR="00D10778" w:rsidRPr="00610C3B">
        <w:t xml:space="preserve"> supraponderali</w:t>
      </w:r>
      <w:r w:rsidRPr="00610C3B">
        <w:t>tate</w:t>
      </w:r>
      <w:r w:rsidR="00D10778" w:rsidRPr="00610C3B">
        <w:t xml:space="preserve"> (inclusiv obezitate) </w:t>
      </w:r>
      <w:r w:rsidRPr="00610C3B">
        <w:t>auto-raportate</w:t>
      </w:r>
      <w:r w:rsidR="00F23359" w:rsidRPr="00610C3B">
        <w:t xml:space="preserve"> </w:t>
      </w:r>
      <w:r w:rsidR="00D10778" w:rsidRPr="00610C3B">
        <w:t>în rândul adulților, în funcție de gen, în anul 2021 sau cel mai apropiat an</w:t>
      </w:r>
    </w:p>
    <w:p w14:paraId="19335686" w14:textId="771D421F" w:rsidR="00D10778" w:rsidRPr="00610C3B" w:rsidRDefault="00D10778" w:rsidP="00AF5C5D">
      <w:pPr>
        <w:pStyle w:val="Caption"/>
      </w:pPr>
      <w:r w:rsidRPr="00610C3B">
        <w:t xml:space="preserve">Sursa:  </w:t>
      </w:r>
      <w:proofErr w:type="spellStart"/>
      <w:r w:rsidRPr="00610C3B">
        <w:t>Health</w:t>
      </w:r>
      <w:proofErr w:type="spellEnd"/>
      <w:r w:rsidRPr="00610C3B">
        <w:t xml:space="preserve"> at a </w:t>
      </w:r>
      <w:proofErr w:type="spellStart"/>
      <w:r w:rsidRPr="00610C3B">
        <w:t>Glance</w:t>
      </w:r>
      <w:proofErr w:type="spellEnd"/>
      <w:r w:rsidRPr="00610C3B">
        <w:t>: Europe 2023</w:t>
      </w:r>
    </w:p>
    <w:p w14:paraId="29F36195" w14:textId="07A45D27" w:rsidR="004A07D6" w:rsidRPr="00610C3B" w:rsidRDefault="004A07D6" w:rsidP="004A07D6">
      <w:pPr>
        <w:pStyle w:val="Signature"/>
        <w:jc w:val="both"/>
      </w:pPr>
      <w:r w:rsidRPr="00610C3B">
        <w:t xml:space="preserve">Datele măsurate privind înălțimea și greutatea sunt un indicator mai fiabil, dar sunt disponibile pentru un </w:t>
      </w:r>
      <w:r w:rsidR="001D18A2">
        <w:t>număr</w:t>
      </w:r>
      <w:r w:rsidRPr="00610C3B">
        <w:t xml:space="preserve"> mai restrâns de țări. Dintre cele 16 țări OCDE cu date măsurate, 60% dintre adulți erau supraponderali sau obezi, 26% </w:t>
      </w:r>
      <w:r w:rsidR="001D18A2">
        <w:t xml:space="preserve">fiind </w:t>
      </w:r>
      <w:r w:rsidRPr="00610C3B">
        <w:t>obezi în 2021 sau în ultimul an disponibil. În 13 din aceste 16 țări, peste jumătate din populația adultă era supraponderală sau obeză</w:t>
      </w:r>
      <w:r w:rsidR="00D10778" w:rsidRPr="00610C3B">
        <w:t>. Pentru România nu sunt disponibile date măsurate privind înălțimea și greutatea.</w:t>
      </w:r>
    </w:p>
    <w:p w14:paraId="7C15372A" w14:textId="17B065E0" w:rsidR="004A07D6" w:rsidRDefault="004A07D6" w:rsidP="004A07D6">
      <w:pPr>
        <w:pStyle w:val="Signature"/>
        <w:jc w:val="both"/>
      </w:pPr>
      <w:r w:rsidRPr="00610C3B">
        <w:t xml:space="preserve">În majoritatea țărilor în care ratele </w:t>
      </w:r>
      <w:r w:rsidR="008F70E9">
        <w:t xml:space="preserve">de supraponderalitate și obezitate </w:t>
      </w:r>
      <w:r w:rsidRPr="00610C3B">
        <w:t xml:space="preserve">au fost scăzute din punct de vedere istoric, cum ar fi Japonia, Coreea, Letonia și Belgia, precum și în Brazilia, țara parteneră, </w:t>
      </w:r>
      <w:r w:rsidR="008F70E9">
        <w:t xml:space="preserve">aceste </w:t>
      </w:r>
      <w:r w:rsidRPr="00610C3B">
        <w:t xml:space="preserve">rate au crescut </w:t>
      </w:r>
      <w:r w:rsidR="008F70E9">
        <w:t xml:space="preserve">în ultimii ani </w:t>
      </w:r>
      <w:r w:rsidRPr="00610C3B">
        <w:t>cu 1-2</w:t>
      </w:r>
      <w:r w:rsidR="008F70E9">
        <w:t xml:space="preserve"> procente per an</w:t>
      </w:r>
      <w:r w:rsidRPr="00610C3B">
        <w:t xml:space="preserve">. În țările cu proporții relativ mari de adulți supraponderali și obezi, ratele au crescut </w:t>
      </w:r>
      <w:r w:rsidR="00D10778" w:rsidRPr="00610C3B">
        <w:t>de asemenea</w:t>
      </w:r>
      <w:r w:rsidRPr="00610C3B">
        <w:t xml:space="preserve"> cu aproximativ 1% </w:t>
      </w:r>
      <w:r w:rsidRPr="00610C3B">
        <w:lastRenderedPageBreak/>
        <w:t>anual în Ungaria, Mexic, Noua Zeelandă și Statele Unite</w:t>
      </w:r>
      <w:r w:rsidR="00D10778" w:rsidRPr="00610C3B">
        <w:t xml:space="preserve"> și </w:t>
      </w:r>
      <w:r w:rsidRPr="00610C3B">
        <w:t>într-un ritm relativ</w:t>
      </w:r>
      <w:r w:rsidR="00D10778" w:rsidRPr="00610C3B">
        <w:t xml:space="preserve"> mai</w:t>
      </w:r>
      <w:r w:rsidRPr="00610C3B">
        <w:t xml:space="preserve"> lent în Marea Britanie</w:t>
      </w:r>
      <w:r w:rsidR="00610C3B">
        <w:t xml:space="preserve"> </w:t>
      </w:r>
      <w:r w:rsidR="00610C3B">
        <w:fldChar w:fldCharType="begin"/>
      </w:r>
      <w:r w:rsidR="00610C3B">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610C3B">
        <w:fldChar w:fldCharType="separate"/>
      </w:r>
      <w:r w:rsidR="00610C3B">
        <w:rPr>
          <w:noProof/>
        </w:rPr>
        <w:t>(10)</w:t>
      </w:r>
      <w:r w:rsidR="00610C3B">
        <w:fldChar w:fldCharType="end"/>
      </w:r>
      <w:r w:rsidRPr="00610C3B">
        <w:t>.</w:t>
      </w:r>
      <w:r w:rsidR="00E45947" w:rsidRPr="00E45947">
        <w:rPr>
          <w:noProof/>
        </w:rPr>
        <w:t xml:space="preserve"> </w:t>
      </w:r>
    </w:p>
    <w:p w14:paraId="781B1073" w14:textId="77777777" w:rsidR="00BD3ACF" w:rsidRDefault="00BD3ACF" w:rsidP="00013D35">
      <w:pPr>
        <w:pStyle w:val="Signature"/>
        <w:jc w:val="both"/>
      </w:pPr>
    </w:p>
    <w:p w14:paraId="06370A27" w14:textId="77777777" w:rsidR="00FD777B" w:rsidRDefault="00FD777B" w:rsidP="00013D35">
      <w:pPr>
        <w:pStyle w:val="Heading3"/>
      </w:pPr>
      <w:bookmarkStart w:id="26" w:name="_Toc182809319"/>
      <w:r>
        <w:t>CONSUMUL DE TUTUN</w:t>
      </w:r>
      <w:bookmarkEnd w:id="26"/>
    </w:p>
    <w:p w14:paraId="088D3990" w14:textId="77777777" w:rsidR="00FD777B" w:rsidRDefault="00FD777B" w:rsidP="00013D35">
      <w:pPr>
        <w:pStyle w:val="Signature"/>
        <w:jc w:val="both"/>
      </w:pPr>
      <w:r>
        <w:tab/>
      </w:r>
    </w:p>
    <w:p w14:paraId="2CE5F00D" w14:textId="74647481" w:rsidR="00FD777B" w:rsidRDefault="00822332" w:rsidP="00013D35">
      <w:pPr>
        <w:pStyle w:val="Signature"/>
        <w:jc w:val="both"/>
      </w:pPr>
      <w:r w:rsidRPr="00822332">
        <w:t>Fumatul crește riscul de deces din cauza bolilor cardiovasculare de până la trei ori</w:t>
      </w:r>
      <w:r>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instrText xml:space="preserve"> ADDIN EN.CITE </w:instrText>
      </w:r>
      <w:r>
        <w:fldChar w:fldCharType="begin">
          <w:fldData xml:space="preserve">PEVuZE5vdGU+PENpdGU+PEF1dGhvcj5UaW1taXM8L0F1dGhvcj48WWVhcj4yMDI0PC9ZZWFyPjxS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</w:fldData>
        </w:fldChar>
      </w:r>
      <w:r>
        <w:instrText xml:space="preserve"> ADDIN EN.CITE.DATA </w:instrText>
      </w:r>
      <w:r>
        <w:fldChar w:fldCharType="end"/>
      </w:r>
      <w:r>
        <w:fldChar w:fldCharType="separate"/>
      </w:r>
      <w:r>
        <w:rPr>
          <w:noProof/>
        </w:rPr>
        <w:t>(2)</w:t>
      </w:r>
      <w:r>
        <w:fldChar w:fldCharType="end"/>
      </w:r>
      <w:r>
        <w:t>.</w:t>
      </w:r>
      <w:r w:rsidRPr="00822332">
        <w:t xml:space="preserve"> </w:t>
      </w:r>
      <w:r w:rsidR="00FD777B">
        <w:t xml:space="preserve">Fumatul este cel mai important factor de risc pentru producerea infarctului miocardic, chiar și numai o țigară pe zi crescând </w:t>
      </w:r>
      <w:r w:rsidR="006D76A5">
        <w:t>riscul</w:t>
      </w:r>
      <w:r w:rsidR="00FD777B">
        <w:t xml:space="preserve"> </w:t>
      </w:r>
      <w:r w:rsidR="00C54DB1">
        <w:t xml:space="preserve">de apariție </w:t>
      </w:r>
      <w:r w:rsidR="00FD777B">
        <w:t xml:space="preserve">cu 50%. </w:t>
      </w:r>
      <w:r w:rsidR="00FD777B" w:rsidRPr="00610C3B">
        <w:t>În ciuda unor progrese înregistrate în ultimul deceniu în reducerea fumatului, în medie, în țările UE, în anul 2020, aproximativ unul din cinci adulți (19%) încă mai fuma zilnic. În anul 2020 proporția adulților care fumau zilnic în România era 19%, aceeași cu media UE</w:t>
      </w:r>
      <w:r w:rsidR="007243F4">
        <w:fldChar w:fldCharType="begin"/>
      </w:r>
      <w:r w:rsidR="00483DBE">
        <w:instrText xml:space="preserve"> ADDIN EN.CITE &lt;EndNote&gt;&lt;Cite&gt;&lt;Author&gt;OECD&lt;/Author&gt;&lt;Year&gt;2022&lt;/Year&gt;&lt;RecNum&gt;8954&lt;/RecNum&gt;&lt;DisplayText&gt;(22)&lt;/DisplayText&gt;&lt;record&gt;&lt;rec-number&gt;8954&lt;/rec-number&gt;&lt;foreign-keys&gt;&lt;key app="EN" db-id="fw0prtesnvf55cepezbx255wwza5zw0ssatt" timestamp="1726627783"&gt;8954&lt;/key&gt;&lt;/foreign-keys&gt;&lt;ref-type name="Report"&gt;27&lt;/ref-type&gt;&lt;contributors&gt;&lt;authors&gt;&lt;author&gt;OECD&lt;/author&gt;&lt;/authors&gt;&lt;secondary-authors&gt;&lt;author&gt;OECD&lt;/author&gt;&lt;/secondary-authors&gt;&lt;tertiary-authors&gt;&lt;author&gt;OECD Publishing&lt;/author&gt;&lt;/tertiary-authors&gt;&lt;/contributors&gt;&lt;titles&gt;&lt;title&gt;OECD/European Union (2022), Health at a Glance: Europe 2022: State of Health in the EU Cycle&lt;/title&gt;&lt;/titles&gt;&lt;dates&gt;&lt;year&gt;2022&lt;/year&gt;&lt;/dates&gt;&lt;pub-location&gt;Paris&lt;/pub-location&gt;&lt;urls&gt;&lt;related-urls&gt;&lt;url&gt;https://www.oecd-ilibrary.org/social-issues-migration-health/health-at-a-glance-europe-2022_507433b0-en&lt;/url&gt;&lt;/related-urls&gt;&lt;/urls&gt;&lt;electronic-resource-num&gt;https://doi.org/10.1787/507433b0-en.&lt;/electronic-resource-num&gt;&lt;/record&gt;&lt;/Cite&gt;&lt;/EndNote&gt;</w:instrText>
      </w:r>
      <w:r w:rsidR="007243F4">
        <w:fldChar w:fldCharType="separate"/>
      </w:r>
      <w:r w:rsidR="00483DBE">
        <w:rPr>
          <w:noProof/>
        </w:rPr>
        <w:t>(22)</w:t>
      </w:r>
      <w:r w:rsidR="007243F4">
        <w:fldChar w:fldCharType="end"/>
      </w:r>
      <w:r w:rsidR="00FD777B">
        <w:t xml:space="preserve">. </w:t>
      </w:r>
    </w:p>
    <w:p w14:paraId="1F96E152" w14:textId="01BBAB32" w:rsidR="00BC4B78" w:rsidRPr="00610C3B" w:rsidRDefault="00C54DB1" w:rsidP="00013D35">
      <w:pPr>
        <w:pStyle w:val="Signature"/>
        <w:jc w:val="both"/>
      </w:pPr>
      <w:r>
        <w:t xml:space="preserve">Raportul </w:t>
      </w:r>
      <w:proofErr w:type="spellStart"/>
      <w:r w:rsidRPr="00C54DB1">
        <w:t>Health</w:t>
      </w:r>
      <w:proofErr w:type="spellEnd"/>
      <w:r w:rsidRPr="00C54DB1">
        <w:t xml:space="preserve"> at a </w:t>
      </w:r>
      <w:proofErr w:type="spellStart"/>
      <w:r w:rsidRPr="00C54DB1">
        <w:t>Glance</w:t>
      </w:r>
      <w:proofErr w:type="spellEnd"/>
      <w:r w:rsidRPr="00C54DB1">
        <w:t>: Europe 2023</w:t>
      </w:r>
      <w:r>
        <w:t xml:space="preserve"> evidențiază că, în</w:t>
      </w:r>
      <w:r w:rsidR="00BC4B78" w:rsidRPr="00610C3B">
        <w:t xml:space="preserve"> țăr</w:t>
      </w:r>
      <w:r>
        <w:t>ile</w:t>
      </w:r>
      <w:r w:rsidR="00BC4B78" w:rsidRPr="00610C3B">
        <w:t xml:space="preserve"> </w:t>
      </w:r>
      <w:r>
        <w:t>OECD</w:t>
      </w:r>
      <w:r w:rsidR="00BC4B78" w:rsidRPr="00610C3B">
        <w:t>, 15,9% dintre persoanele cu vârsta de 15 ani și peste au fumat zilnic. Rata fumatului a variat de la</w:t>
      </w:r>
      <w:r>
        <w:t xml:space="preserve"> rate de</w:t>
      </w:r>
      <w:r w:rsidR="00BC4B78" w:rsidRPr="00610C3B">
        <w:t xml:space="preserve"> peste 25% în Franța și Turcia la </w:t>
      </w:r>
      <w:r>
        <w:t xml:space="preserve">rate </w:t>
      </w:r>
      <w:r w:rsidR="00BC4B78" w:rsidRPr="00610C3B">
        <w:t>sub 10% în Islanda, Costa Rica, Norvegia, Mexic, Canada, Statele Unite, Noua Zeelandă și Suedia.</w:t>
      </w:r>
      <w:r w:rsidR="00610C3B">
        <w:t xml:space="preserve"> </w:t>
      </w:r>
      <w:r w:rsidR="00BC4B78" w:rsidRPr="00610C3B">
        <w:t>Bărbații au fumat mai mult decât femeile în toate țările, cu excepția Norvegiei - în medie, în țările OCDE, 19,9% dintre bărbați au fumat zilnic, comparativ cu 12,3% dintre femei. Diferenț</w:t>
      </w:r>
      <w:r>
        <w:t>ele</w:t>
      </w:r>
      <w:r w:rsidR="00BC4B78" w:rsidRPr="00610C3B">
        <w:t xml:space="preserve"> </w:t>
      </w:r>
      <w:r>
        <w:t xml:space="preserve">între </w:t>
      </w:r>
      <w:r w:rsidR="00BC4B78" w:rsidRPr="00610C3B">
        <w:t>gen</w:t>
      </w:r>
      <w:r>
        <w:t>uri</w:t>
      </w:r>
      <w:r w:rsidR="00BC4B78" w:rsidRPr="00610C3B">
        <w:t xml:space="preserve"> în ceea ce privește rata fumatului a</w:t>
      </w:r>
      <w:r w:rsidR="009D0EF7">
        <w:t>u</w:t>
      </w:r>
      <w:r w:rsidR="00BC4B78" w:rsidRPr="00610C3B">
        <w:t xml:space="preserve"> fost relativ mar</w:t>
      </w:r>
      <w:r w:rsidR="009D0EF7">
        <w:t>i</w:t>
      </w:r>
      <w:r w:rsidR="00BC4B78" w:rsidRPr="00610C3B">
        <w:t xml:space="preserve"> în Coreea, Turcia și Letonia, precum și în Indonezia, China, Africa de Sud și România. În rândul bărbaților, ratele</w:t>
      </w:r>
      <w:r w:rsidR="009D0EF7">
        <w:t xml:space="preserve"> consumului zilnic de tutun</w:t>
      </w:r>
      <w:r w:rsidR="00BC4B78" w:rsidRPr="00610C3B">
        <w:t xml:space="preserve"> au fost cele mai ridicate în Indonezia, China și Turcia (peste 40%) și cele mai scăzute în Norvegia, Islanda, Canada, Noua Zeelandă și Statele Unite (sub 10%). </w:t>
      </w:r>
      <w:r w:rsidR="009D0EF7">
        <w:t>În cazul</w:t>
      </w:r>
      <w:r w:rsidR="00BC4B78" w:rsidRPr="00610C3B">
        <w:t xml:space="preserve"> femei</w:t>
      </w:r>
      <w:r w:rsidR="009D0EF7">
        <w:t>lor</w:t>
      </w:r>
      <w:r w:rsidR="00BC4B78" w:rsidRPr="00610C3B">
        <w:t xml:space="preserve">, </w:t>
      </w:r>
      <w:r w:rsidR="009D0EF7">
        <w:t xml:space="preserve">cele mai mari </w:t>
      </w:r>
      <w:r w:rsidR="00BC4B78" w:rsidRPr="00610C3B">
        <w:t>rate au fost în Bulgaria, Ungaria și Franța (peste 20%) și cele mai scăzute în India, China, Indonezia, Peru, Costa Rica, Mexic și Coreea (sub 5%)</w:t>
      </w:r>
      <w:r w:rsidR="00610C3B">
        <w:fldChar w:fldCharType="begin"/>
      </w:r>
      <w:r w:rsidR="00610C3B">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610C3B">
        <w:fldChar w:fldCharType="separate"/>
      </w:r>
      <w:r w:rsidR="00610C3B">
        <w:rPr>
          <w:noProof/>
        </w:rPr>
        <w:t>(10)</w:t>
      </w:r>
      <w:r w:rsidR="00610C3B">
        <w:fldChar w:fldCharType="end"/>
      </w:r>
      <w:r w:rsidR="00BC4B78" w:rsidRPr="00610C3B">
        <w:t>.</w:t>
      </w:r>
      <w:r w:rsidR="00610C3B">
        <w:t xml:space="preserve"> </w:t>
      </w:r>
    </w:p>
    <w:p w14:paraId="7EFF7CE3" w14:textId="43596B0A" w:rsidR="00B70C16" w:rsidRDefault="00B70C16" w:rsidP="00013D35">
      <w:pPr>
        <w:pStyle w:val="Signature"/>
        <w:jc w:val="both"/>
      </w:pPr>
      <w:r w:rsidRPr="00610C3B">
        <w:t xml:space="preserve">În România un procent de 19% persoane peste 15 ani fumau zilnic, ușor peste media OECD de 16%. Rata consumului zilnic de tutun la bărbații din țara noastră a fost mai mare </w:t>
      </w:r>
      <w:r w:rsidR="00610C3B" w:rsidRPr="00610C3B">
        <w:t>decât</w:t>
      </w:r>
      <w:r w:rsidRPr="00610C3B">
        <w:t xml:space="preserve"> media OECD (31% vs 20%), în timp la femei s-a situat sub media OECD (8% vs 12%)</w:t>
      </w:r>
      <w:r w:rsidR="00610C3B">
        <w:fldChar w:fldCharType="begin"/>
      </w:r>
      <w:r w:rsidR="00610C3B">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610C3B">
        <w:fldChar w:fldCharType="separate"/>
      </w:r>
      <w:r w:rsidR="00610C3B">
        <w:rPr>
          <w:noProof/>
        </w:rPr>
        <w:t>(10)</w:t>
      </w:r>
      <w:r w:rsidR="00610C3B">
        <w:fldChar w:fldCharType="end"/>
      </w:r>
      <w:r w:rsidR="00610C3B">
        <w:t>.</w:t>
      </w:r>
    </w:p>
    <w:p w14:paraId="39E0CB3E" w14:textId="78DE1E97" w:rsidR="004663C4" w:rsidRDefault="004663C4" w:rsidP="00013D35">
      <w:pPr>
        <w:pStyle w:val="Signature"/>
        <w:jc w:val="both"/>
      </w:pPr>
      <w:r w:rsidRPr="004663C4">
        <w:rPr>
          <w:noProof/>
        </w:rPr>
        <w:drawing>
          <wp:inline distT="0" distB="0" distL="0" distR="0" wp14:anchorId="029580A4" wp14:editId="73201964">
            <wp:extent cx="5849620" cy="1958340"/>
            <wp:effectExtent l="0" t="0" r="0" b="0"/>
            <wp:docPr id="883627334"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9620" cy="1958340"/>
                    </a:xfrm>
                    <a:prstGeom prst="rect">
                      <a:avLst/>
                    </a:prstGeom>
                    <a:noFill/>
                    <a:ln>
                      <a:noFill/>
                    </a:ln>
                  </pic:spPr>
                </pic:pic>
              </a:graphicData>
            </a:graphic>
          </wp:inline>
        </w:drawing>
      </w:r>
    </w:p>
    <w:p w14:paraId="2E128A26" w14:textId="6978CA04" w:rsidR="00AF5C5D" w:rsidRDefault="00AF5C5D" w:rsidP="00AF5C5D">
      <w:pPr>
        <w:pStyle w:val="Caption"/>
      </w:pPr>
      <w:r>
        <w:lastRenderedPageBreak/>
        <w:t xml:space="preserve">Figura </w:t>
      </w:r>
      <w:r w:rsidR="00356AD8">
        <w:fldChar w:fldCharType="begin"/>
      </w:r>
      <w:r w:rsidR="00356AD8">
        <w:instrText xml:space="preserve"> SEQ Figura \* ARABIC </w:instrText>
      </w:r>
      <w:r w:rsidR="00356AD8">
        <w:fldChar w:fldCharType="separate"/>
      </w:r>
      <w:r w:rsidR="00C851F2">
        <w:rPr>
          <w:noProof/>
        </w:rPr>
        <w:t>38</w:t>
      </w:r>
      <w:r w:rsidR="00356AD8">
        <w:fldChar w:fldCharType="end"/>
      </w:r>
      <w:r>
        <w:t xml:space="preserve"> </w:t>
      </w:r>
      <w:r w:rsidR="00BC4B78">
        <w:t>R</w:t>
      </w:r>
      <w:r w:rsidR="00BC4B78" w:rsidRPr="00BC4B78">
        <w:t>at</w:t>
      </w:r>
      <w:r w:rsidR="00BC4B78">
        <w:t>a</w:t>
      </w:r>
      <w:r w:rsidR="00BC4B78" w:rsidRPr="00BC4B78">
        <w:t xml:space="preserve"> fumatului zilnic în rândul adulților,</w:t>
      </w:r>
      <w:r w:rsidR="00BC4B78">
        <w:t xml:space="preserve"> după gen</w:t>
      </w:r>
      <w:r w:rsidR="004663C4">
        <w:t>,</w:t>
      </w:r>
      <w:r w:rsidR="009D0EF7">
        <w:t xml:space="preserve"> </w:t>
      </w:r>
      <w:r w:rsidR="00BC4B78" w:rsidRPr="00BC4B78">
        <w:t>2021</w:t>
      </w:r>
      <w:r w:rsidR="00BC4B78">
        <w:t xml:space="preserve"> sau cel mai apropiat</w:t>
      </w:r>
      <w:r w:rsidR="004663C4">
        <w:t xml:space="preserve"> an</w:t>
      </w:r>
    </w:p>
    <w:p w14:paraId="55745991" w14:textId="112AB29A" w:rsidR="00B70C16" w:rsidRDefault="00B70C16" w:rsidP="00AF5C5D">
      <w:pPr>
        <w:pStyle w:val="Caption"/>
      </w:pPr>
      <w:r w:rsidRPr="00B70C16">
        <w:t xml:space="preserve">Sursa:  </w:t>
      </w:r>
      <w:proofErr w:type="spellStart"/>
      <w:r w:rsidRPr="00B70C16">
        <w:t>Health</w:t>
      </w:r>
      <w:proofErr w:type="spellEnd"/>
      <w:r w:rsidRPr="00B70C16">
        <w:t xml:space="preserve"> at a </w:t>
      </w:r>
      <w:proofErr w:type="spellStart"/>
      <w:r w:rsidRPr="00B70C16">
        <w:t>Glance</w:t>
      </w:r>
      <w:proofErr w:type="spellEnd"/>
      <w:r w:rsidRPr="00B70C16">
        <w:t>: Europe 2023</w:t>
      </w:r>
    </w:p>
    <w:p w14:paraId="63674745" w14:textId="77777777" w:rsidR="00610C3B" w:rsidRDefault="00610C3B" w:rsidP="00013D35">
      <w:pPr>
        <w:pStyle w:val="Signature"/>
        <w:jc w:val="both"/>
      </w:pPr>
    </w:p>
    <w:p w14:paraId="0AD17A30" w14:textId="76FF4A3E" w:rsidR="00BC4B78" w:rsidRDefault="00BC4B78" w:rsidP="00013D35">
      <w:pPr>
        <w:pStyle w:val="Signature"/>
        <w:jc w:val="both"/>
      </w:pPr>
      <w:r w:rsidRPr="00610C3B">
        <w:t xml:space="preserve">În ultimul deceniu, rata zilnică a fumatului a </w:t>
      </w:r>
      <w:r w:rsidR="009D0EF7">
        <w:t>avut un trend descendent</w:t>
      </w:r>
      <w:r w:rsidRPr="00610C3B">
        <w:t xml:space="preserve"> în 31 din cele 35 de țări OCDE cu date disponibile privind </w:t>
      </w:r>
      <w:r w:rsidR="00610C3B">
        <w:t>evoluția acestui indicator în timp</w:t>
      </w:r>
      <w:r w:rsidRPr="00610C3B">
        <w:t>. În medie, acest</w:t>
      </w:r>
      <w:r w:rsidR="009D0EF7">
        <w:t>a</w:t>
      </w:r>
      <w:r w:rsidRPr="00610C3B">
        <w:t xml:space="preserve"> a scăzut de la 20,6% în 2011 la 15,9% în 2021</w:t>
      </w:r>
      <w:r w:rsidR="00610C3B">
        <w:fldChar w:fldCharType="begin"/>
      </w:r>
      <w:r w:rsidR="00610C3B">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610C3B">
        <w:fldChar w:fldCharType="separate"/>
      </w:r>
      <w:r w:rsidR="00610C3B">
        <w:rPr>
          <w:noProof/>
        </w:rPr>
        <w:t>(10)</w:t>
      </w:r>
      <w:r w:rsidR="00610C3B">
        <w:fldChar w:fldCharType="end"/>
      </w:r>
      <w:r w:rsidR="00450535" w:rsidRPr="00610C3B">
        <w:t>.</w:t>
      </w:r>
      <w:r w:rsidR="000A4904">
        <w:t xml:space="preserve"> </w:t>
      </w:r>
      <w:r w:rsidRPr="00610C3B">
        <w:t xml:space="preserve">Reducerile cele mai mari </w:t>
      </w:r>
      <w:r w:rsidR="000A4904">
        <w:t xml:space="preserve">ale ratei fumatului zilnic </w:t>
      </w:r>
      <w:r w:rsidRPr="00610C3B">
        <w:t>au fost în</w:t>
      </w:r>
      <w:r w:rsidR="000A4904">
        <w:t>registrate în</w:t>
      </w:r>
      <w:r w:rsidRPr="00610C3B">
        <w:t xml:space="preserve"> Norvegia, Estonia și Irlanda (</w:t>
      </w:r>
      <w:r w:rsidR="000A4904">
        <w:t xml:space="preserve">cu </w:t>
      </w:r>
      <w:r w:rsidRPr="00610C3B">
        <w:t xml:space="preserve">peste 8 puncte procentuale), în timp ce în Mexic, Ungaria și Slovenia </w:t>
      </w:r>
      <w:r w:rsidR="000A4904">
        <w:t>scăderea a</w:t>
      </w:r>
      <w:r w:rsidR="000A4904" w:rsidRPr="000A4904">
        <w:t xml:space="preserve"> fost mai mic</w:t>
      </w:r>
      <w:r w:rsidR="000A4904">
        <w:t>ă</w:t>
      </w:r>
      <w:r w:rsidR="000A4904" w:rsidRPr="000A4904">
        <w:t xml:space="preserve"> </w:t>
      </w:r>
      <w:r w:rsidRPr="00610C3B">
        <w:t>(sub 2 puncte procentuale). Rata fumatului a crescut ușor în Slovacia, Luxemburg și Turcia (cu 2 puncte procentuale)</w:t>
      </w:r>
      <w:r w:rsidR="00610C3B">
        <w:fldChar w:fldCharType="begin"/>
      </w:r>
      <w:r w:rsidR="00610C3B">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610C3B">
        <w:fldChar w:fldCharType="separate"/>
      </w:r>
      <w:r w:rsidR="00610C3B">
        <w:rPr>
          <w:noProof/>
        </w:rPr>
        <w:t>(10)</w:t>
      </w:r>
      <w:r w:rsidR="00610C3B">
        <w:fldChar w:fldCharType="end"/>
      </w:r>
      <w:r w:rsidRPr="00610C3B">
        <w:t>.</w:t>
      </w:r>
    </w:p>
    <w:p w14:paraId="3EBF64A7" w14:textId="1DAAF8F3" w:rsidR="004663C4" w:rsidRDefault="004663C4" w:rsidP="00013D35">
      <w:pPr>
        <w:pStyle w:val="Signature"/>
        <w:jc w:val="both"/>
      </w:pPr>
      <w:r w:rsidRPr="004663C4">
        <w:rPr>
          <w:noProof/>
        </w:rPr>
        <w:drawing>
          <wp:inline distT="0" distB="0" distL="0" distR="0" wp14:anchorId="3EAA0BC2" wp14:editId="1E4C7CF2">
            <wp:extent cx="5849620" cy="1899285"/>
            <wp:effectExtent l="0" t="0" r="0" b="0"/>
            <wp:docPr id="104879512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9620" cy="1899285"/>
                    </a:xfrm>
                    <a:prstGeom prst="rect">
                      <a:avLst/>
                    </a:prstGeom>
                    <a:noFill/>
                    <a:ln>
                      <a:noFill/>
                    </a:ln>
                  </pic:spPr>
                </pic:pic>
              </a:graphicData>
            </a:graphic>
          </wp:inline>
        </w:drawing>
      </w:r>
    </w:p>
    <w:p w14:paraId="3EAF1766" w14:textId="404DDBFF" w:rsidR="00AF5C5D" w:rsidRDefault="00AF5C5D" w:rsidP="00AF5C5D">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39</w:t>
      </w:r>
      <w:r w:rsidR="00356AD8">
        <w:fldChar w:fldCharType="end"/>
      </w:r>
      <w:r>
        <w:t xml:space="preserve"> </w:t>
      </w:r>
      <w:r w:rsidR="00BC4B78">
        <w:t xml:space="preserve">Modificări ale ratelor fumatului zilnic în rândul adulților, în </w:t>
      </w:r>
      <w:r>
        <w:t>anii</w:t>
      </w:r>
      <w:r w:rsidR="00BC4B78">
        <w:t xml:space="preserve"> 2011 </w:t>
      </w:r>
      <w:r w:rsidR="004663C4">
        <w:t>și</w:t>
      </w:r>
      <w:r w:rsidR="00BC4B78">
        <w:t xml:space="preserve"> 2021</w:t>
      </w:r>
      <w:r w:rsidR="004663C4">
        <w:t xml:space="preserve"> (sau cel mai apropiat an)</w:t>
      </w:r>
    </w:p>
    <w:p w14:paraId="45F17FE3" w14:textId="068530D5" w:rsidR="00BC4B78" w:rsidRDefault="00BC4B78" w:rsidP="00AF5C5D">
      <w:pPr>
        <w:pStyle w:val="Caption"/>
      </w:pPr>
      <w:r>
        <w:t xml:space="preserve">Sursa:  </w:t>
      </w:r>
      <w:proofErr w:type="spellStart"/>
      <w:r>
        <w:t>Health</w:t>
      </w:r>
      <w:proofErr w:type="spellEnd"/>
      <w:r>
        <w:t xml:space="preserve"> at a </w:t>
      </w:r>
      <w:proofErr w:type="spellStart"/>
      <w:r>
        <w:t>Glance</w:t>
      </w:r>
      <w:proofErr w:type="spellEnd"/>
      <w:r>
        <w:t>: Europe 2023</w:t>
      </w:r>
    </w:p>
    <w:p w14:paraId="583DF0E2" w14:textId="77777777" w:rsidR="00FD777B" w:rsidRDefault="00FD777B" w:rsidP="00013D35">
      <w:pPr>
        <w:pStyle w:val="Signature"/>
        <w:jc w:val="both"/>
      </w:pPr>
    </w:p>
    <w:p w14:paraId="5B4EE5EB" w14:textId="5E31A8D3" w:rsidR="00FD777B" w:rsidRDefault="00FD777B" w:rsidP="00517950">
      <w:pPr>
        <w:pStyle w:val="Heading3"/>
      </w:pPr>
      <w:bookmarkStart w:id="27" w:name="_Toc182809320"/>
      <w:r>
        <w:t>CONSUMUL DE ALCOOL</w:t>
      </w:r>
      <w:bookmarkEnd w:id="27"/>
    </w:p>
    <w:p w14:paraId="7CD73DB6" w14:textId="77777777" w:rsidR="00FD777B" w:rsidRDefault="00FD777B" w:rsidP="00013D35">
      <w:pPr>
        <w:pStyle w:val="Signature"/>
        <w:jc w:val="both"/>
      </w:pPr>
    </w:p>
    <w:p w14:paraId="68676B0C" w14:textId="7CB36BDE" w:rsidR="00FD777B" w:rsidRDefault="00FD777B" w:rsidP="00013D35">
      <w:pPr>
        <w:pStyle w:val="Signature"/>
        <w:jc w:val="both"/>
      </w:pPr>
      <w:r>
        <w:t xml:space="preserve">Consumul ridicat de alcool este asociat cu risc crescut de boli de inimă, accident vascular cerebral, ciroză hepatică, anumite tipuri de cancer, însă și consumul de alcool cu risc scăzut crește riscul pe termen lung de a dezvolta </w:t>
      </w:r>
      <w:r w:rsidR="00450535">
        <w:t>aceste afecțiuni</w:t>
      </w:r>
      <w:r w:rsidRPr="00AF5C5D">
        <w:rPr>
          <w:strike/>
        </w:rPr>
        <w:t xml:space="preserve">. </w:t>
      </w:r>
    </w:p>
    <w:p w14:paraId="732EEB78" w14:textId="40CDD5F5" w:rsidR="00450535" w:rsidRPr="00610C3B" w:rsidRDefault="00450535" w:rsidP="00013D35">
      <w:pPr>
        <w:pStyle w:val="Signature"/>
        <w:jc w:val="both"/>
      </w:pPr>
      <w:r w:rsidRPr="00610C3B">
        <w:t xml:space="preserve">Măsurat prin datele privind vânzările (vânzări anuale de alcool pur în litri per persoană cu vârsta de 15 ani și peste), consumul total de alcool a fost în medie de 8,6 litri de persoană în țările OCDE în 2021, în scădere de la 8,9 litri în 2011. Letonia și Lituania au raportat cel mai mare consum în 2021 (peste 12 litri </w:t>
      </w:r>
      <w:r w:rsidR="008D0543">
        <w:t>per</w:t>
      </w:r>
      <w:r w:rsidRPr="00610C3B">
        <w:t xml:space="preserve"> persoană), urmate de Republica Cehă, Estonia și Austria - toate cu peste 11 litri de persoană. Turcia, Costa Rica, Israel și Columbia au avut niveluri de consum relativ scăzute (sub 5 litri </w:t>
      </w:r>
      <w:r w:rsidR="008D0543">
        <w:t xml:space="preserve">per </w:t>
      </w:r>
      <w:r w:rsidRPr="00610C3B">
        <w:t>persoană). Printre țările în curs de aderare și partenere, consumul a fost relativ ridicat în Bulgaria și România (11 litri și peste pe</w:t>
      </w:r>
      <w:r w:rsidR="008D0543">
        <w:t>r</w:t>
      </w:r>
      <w:r w:rsidRPr="00610C3B">
        <w:t xml:space="preserve"> persoană) și scăzut în Indonezia, India și China (sub 5 litri</w:t>
      </w:r>
      <w:r w:rsidR="008D0543">
        <w:t xml:space="preserve"> per persoană</w:t>
      </w:r>
      <w:r w:rsidRPr="00610C3B">
        <w:t>)</w:t>
      </w:r>
      <w:r w:rsidR="00610C3B" w:rsidRPr="00610C3B">
        <w:fldChar w:fldCharType="begin"/>
      </w:r>
      <w:r w:rsidR="00610C3B" w:rsidRPr="00610C3B">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610C3B" w:rsidRPr="00610C3B">
        <w:fldChar w:fldCharType="separate"/>
      </w:r>
      <w:r w:rsidR="00610C3B" w:rsidRPr="00610C3B">
        <w:rPr>
          <w:noProof/>
        </w:rPr>
        <w:t>(10)</w:t>
      </w:r>
      <w:r w:rsidR="00610C3B" w:rsidRPr="00610C3B">
        <w:fldChar w:fldCharType="end"/>
      </w:r>
      <w:r w:rsidRPr="00610C3B">
        <w:t xml:space="preserve">. </w:t>
      </w:r>
    </w:p>
    <w:p w14:paraId="3B4F0AB3" w14:textId="77777777" w:rsidR="001955CB" w:rsidRDefault="00450535" w:rsidP="00013D35">
      <w:pPr>
        <w:pStyle w:val="Signature"/>
        <w:jc w:val="both"/>
      </w:pPr>
      <w:r w:rsidRPr="00610C3B">
        <w:lastRenderedPageBreak/>
        <w:t>Consumul mediu a scăzut în 23 de țări OCDE între 2011 și 2021, cele mai mari reduceri fiind înregistrate în Lituania și Irlanda (cu peste 2 litri). Cu toate acestea, consumul de alcool a crescut cu peste 2 litri de persoană în Letonia și cu aproximativ 1 litru de persoană în Mexic și Norvegia, precum și în țările în curs de aderare, Bulgaria și România.</w:t>
      </w:r>
      <w:r w:rsidR="001F5119" w:rsidRPr="00610C3B">
        <w:t xml:space="preserve"> </w:t>
      </w:r>
    </w:p>
    <w:p w14:paraId="498705BE" w14:textId="2417ACDB" w:rsidR="00EA4C91" w:rsidRDefault="001F5119" w:rsidP="00013D35">
      <w:pPr>
        <w:pStyle w:val="Signature"/>
        <w:jc w:val="both"/>
      </w:pPr>
      <w:r w:rsidRPr="00610C3B">
        <w:t>În România s-a înregistrat o creștere a consumului mediu de alcool în rândul populației peste 15 ani de la 9,6% în 2011 la 11% în anul 2021</w:t>
      </w:r>
      <w:r w:rsidR="00777572" w:rsidRPr="00610C3B">
        <w:t>, în timp ce media OEC</w:t>
      </w:r>
      <w:r w:rsidR="008D0543">
        <w:t>D</w:t>
      </w:r>
      <w:r w:rsidR="00777572" w:rsidRPr="00610C3B">
        <w:t xml:space="preserve"> a scăzut în același interval de la 8,9% la 8,6%</w:t>
      </w:r>
      <w:r w:rsidR="00610C3B" w:rsidRPr="00610C3B">
        <w:fldChar w:fldCharType="begin"/>
      </w:r>
      <w:r w:rsidR="00610C3B" w:rsidRPr="00610C3B">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610C3B" w:rsidRPr="00610C3B">
        <w:fldChar w:fldCharType="separate"/>
      </w:r>
      <w:r w:rsidR="00610C3B" w:rsidRPr="00610C3B">
        <w:rPr>
          <w:noProof/>
        </w:rPr>
        <w:t>(10)</w:t>
      </w:r>
      <w:r w:rsidR="00610C3B" w:rsidRPr="00610C3B">
        <w:fldChar w:fldCharType="end"/>
      </w:r>
      <w:r w:rsidR="00777572" w:rsidRPr="00610C3B">
        <w:t>.</w:t>
      </w:r>
    </w:p>
    <w:p w14:paraId="3E86D8AD" w14:textId="17E78202" w:rsidR="00EA4C91" w:rsidRDefault="00EA4C91" w:rsidP="00013D35">
      <w:pPr>
        <w:pStyle w:val="Signature"/>
        <w:jc w:val="both"/>
      </w:pPr>
      <w:r w:rsidRPr="00EA4C91">
        <w:rPr>
          <w:noProof/>
        </w:rPr>
        <w:drawing>
          <wp:inline distT="0" distB="0" distL="0" distR="0" wp14:anchorId="1218621D" wp14:editId="4E5E0598">
            <wp:extent cx="5849620" cy="2960370"/>
            <wp:effectExtent l="0" t="0" r="0" b="0"/>
            <wp:docPr id="1435170531"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49620" cy="2960370"/>
                    </a:xfrm>
                    <a:prstGeom prst="rect">
                      <a:avLst/>
                    </a:prstGeom>
                    <a:noFill/>
                    <a:ln>
                      <a:noFill/>
                    </a:ln>
                  </pic:spPr>
                </pic:pic>
              </a:graphicData>
            </a:graphic>
          </wp:inline>
        </w:drawing>
      </w:r>
    </w:p>
    <w:p w14:paraId="56829B14" w14:textId="290AAEFF" w:rsidR="001F5119" w:rsidRPr="00AF5C5D" w:rsidRDefault="00AF5C5D" w:rsidP="00AF5C5D">
      <w:pPr>
        <w:pStyle w:val="Caption"/>
        <w:rPr>
          <w:highlight w:val="yellow"/>
        </w:rPr>
      </w:pPr>
      <w:r>
        <w:t xml:space="preserve">Figura </w:t>
      </w:r>
      <w:r w:rsidR="00356AD8">
        <w:fldChar w:fldCharType="begin"/>
      </w:r>
      <w:r w:rsidR="00356AD8">
        <w:instrText xml:space="preserve"> SEQ Figura \* ARABIC </w:instrText>
      </w:r>
      <w:r w:rsidR="00356AD8">
        <w:fldChar w:fldCharType="separate"/>
      </w:r>
      <w:r w:rsidR="00C851F2">
        <w:rPr>
          <w:noProof/>
        </w:rPr>
        <w:t>40</w:t>
      </w:r>
      <w:r w:rsidR="00356AD8">
        <w:fldChar w:fldCharType="end"/>
      </w:r>
      <w:r>
        <w:t xml:space="preserve"> </w:t>
      </w:r>
      <w:r w:rsidR="001F5119" w:rsidRPr="002D695C">
        <w:t>Modificări ale consumului înregistrat de alcool în rândul populației peste 15 ani, în 2011</w:t>
      </w:r>
      <w:r w:rsidR="009509B1">
        <w:t xml:space="preserve"> și</w:t>
      </w:r>
      <w:r w:rsidR="001F5119" w:rsidRPr="002D695C">
        <w:t xml:space="preserve"> 2021</w:t>
      </w:r>
      <w:r w:rsidRPr="002D695C">
        <w:t xml:space="preserve"> </w:t>
      </w:r>
      <w:r w:rsidR="009509B1">
        <w:t xml:space="preserve">(sau cel mai apropiat an) </w:t>
      </w:r>
      <w:r w:rsidR="001F5119" w:rsidRPr="002D695C">
        <w:t xml:space="preserve">Sursa:  </w:t>
      </w:r>
      <w:proofErr w:type="spellStart"/>
      <w:r w:rsidR="001F5119" w:rsidRPr="002D695C">
        <w:t>Health</w:t>
      </w:r>
      <w:proofErr w:type="spellEnd"/>
      <w:r w:rsidR="001F5119" w:rsidRPr="002D695C">
        <w:t xml:space="preserve"> at a </w:t>
      </w:r>
      <w:proofErr w:type="spellStart"/>
      <w:r w:rsidR="001F5119" w:rsidRPr="002D695C">
        <w:t>Glance</w:t>
      </w:r>
      <w:proofErr w:type="spellEnd"/>
      <w:r w:rsidR="001F5119" w:rsidRPr="002D695C">
        <w:t>: Europe 2023</w:t>
      </w:r>
    </w:p>
    <w:p w14:paraId="0526FDB8" w14:textId="09CB2F3B" w:rsidR="001F5119" w:rsidRPr="002D695C" w:rsidRDefault="001F5119" w:rsidP="001F5119">
      <w:pPr>
        <w:pStyle w:val="Signature"/>
        <w:jc w:val="both"/>
      </w:pPr>
      <w:r w:rsidRPr="002D695C">
        <w:t xml:space="preserve">Consumul episodic excesiv de alcool este definit ca proporția adulților cu vârsta de 18 ani și peste care au raportat că au consumat 60 g sau mai mult de etanol pur </w:t>
      </w:r>
      <w:r w:rsidR="008D0543">
        <w:t>într-un</w:t>
      </w:r>
      <w:r w:rsidRPr="002D695C">
        <w:t xml:space="preserve"> singur</w:t>
      </w:r>
      <w:r w:rsidR="008D0543">
        <w:t xml:space="preserve"> episod</w:t>
      </w:r>
      <w:r w:rsidRPr="002D695C">
        <w:t xml:space="preserve"> în ultimele 30 de zile.</w:t>
      </w:r>
    </w:p>
    <w:p w14:paraId="16CF2531" w14:textId="4EE9A942" w:rsidR="00450535" w:rsidRPr="002D695C" w:rsidRDefault="00450535" w:rsidP="00013D35">
      <w:pPr>
        <w:pStyle w:val="Signature"/>
        <w:jc w:val="both"/>
      </w:pPr>
      <w:r w:rsidRPr="002D695C">
        <w:t>Aproape unul din cinci adulți (19%) a raportat consumul excesiv de alcool episodic cel puțin o dată pe lună, în medie în 29 de țări OCDE în 2019. Această proporție variază de 10 ori, de la mai puțin de 3% în Turcia și Italia la peste 30% în Germania, Luxemburg, Marea Britanie și Danemarca, precum și în România. În medie, în țările OCDE, 26% dintre bărbați au raportat consumul excesiv de alcool episodic cel puțin o dată pe lună, comparativ cu 12% dintre femei</w:t>
      </w:r>
      <w:r w:rsidR="002D695C">
        <w:t>.</w:t>
      </w:r>
    </w:p>
    <w:p w14:paraId="326E7C8C" w14:textId="13F467E4" w:rsidR="00450535" w:rsidRDefault="00450535" w:rsidP="00013D35">
      <w:pPr>
        <w:pStyle w:val="Signature"/>
        <w:jc w:val="both"/>
      </w:pPr>
      <w:r w:rsidRPr="002D695C">
        <w:t xml:space="preserve">Două schimbări inovatoare recente apar în peisajul politicii privind alcoolul. Unul este utilizarea prețului unitar minim (MUP), care stabilește un preț minim sub care alcoolul nu poate fi vândut legal. MUP vizează alcoolul ieftin care este consumat de băutorii înrăiți. MUP a fost introdus în Irlanda în 2022 și este deja în vigoare în două dintre țările din Regatul Unit (Scoția și Țara Galilor) și în unele regiuni din Australia și Canada. A doua inovație este legislația care impune </w:t>
      </w:r>
      <w:r w:rsidRPr="002D695C">
        <w:lastRenderedPageBreak/>
        <w:t>etichetarea produselor alcoolice. În timp ce etichetele de avertizare cu privire la pericolele consumului de alcool în timpul sarcinii există deja în unele țări, Irlanda a devenit prima țară la nivel global care a impus etichete cu avertismente de sănătate la nivelul întregii populații pentru produsele alcoolice (cum ar fi riscul asociat alcoolului de cancer și boli hepatice)</w:t>
      </w:r>
      <w:r w:rsidR="002D695C" w:rsidRPr="002D695C">
        <w:fldChar w:fldCharType="begin"/>
      </w:r>
      <w:r w:rsidR="002D695C" w:rsidRPr="002D695C">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2D695C" w:rsidRPr="002D695C">
        <w:fldChar w:fldCharType="separate"/>
      </w:r>
      <w:r w:rsidR="002D695C" w:rsidRPr="002D695C">
        <w:rPr>
          <w:noProof/>
        </w:rPr>
        <w:t>(10)</w:t>
      </w:r>
      <w:r w:rsidR="002D695C" w:rsidRPr="002D695C">
        <w:fldChar w:fldCharType="end"/>
      </w:r>
      <w:r w:rsidRPr="002D695C">
        <w:t>.</w:t>
      </w:r>
    </w:p>
    <w:p w14:paraId="6778EB32" w14:textId="1C6FC7BC" w:rsidR="00C851F2" w:rsidRDefault="00EA4C91" w:rsidP="00013D35">
      <w:pPr>
        <w:pStyle w:val="Signature"/>
        <w:jc w:val="both"/>
      </w:pPr>
      <w:r w:rsidRPr="00EA4C91">
        <w:rPr>
          <w:noProof/>
        </w:rPr>
        <w:drawing>
          <wp:inline distT="0" distB="0" distL="0" distR="0" wp14:anchorId="551D58C4" wp14:editId="6C51568D">
            <wp:extent cx="5849620" cy="2486660"/>
            <wp:effectExtent l="0" t="0" r="0" b="0"/>
            <wp:docPr id="193481104"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9620" cy="2486660"/>
                    </a:xfrm>
                    <a:prstGeom prst="rect">
                      <a:avLst/>
                    </a:prstGeom>
                    <a:noFill/>
                    <a:ln>
                      <a:noFill/>
                    </a:ln>
                  </pic:spPr>
                </pic:pic>
              </a:graphicData>
            </a:graphic>
          </wp:inline>
        </w:drawing>
      </w:r>
    </w:p>
    <w:p w14:paraId="6C3E2ADC" w14:textId="74076F7F" w:rsidR="001F5119" w:rsidRDefault="00AF5C5D" w:rsidP="00AF5C5D">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41</w:t>
      </w:r>
      <w:r w:rsidR="00356AD8">
        <w:fldChar w:fldCharType="end"/>
      </w:r>
      <w:r>
        <w:t xml:space="preserve"> </w:t>
      </w:r>
      <w:r w:rsidR="001F5119" w:rsidRPr="008D0543">
        <w:t xml:space="preserve">Proporția persoanelor </w:t>
      </w:r>
      <w:r w:rsidR="00974B71">
        <w:t>adulte</w:t>
      </w:r>
      <w:r w:rsidR="001F5119" w:rsidRPr="008D0543">
        <w:t xml:space="preserve"> care au raportat consum episodic excesiv de alcool, în funcție de gen, 2019</w:t>
      </w:r>
      <w:r w:rsidR="00974B71">
        <w:t xml:space="preserve"> (sau cel mai apropiat an)</w:t>
      </w:r>
      <w:r w:rsidR="001F5119" w:rsidRPr="008D0543">
        <w:t xml:space="preserve"> </w:t>
      </w:r>
      <w:bookmarkStart w:id="28" w:name="_Hlk177966689"/>
      <w:r w:rsidR="001F5119" w:rsidRPr="008D0543">
        <w:t xml:space="preserve">Sursa:  </w:t>
      </w:r>
      <w:proofErr w:type="spellStart"/>
      <w:r w:rsidR="001F5119" w:rsidRPr="008D0543">
        <w:t>Health</w:t>
      </w:r>
      <w:proofErr w:type="spellEnd"/>
      <w:r w:rsidR="001F5119" w:rsidRPr="008D0543">
        <w:t xml:space="preserve"> at a </w:t>
      </w:r>
      <w:proofErr w:type="spellStart"/>
      <w:r w:rsidR="001F5119" w:rsidRPr="008D0543">
        <w:t>Glance</w:t>
      </w:r>
      <w:proofErr w:type="spellEnd"/>
      <w:r w:rsidR="001F5119" w:rsidRPr="008D0543">
        <w:t>: Europe 202</w:t>
      </w:r>
      <w:r w:rsidR="00777572" w:rsidRPr="008D0543">
        <w:t>3</w:t>
      </w:r>
    </w:p>
    <w:bookmarkEnd w:id="28"/>
    <w:p w14:paraId="007854E0" w14:textId="2F46C6EC" w:rsidR="00777572" w:rsidRDefault="00777572" w:rsidP="001F5119">
      <w:pPr>
        <w:pStyle w:val="Signature"/>
        <w:jc w:val="both"/>
      </w:pPr>
      <w:r w:rsidRPr="002D695C">
        <w:t>In România proporția persoanelor peste 18 ani care au raportat un episod de consum excesiv de alcool în ultimele 30 de zile este de 36%, peste media OECD29 de 19%. Acest tipar comportamental este mai evident în rândul bărbaților (55%, peste media OECD 29 de 27%), decât în rândul femeilor (19% față de 12% media OECD29)</w:t>
      </w:r>
      <w:r w:rsidR="002D695C">
        <w:fldChar w:fldCharType="begin"/>
      </w:r>
      <w:r w:rsidR="002D695C">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2D695C">
        <w:fldChar w:fldCharType="separate"/>
      </w:r>
      <w:r w:rsidR="002D695C">
        <w:rPr>
          <w:noProof/>
        </w:rPr>
        <w:t>(10)</w:t>
      </w:r>
      <w:r w:rsidR="002D695C">
        <w:fldChar w:fldCharType="end"/>
      </w:r>
      <w:r w:rsidRPr="002D695C">
        <w:t>.</w:t>
      </w:r>
    </w:p>
    <w:p w14:paraId="3F274443" w14:textId="77777777" w:rsidR="00FD777B" w:rsidRDefault="00FD777B" w:rsidP="00013D35">
      <w:pPr>
        <w:pStyle w:val="Signature"/>
        <w:jc w:val="both"/>
      </w:pPr>
    </w:p>
    <w:p w14:paraId="60729CD3" w14:textId="52828E8F" w:rsidR="00FD777B" w:rsidRDefault="00FD777B" w:rsidP="00013D35">
      <w:pPr>
        <w:pStyle w:val="Heading3"/>
      </w:pPr>
      <w:bookmarkStart w:id="29" w:name="_Toc182809321"/>
      <w:r>
        <w:t>ACTIVITATEA FIZIC</w:t>
      </w:r>
      <w:r w:rsidR="00EE0802">
        <w:t>Ă</w:t>
      </w:r>
      <w:bookmarkEnd w:id="29"/>
    </w:p>
    <w:p w14:paraId="27F7265E" w14:textId="51BD9EBF" w:rsidR="00FD777B" w:rsidRDefault="006A1C36" w:rsidP="008D0543">
      <w:pPr>
        <w:jc w:val="both"/>
      </w:pPr>
      <w:r w:rsidRPr="008D0543">
        <w:t>Indicatorul privind activitatea fizică se referă la timpul petrecut cu activitatea fizică aerobă de intensitate moderată până la viguroasă, care nu este legată de muncă, date colectate de la EHIS 2019.</w:t>
      </w:r>
    </w:p>
    <w:p w14:paraId="21B39113" w14:textId="77777777" w:rsidR="00FD777B" w:rsidRDefault="00FD777B" w:rsidP="00013D35">
      <w:pPr>
        <w:pStyle w:val="Signature"/>
        <w:jc w:val="both"/>
      </w:pPr>
      <w:r w:rsidRPr="0006659D">
        <w:rPr>
          <w:noProof/>
          <w:color w:val="000000"/>
          <w:sz w:val="22"/>
          <w:lang w:val="es-ES"/>
        </w:rPr>
        <w:drawing>
          <wp:inline distT="0" distB="0" distL="0" distR="0" wp14:anchorId="2F538D31" wp14:editId="335C5F8D">
            <wp:extent cx="5090160" cy="1592580"/>
            <wp:effectExtent l="19050" t="19050" r="0" b="7620"/>
            <wp:docPr id="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90160" cy="1592580"/>
                    </a:xfrm>
                    <a:prstGeom prst="rect">
                      <a:avLst/>
                    </a:prstGeom>
                    <a:noFill/>
                    <a:ln w="6350" cmpd="sng">
                      <a:solidFill>
                        <a:srgbClr val="000000"/>
                      </a:solidFill>
                      <a:miter lim="800000"/>
                      <a:headEnd/>
                      <a:tailEnd/>
                    </a:ln>
                    <a:effectLst/>
                  </pic:spPr>
                </pic:pic>
              </a:graphicData>
            </a:graphic>
          </wp:inline>
        </w:drawing>
      </w:r>
    </w:p>
    <w:p w14:paraId="00D13722" w14:textId="795AC925" w:rsidR="00FD777B" w:rsidRPr="008D0543" w:rsidRDefault="00FD777B" w:rsidP="00013D35">
      <w:pPr>
        <w:pStyle w:val="Caption"/>
      </w:pPr>
      <w:r w:rsidRPr="008D0543">
        <w:t xml:space="preserve">Figura </w:t>
      </w:r>
      <w:r w:rsidR="00356AD8">
        <w:fldChar w:fldCharType="begin"/>
      </w:r>
      <w:r w:rsidR="00356AD8">
        <w:instrText xml:space="preserve"> SEQ Figura \* ARABIC </w:instrText>
      </w:r>
      <w:r w:rsidR="00356AD8">
        <w:fldChar w:fldCharType="separate"/>
      </w:r>
      <w:r w:rsidR="00C851F2">
        <w:rPr>
          <w:noProof/>
        </w:rPr>
        <w:t>42</w:t>
      </w:r>
      <w:r w:rsidR="00356AD8">
        <w:fldChar w:fldCharType="end"/>
      </w:r>
      <w:r w:rsidRPr="008D0543">
        <w:t>: Timpul alocat activității fizice în rândul adulților, în anul 2019</w:t>
      </w:r>
    </w:p>
    <w:p w14:paraId="753CD3C9" w14:textId="77777777" w:rsidR="00FD777B" w:rsidRPr="002D695C" w:rsidRDefault="00FD777B" w:rsidP="00013D35">
      <w:pPr>
        <w:pStyle w:val="Caption"/>
        <w:rPr>
          <w:strike/>
        </w:rPr>
      </w:pPr>
      <w:r w:rsidRPr="008D0543">
        <w:t xml:space="preserve">Sursa:  </w:t>
      </w:r>
      <w:proofErr w:type="spellStart"/>
      <w:r w:rsidRPr="008D0543">
        <w:t>Health</w:t>
      </w:r>
      <w:proofErr w:type="spellEnd"/>
      <w:r w:rsidRPr="008D0543">
        <w:t xml:space="preserve"> at a </w:t>
      </w:r>
      <w:proofErr w:type="spellStart"/>
      <w:r w:rsidRPr="008D0543">
        <w:t>Glance</w:t>
      </w:r>
      <w:proofErr w:type="spellEnd"/>
      <w:r w:rsidRPr="008D0543">
        <w:t>: Europe 2022</w:t>
      </w:r>
    </w:p>
    <w:p w14:paraId="08F2873A" w14:textId="77777777" w:rsidR="00152C96" w:rsidRDefault="006A1C36" w:rsidP="007E2E05">
      <w:pPr>
        <w:jc w:val="both"/>
      </w:pPr>
      <w:r w:rsidRPr="002D695C">
        <w:lastRenderedPageBreak/>
        <w:t xml:space="preserve">Activitatea fizică regulată este, de asemenea, importantă pentru îmbunătățirea sănătății mentale și </w:t>
      </w:r>
      <w:proofErr w:type="spellStart"/>
      <w:r w:rsidRPr="002D695C">
        <w:t>musculo</w:t>
      </w:r>
      <w:proofErr w:type="spellEnd"/>
      <w:r w:rsidRPr="002D695C">
        <w:t xml:space="preserve">-scheletice și pentru reducerea riscului de diverse boli netransmisibile. </w:t>
      </w:r>
    </w:p>
    <w:p w14:paraId="5E6D515A" w14:textId="29464C86" w:rsidR="006A1C36" w:rsidRPr="002D695C" w:rsidRDefault="006A1C36" w:rsidP="007E2E05">
      <w:pPr>
        <w:jc w:val="both"/>
      </w:pPr>
      <w:r w:rsidRPr="002D695C">
        <w:t>OMS recomandă ca adulții să efectueze cel puțin 150 de minute de activitate fizică aerobă de intensitate moderată sau cel puțin 75 de minute de activitate fizică aerobă de intensitate viguroasă (sau o combinație a ambelor) pe săptămână, în diferite medii, și să limiteze timpul petrecut fiind sedentar.</w:t>
      </w:r>
      <w:r w:rsidR="008325D6" w:rsidRPr="002D695C">
        <w:t xml:space="preserve"> Se estimează că creșterea nivelurilor de activitate fizică conform recomandării OMS ar reduce povara bolii și ar preveni peste 10 000 de decese premature anual în țările europene.</w:t>
      </w:r>
    </w:p>
    <w:p w14:paraId="00BB603E" w14:textId="5716FE3B" w:rsidR="00414634" w:rsidRPr="002D695C" w:rsidRDefault="006A1C36" w:rsidP="006A1C36">
      <w:pPr>
        <w:jc w:val="both"/>
      </w:pPr>
      <w:r w:rsidRPr="002D695C">
        <w:t xml:space="preserve">În 2019, mai mult de o treime (40%) dintre adulți au raportat că au efectuat </w:t>
      </w:r>
      <w:r w:rsidR="008D0543">
        <w:t xml:space="preserve">în medie </w:t>
      </w:r>
      <w:r w:rsidRPr="002D695C">
        <w:t>cel puțin 150 de minute de activitate fizică aerob</w:t>
      </w:r>
      <w:r w:rsidR="008D0543">
        <w:t>ă</w:t>
      </w:r>
      <w:r w:rsidRPr="002D695C">
        <w:t xml:space="preserve"> de intensitate moderată până la viguroasă pe săptămână, în 32 de țări OCDE.</w:t>
      </w:r>
      <w:r w:rsidR="00414634" w:rsidRPr="002D695C">
        <w:t xml:space="preserve"> </w:t>
      </w:r>
      <w:r w:rsidR="008325D6" w:rsidRPr="002D695C">
        <w:t>Această proporție a variat de la 10 % sau mai puțin în Turcia și în România, țara în curs de aderare, la peste 50 % în Elveția, Australia, Norvegia, Țările de Jos, Anglia (Regatul Unit), Suedia, Islanda, Danemarca, Japonia și Noua Zeelandă. O proporție mai mare de bărbați au raportat că efectuează cel puțin 150 de minute de activitate fizică săptămânală decât femeile din toate țările, cu excepția Danemarcei, Suediei și Islandei. Diferența de gen a fost cea mai mare în Republica Cehă, Franța, Japonia, Republica Slovacă și Spania (peste 10 puncte procentuale)</w:t>
      </w:r>
      <w:r w:rsidR="002D695C">
        <w:fldChar w:fldCharType="begin"/>
      </w:r>
      <w:r w:rsidR="002D695C">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2D695C">
        <w:fldChar w:fldCharType="separate"/>
      </w:r>
      <w:r w:rsidR="002D695C">
        <w:rPr>
          <w:noProof/>
        </w:rPr>
        <w:t>(10)</w:t>
      </w:r>
      <w:r w:rsidR="002D695C">
        <w:fldChar w:fldCharType="end"/>
      </w:r>
      <w:r w:rsidR="008325D6" w:rsidRPr="002D695C">
        <w:t xml:space="preserve">. </w:t>
      </w:r>
    </w:p>
    <w:p w14:paraId="6084B5D9" w14:textId="7A3AF264" w:rsidR="008325D6" w:rsidRDefault="008325D6" w:rsidP="006A1C36">
      <w:pPr>
        <w:jc w:val="both"/>
      </w:pPr>
      <w:r w:rsidRPr="002D695C">
        <w:t>In România numai 8% din populația adultă efectuează minimum de activitate fizică recomandat, față de 40,33% media OECD.</w:t>
      </w:r>
      <w:r w:rsidR="001E2B27" w:rsidRPr="002D695C">
        <w:t xml:space="preserve"> Există disparități și pe genuri</w:t>
      </w:r>
      <w:r w:rsidR="008D0543">
        <w:t>,</w:t>
      </w:r>
      <w:r w:rsidR="001E2B27" w:rsidRPr="002D695C">
        <w:t xml:space="preserve"> </w:t>
      </w:r>
      <w:r w:rsidR="008D0543">
        <w:t xml:space="preserve">în România </w:t>
      </w:r>
      <w:r w:rsidR="001E2B27" w:rsidRPr="002D695C">
        <w:t>ponderea femeilor care efectuează minimum de activitate fizică recomandat este de 3,9% față de 36% media OECD, și 12,4% dintre bărbați</w:t>
      </w:r>
      <w:r w:rsidR="008D0543">
        <w:t xml:space="preserve"> de la noi din țară</w:t>
      </w:r>
      <w:r w:rsidR="001E2B27" w:rsidRPr="002D695C">
        <w:t xml:space="preserve"> față de 42,9% media OECD</w:t>
      </w:r>
      <w:r w:rsidR="002D695C" w:rsidRPr="002D695C">
        <w:fldChar w:fldCharType="begin"/>
      </w:r>
      <w:r w:rsidR="002D695C" w:rsidRPr="002D695C">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2D695C" w:rsidRPr="002D695C">
        <w:fldChar w:fldCharType="separate"/>
      </w:r>
      <w:r w:rsidR="002D695C" w:rsidRPr="002D695C">
        <w:rPr>
          <w:noProof/>
        </w:rPr>
        <w:t>(10)</w:t>
      </w:r>
      <w:r w:rsidR="002D695C" w:rsidRPr="002D695C">
        <w:fldChar w:fldCharType="end"/>
      </w:r>
      <w:r w:rsidR="001E2B27" w:rsidRPr="002D695C">
        <w:t xml:space="preserve">. </w:t>
      </w:r>
    </w:p>
    <w:p w14:paraId="5F8AF980" w14:textId="75AB3268" w:rsidR="00152C96" w:rsidRPr="002D695C" w:rsidRDefault="00152C96" w:rsidP="006A1C36">
      <w:pPr>
        <w:jc w:val="both"/>
      </w:pPr>
      <w:r w:rsidRPr="00152C96">
        <w:rPr>
          <w:noProof/>
        </w:rPr>
        <w:drawing>
          <wp:inline distT="0" distB="0" distL="0" distR="0" wp14:anchorId="05856F22" wp14:editId="39C0FC87">
            <wp:extent cx="5849620" cy="2006600"/>
            <wp:effectExtent l="0" t="0" r="0" b="0"/>
            <wp:docPr id="684182223"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49620" cy="2006600"/>
                    </a:xfrm>
                    <a:prstGeom prst="rect">
                      <a:avLst/>
                    </a:prstGeom>
                    <a:noFill/>
                    <a:ln>
                      <a:noFill/>
                    </a:ln>
                  </pic:spPr>
                </pic:pic>
              </a:graphicData>
            </a:graphic>
          </wp:inline>
        </w:drawing>
      </w:r>
    </w:p>
    <w:p w14:paraId="5F3D1EE4" w14:textId="0207D1DB" w:rsidR="003F5DFF" w:rsidRDefault="003F5DFF" w:rsidP="003F5DFF">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43</w:t>
      </w:r>
      <w:r w:rsidR="00356AD8">
        <w:fldChar w:fldCharType="end"/>
      </w:r>
      <w:r w:rsidR="00414634">
        <w:t xml:space="preserve"> </w:t>
      </w:r>
      <w:r w:rsidR="00152C96">
        <w:t>P</w:t>
      </w:r>
      <w:r w:rsidR="002D695C">
        <w:t xml:space="preserve">onderea populației care efectuează minimum de </w:t>
      </w:r>
      <w:r w:rsidR="008325D6">
        <w:t>activit</w:t>
      </w:r>
      <w:r w:rsidR="002D695C">
        <w:t>ate</w:t>
      </w:r>
      <w:r w:rsidR="008325D6">
        <w:t xml:space="preserve"> fizic</w:t>
      </w:r>
      <w:r w:rsidR="002D695C">
        <w:t xml:space="preserve">ă </w:t>
      </w:r>
      <w:r w:rsidR="00152C96">
        <w:t xml:space="preserve">(150 min pe săptămână) </w:t>
      </w:r>
      <w:r w:rsidR="002D695C">
        <w:t>recomandat,</w:t>
      </w:r>
      <w:r w:rsidR="008325D6">
        <w:t xml:space="preserve"> în rândul adulților, pe gen, în anul 2019</w:t>
      </w:r>
      <w:r w:rsidR="00152C96">
        <w:t xml:space="preserve"> (sau cel mai apropiat an)</w:t>
      </w:r>
    </w:p>
    <w:p w14:paraId="3995CE51" w14:textId="426CB3DE" w:rsidR="00FD777B" w:rsidRDefault="008325D6" w:rsidP="003F5DFF">
      <w:pPr>
        <w:pStyle w:val="Caption"/>
      </w:pPr>
      <w:r>
        <w:t xml:space="preserve">Sursa:  </w:t>
      </w:r>
      <w:proofErr w:type="spellStart"/>
      <w:r>
        <w:t>Health</w:t>
      </w:r>
      <w:proofErr w:type="spellEnd"/>
      <w:r>
        <w:t xml:space="preserve"> at a </w:t>
      </w:r>
      <w:proofErr w:type="spellStart"/>
      <w:r>
        <w:t>Glance</w:t>
      </w:r>
      <w:proofErr w:type="spellEnd"/>
      <w:r>
        <w:t>: Europe 2023</w:t>
      </w:r>
    </w:p>
    <w:p w14:paraId="191AD865" w14:textId="77777777" w:rsidR="007E2E05" w:rsidRDefault="007E2E05" w:rsidP="008325D6">
      <w:pPr>
        <w:pStyle w:val="Signature"/>
        <w:jc w:val="both"/>
      </w:pPr>
    </w:p>
    <w:p w14:paraId="4318C807" w14:textId="77777777" w:rsidR="00FD777B" w:rsidRDefault="00FD777B" w:rsidP="00013D35">
      <w:pPr>
        <w:pStyle w:val="Signature"/>
        <w:jc w:val="both"/>
      </w:pPr>
      <w:r>
        <w:t>CONSUMUL DE FRUCTE ȘI LEGUME</w:t>
      </w:r>
    </w:p>
    <w:p w14:paraId="28BE7CC7" w14:textId="2E6C2620" w:rsidR="00FD777B" w:rsidRPr="005359FF" w:rsidRDefault="005D1762" w:rsidP="00013D35">
      <w:pPr>
        <w:pStyle w:val="Signature"/>
        <w:jc w:val="both"/>
      </w:pPr>
      <w:r w:rsidRPr="005359FF">
        <w:lastRenderedPageBreak/>
        <w:t>Consumul regulat de fructe și legume este asociat cu rezultate îmbunătățite pentru sănătate - în special în reducerea riscului de boli cardiovasculare și anumite tipuri de cancer. OMS recomandă consumul a cel puțin 400 g sau cinci sau mai multe porții de fructe și legume pe zi. O dietă sănătoasă poate reduce, de asemenea, probabilitatea de a fi supraponderal sau obez</w:t>
      </w:r>
      <w:r w:rsidR="00F178A0" w:rsidRPr="005359FF">
        <w:t>.</w:t>
      </w:r>
    </w:p>
    <w:p w14:paraId="3B60E473" w14:textId="7A1068AD" w:rsidR="00F178A0" w:rsidRDefault="00F178A0" w:rsidP="00013D35">
      <w:pPr>
        <w:pStyle w:val="Signature"/>
        <w:jc w:val="both"/>
      </w:pPr>
      <w:r w:rsidRPr="005359FF">
        <w:t>Indicatorul privind consumul de fructe și legume se referă la ponderea adulților (cu vârsta de 18 ani și peste) care raportează că consumă cinci sau mai multe porții pe zi, excluzând sucurile de fructe sau legume și cartofii, date colectate de la EHIS 2019.</w:t>
      </w:r>
    </w:p>
    <w:p w14:paraId="32E2B2EF" w14:textId="7F9E57EE" w:rsidR="006A1C36" w:rsidRDefault="006A1C36" w:rsidP="007E2E05">
      <w:pPr>
        <w:jc w:val="both"/>
      </w:pPr>
      <w:r w:rsidRPr="005359FF">
        <w:t>15% dintre adulți au raportat că mănâncă în medie cinci sau mai multe porții de fructe și legume pe zi în 30 de țări OCDE cu date comparabile. Țările cu cele mai mari proporții de adulți care au raportat consumul a cinci sau mai multe porții de fructe și legume pe zi au fost Irlanda, Regatul Unit, Coreea, Israel și Țările de Jos (30% sau mai mult). În schimb, proporția a fost de 5 % sau mai puțin în Turcia și Slovenia, precum și în țările în curs de aderare, România și Bulgaria. Femeile sunt mai predispuse decât bărbații să consume cinci sau mai multe porții de fructe și legume pe zi în toate țările OCDE, cu excepția Greciei și Coreei. Diferența de gen a fost cea mai mare în Danemarca, Finlanda și Irlanda</w:t>
      </w:r>
      <w:r w:rsidR="005359FF" w:rsidRPr="005359FF">
        <w:fldChar w:fldCharType="begin"/>
      </w:r>
      <w:r w:rsidR="005359FF" w:rsidRPr="005359FF">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5359FF" w:rsidRPr="005359FF">
        <w:fldChar w:fldCharType="separate"/>
      </w:r>
      <w:r w:rsidR="005359FF" w:rsidRPr="005359FF">
        <w:rPr>
          <w:noProof/>
        </w:rPr>
        <w:t>(10)</w:t>
      </w:r>
      <w:r w:rsidR="005359FF" w:rsidRPr="005359FF">
        <w:fldChar w:fldCharType="end"/>
      </w:r>
      <w:r w:rsidRPr="005359FF">
        <w:t>.</w:t>
      </w:r>
    </w:p>
    <w:p w14:paraId="2AE1B935" w14:textId="51C26970" w:rsidR="00152C96" w:rsidRDefault="00152C96" w:rsidP="007E2E05">
      <w:pPr>
        <w:jc w:val="both"/>
      </w:pPr>
      <w:r w:rsidRPr="00152C96">
        <w:rPr>
          <w:noProof/>
        </w:rPr>
        <w:drawing>
          <wp:inline distT="0" distB="0" distL="0" distR="0" wp14:anchorId="34910F1F" wp14:editId="7F18AB0A">
            <wp:extent cx="5849620" cy="1849755"/>
            <wp:effectExtent l="0" t="0" r="0" b="0"/>
            <wp:docPr id="83778504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9620" cy="1849755"/>
                    </a:xfrm>
                    <a:prstGeom prst="rect">
                      <a:avLst/>
                    </a:prstGeom>
                    <a:noFill/>
                    <a:ln>
                      <a:noFill/>
                    </a:ln>
                  </pic:spPr>
                </pic:pic>
              </a:graphicData>
            </a:graphic>
          </wp:inline>
        </w:drawing>
      </w:r>
    </w:p>
    <w:p w14:paraId="0660CDEF" w14:textId="1BB3EC34" w:rsidR="003F5DFF" w:rsidRDefault="003F5DFF" w:rsidP="003F5DFF">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44</w:t>
      </w:r>
      <w:r w:rsidR="00356AD8">
        <w:fldChar w:fldCharType="end"/>
      </w:r>
      <w:r w:rsidR="002D695C">
        <w:t xml:space="preserve"> </w:t>
      </w:r>
      <w:r w:rsidR="006A1C36">
        <w:t xml:space="preserve">Frecvența consumului zilnic </w:t>
      </w:r>
      <w:r w:rsidR="009313F9">
        <w:t xml:space="preserve">cinci sau mai multe porții </w:t>
      </w:r>
      <w:r w:rsidR="006A1C36">
        <w:t>de fructe și legume la adulți, pe ge</w:t>
      </w:r>
      <w:r w:rsidR="00A17C79">
        <w:t>n</w:t>
      </w:r>
      <w:r w:rsidR="006A1C36">
        <w:t xml:space="preserve">, în anul 2019 </w:t>
      </w:r>
      <w:r w:rsidR="00152C96">
        <w:t>(</w:t>
      </w:r>
      <w:r w:rsidR="006A1C36">
        <w:t>sau cel mai apropiat</w:t>
      </w:r>
      <w:r w:rsidR="00152C96">
        <w:t xml:space="preserve"> an)</w:t>
      </w:r>
    </w:p>
    <w:p w14:paraId="05E87B83" w14:textId="19E52247" w:rsidR="006A1C36" w:rsidRPr="003F5DFF" w:rsidRDefault="006A1C36" w:rsidP="003F5DFF">
      <w:pPr>
        <w:pStyle w:val="Caption"/>
      </w:pPr>
      <w:r>
        <w:t xml:space="preserve">Sursa:  </w:t>
      </w:r>
      <w:proofErr w:type="spellStart"/>
      <w:r>
        <w:t>Health</w:t>
      </w:r>
      <w:proofErr w:type="spellEnd"/>
      <w:r>
        <w:t xml:space="preserve"> at a </w:t>
      </w:r>
      <w:proofErr w:type="spellStart"/>
      <w:r>
        <w:t>Glance</w:t>
      </w:r>
      <w:proofErr w:type="spellEnd"/>
      <w:r>
        <w:t>: Europe 2023</w:t>
      </w:r>
    </w:p>
    <w:p w14:paraId="06399FBA" w14:textId="478B4D91" w:rsidR="00F178A0" w:rsidRPr="002D695C" w:rsidRDefault="00F178A0" w:rsidP="00013D35">
      <w:pPr>
        <w:pStyle w:val="Signature"/>
        <w:jc w:val="both"/>
      </w:pPr>
      <w:r w:rsidRPr="002D695C">
        <w:t xml:space="preserve">Consumul de legume este definit ca proporția de adulți care consumă cel puțin o legumă pe zi, excluzând sucul și cartofii. </w:t>
      </w:r>
      <w:r w:rsidR="005D1762" w:rsidRPr="002D695C">
        <w:t>În medie, în 31 de țări OCDE, 57% dintre persoanele cu vârsta de 15 ani și peste au consumat legume în fiecare zi în 2021. Țările cu cele mai mari rate de consum de legume au fost Coreea, Noua Zeelandă și Statele Unite, toate înregistrând valori mai mari de 90%</w:t>
      </w:r>
      <w:r w:rsidRPr="002D695C">
        <w:t>.</w:t>
      </w:r>
      <w:r w:rsidR="002D695C">
        <w:t xml:space="preserve"> </w:t>
      </w:r>
      <w:r w:rsidRPr="002D695C">
        <w:t>La celălalt capăt al spectrului, consumul zilnic de legume a fost sub 40% în Luxemburg, Țările de Jos și Letonia, precum și în România. Consumul zilnic de legume a fost mai mare în rândul femeilor decât al bărbaților în țările OECD31, cu excepția Mexicului.</w:t>
      </w:r>
    </w:p>
    <w:p w14:paraId="3D94A791" w14:textId="68D64537" w:rsidR="00F178A0" w:rsidRDefault="00F178A0" w:rsidP="00013D35">
      <w:pPr>
        <w:pStyle w:val="Signature"/>
        <w:jc w:val="both"/>
      </w:pPr>
      <w:r w:rsidRPr="002D695C">
        <w:lastRenderedPageBreak/>
        <w:t xml:space="preserve"> În medie, în țările OECD31, 62% dintre femei consumă cel puțin o porție de legume pe zi, comparativ cu 52% dintre bărbați, iar România se situează mult sub această medie cu 15% din populația de genul masculin și 19% din populația de genul feminin</w:t>
      </w:r>
      <w:r w:rsidR="002D695C" w:rsidRPr="005359FF">
        <w:fldChar w:fldCharType="begin"/>
      </w:r>
      <w:r w:rsidR="002D695C" w:rsidRPr="005359FF">
        <w:instrText xml:space="preserve"> ADDIN EN.CITE &lt;EndNote&gt;&lt;Cite&gt;&lt;Author&gt;OECD&lt;/Author&gt;&lt;Year&gt;2023&lt;/Year&gt;&lt;RecNum&gt;8984&lt;/RecNum&gt;&lt;DisplayText&gt;(10)&lt;/DisplayText&gt;&lt;record&gt;&lt;rec-number&gt;8984&lt;/rec-number&gt;&lt;foreign-keys&gt;&lt;key app="EN" db-id="fw0prtesnvf55cepezbx255wwza5zw0ssatt" timestamp="1727660157"&gt;8984&lt;/key&gt;&lt;/foreign-keys&gt;&lt;ref-type name="Report"&gt;27&lt;/ref-type&gt;&lt;contributors&gt;&lt;authors&gt;&lt;author&gt;&lt;style face="normal" font="default" charset="238" size="100%"&gt;OECD&lt;/style&gt;&lt;/author&gt;&lt;/authors&gt;&lt;secondary-authors&gt;&lt;author&gt;&lt;style face="normal" font="default" charset="238" size="100%"&gt;OECD Publishing&lt;/style&gt;&lt;/author&gt;&lt;/secondary-authors&gt;&lt;/contributors&gt;&lt;titles&gt;&lt;title&gt;&lt;style face="normal" font="default" size="100%"&gt;OECD(202&lt;/style&gt;&lt;style face="normal" font="default" charset="238" size="100%"&gt;3&lt;/style&gt;&lt;style face="normal" font="default" size="100%"&gt;), Health at a Glance&lt;/style&gt;&lt;style face="normal" font="default" charset="238" size="100%"&gt; &lt;/style&gt;&lt;style face="normal" font="default" size="100%"&gt;202&lt;/style&gt;&lt;style face="normal" font="default" charset="238" size="100%"&gt;3&lt;/style&gt;&lt;style face="normal" font="default" size="100%"&gt;: &lt;/style&gt;&lt;style face="normal" font="default" charset="238" size="100%"&gt;OECD Indicators&lt;/style&gt;&lt;/title&gt;&lt;/titles&gt;&lt;dates&gt;&lt;year&gt;&lt;style face="normal" font="default" charset="238" size="100%"&gt;2023&lt;/style&gt;&lt;/year&gt;&lt;/dates&gt;&lt;pub-location&gt;&lt;style face="normal" font="default" charset="238" size="100%"&gt;Paris&lt;/style&gt;&lt;/pub-location&gt;&lt;urls&gt;&lt;/urls&gt;&lt;electronic-resource-num&gt;https://doi.org/10.1787/7a7afb35-en&lt;/electronic-resource-num&gt;&lt;/record&gt;&lt;/Cite&gt;&lt;/EndNote&gt;</w:instrText>
      </w:r>
      <w:r w:rsidR="002D695C" w:rsidRPr="005359FF">
        <w:fldChar w:fldCharType="separate"/>
      </w:r>
      <w:r w:rsidR="002D695C" w:rsidRPr="005359FF">
        <w:rPr>
          <w:noProof/>
        </w:rPr>
        <w:t>(10)</w:t>
      </w:r>
      <w:r w:rsidR="002D695C" w:rsidRPr="005359FF">
        <w:fldChar w:fldCharType="end"/>
      </w:r>
      <w:r w:rsidRPr="005359FF">
        <w:t>.</w:t>
      </w:r>
    </w:p>
    <w:p w14:paraId="2D149BFB" w14:textId="476FD2BC" w:rsidR="005914DC" w:rsidRDefault="005914DC" w:rsidP="00013D35">
      <w:pPr>
        <w:pStyle w:val="Signature"/>
        <w:jc w:val="both"/>
      </w:pPr>
      <w:r w:rsidRPr="005914DC">
        <w:rPr>
          <w:noProof/>
        </w:rPr>
        <w:drawing>
          <wp:inline distT="0" distB="0" distL="0" distR="0" wp14:anchorId="1DA0DBAB" wp14:editId="6939C72D">
            <wp:extent cx="5849620" cy="1866900"/>
            <wp:effectExtent l="0" t="0" r="0" b="0"/>
            <wp:docPr id="81450981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9620" cy="1866900"/>
                    </a:xfrm>
                    <a:prstGeom prst="rect">
                      <a:avLst/>
                    </a:prstGeom>
                    <a:noFill/>
                    <a:ln>
                      <a:noFill/>
                    </a:ln>
                  </pic:spPr>
                </pic:pic>
              </a:graphicData>
            </a:graphic>
          </wp:inline>
        </w:drawing>
      </w:r>
    </w:p>
    <w:p w14:paraId="27F046E9" w14:textId="20A2D94E" w:rsidR="003F5DFF" w:rsidRPr="005359FF" w:rsidRDefault="003F5DFF" w:rsidP="003F5DFF">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45</w:t>
      </w:r>
      <w:r w:rsidR="00356AD8">
        <w:fldChar w:fldCharType="end"/>
      </w:r>
      <w:r>
        <w:t xml:space="preserve"> </w:t>
      </w:r>
      <w:r w:rsidR="00F178A0" w:rsidRPr="005359FF">
        <w:t xml:space="preserve">Consumul zilnic de legume la populația peste 15 ani, pe gen, în anul 2021 </w:t>
      </w:r>
      <w:r w:rsidR="005914DC">
        <w:t>(</w:t>
      </w:r>
      <w:r w:rsidR="00F178A0" w:rsidRPr="005359FF">
        <w:t>sau cel mai apropiat</w:t>
      </w:r>
      <w:r w:rsidR="005914DC">
        <w:t xml:space="preserve"> an)</w:t>
      </w:r>
    </w:p>
    <w:p w14:paraId="7A898251" w14:textId="614B7C66" w:rsidR="00F178A0" w:rsidRPr="005359FF" w:rsidRDefault="00F178A0" w:rsidP="003F5DFF">
      <w:pPr>
        <w:pStyle w:val="Caption"/>
      </w:pPr>
      <w:r w:rsidRPr="005359FF">
        <w:t xml:space="preserve">Sursa:  </w:t>
      </w:r>
      <w:proofErr w:type="spellStart"/>
      <w:r w:rsidRPr="005359FF">
        <w:t>Health</w:t>
      </w:r>
      <w:proofErr w:type="spellEnd"/>
      <w:r w:rsidRPr="005359FF">
        <w:t xml:space="preserve"> at a </w:t>
      </w:r>
      <w:proofErr w:type="spellStart"/>
      <w:r w:rsidRPr="005359FF">
        <w:t>Glance</w:t>
      </w:r>
      <w:proofErr w:type="spellEnd"/>
      <w:r w:rsidRPr="005359FF">
        <w:t>: Europe 2023</w:t>
      </w:r>
    </w:p>
    <w:p w14:paraId="15F41221" w14:textId="77777777" w:rsidR="00F178A0" w:rsidRDefault="00F178A0" w:rsidP="00013D35">
      <w:pPr>
        <w:pStyle w:val="Signature"/>
        <w:jc w:val="both"/>
      </w:pPr>
    </w:p>
    <w:p w14:paraId="511FE2CE" w14:textId="77777777" w:rsidR="005914DC" w:rsidRDefault="005914DC" w:rsidP="00013D35">
      <w:pPr>
        <w:pStyle w:val="Signature"/>
        <w:jc w:val="both"/>
      </w:pPr>
    </w:p>
    <w:p w14:paraId="51E4A0E3" w14:textId="77777777" w:rsidR="005914DC" w:rsidRDefault="005914DC" w:rsidP="00013D35">
      <w:pPr>
        <w:pStyle w:val="Signature"/>
        <w:jc w:val="both"/>
      </w:pPr>
    </w:p>
    <w:p w14:paraId="03297442" w14:textId="77777777" w:rsidR="005914DC" w:rsidRDefault="005914DC" w:rsidP="00013D35">
      <w:pPr>
        <w:pStyle w:val="Signature"/>
        <w:jc w:val="both"/>
      </w:pPr>
    </w:p>
    <w:p w14:paraId="7D457547" w14:textId="48ABF4FC" w:rsidR="00FD777B" w:rsidRDefault="00FD777B" w:rsidP="00013D35">
      <w:pPr>
        <w:pStyle w:val="Heading3"/>
      </w:pPr>
      <w:bookmarkStart w:id="30" w:name="_Toc182809322"/>
      <w:r>
        <w:t>HIPERTENSIUNEA ARTERIAL</w:t>
      </w:r>
      <w:r w:rsidR="00600652">
        <w:t>Ă</w:t>
      </w:r>
      <w:bookmarkEnd w:id="30"/>
      <w:r>
        <w:t xml:space="preserve"> </w:t>
      </w:r>
    </w:p>
    <w:p w14:paraId="6CB1169B" w14:textId="77777777" w:rsidR="00FD777B" w:rsidRDefault="00FD777B" w:rsidP="00013D35">
      <w:pPr>
        <w:pStyle w:val="Signature"/>
        <w:jc w:val="both"/>
      </w:pPr>
    </w:p>
    <w:p w14:paraId="60BD3536" w14:textId="1EB4919E" w:rsidR="00FD777B" w:rsidRDefault="00FD777B" w:rsidP="00013D35">
      <w:pPr>
        <w:pStyle w:val="Signature"/>
        <w:jc w:val="both"/>
      </w:pPr>
      <w:r>
        <w:t>Hipertensiunea arterială (tensiune arterială ridicată) apare atunci când presiunea din vasele de sânge este mai mare de 140/90 mmHg. La nivel European, ponderile cele mai ridicate în ceea ce privește boala hipertensivă auto-</w:t>
      </w:r>
      <w:proofErr w:type="spellStart"/>
      <w:r>
        <w:t>declararată</w:t>
      </w:r>
      <w:proofErr w:type="spellEnd"/>
      <w:r>
        <w:t xml:space="preserve"> în rândul populației cu vârsta de 15 ani și peste au fost înregistrate în Croația (37,3 %), Letonia (31,7 %); România se situează la polul opus cu 15,7 %.  Distribuția pe genuri indică o pondere mai mare a HTA autodeclarate la femei față de bărbați la nivelul țărilor UE. În 2019, în România această diferență de gen a fost considerabilă, valorile raportate de femei fiind de 18% în timp ce bărbații raportează valori mari ale HTA doar </w:t>
      </w:r>
      <w:r w:rsidRPr="009313F9">
        <w:t>în procent de 13%.</w:t>
      </w:r>
    </w:p>
    <w:p w14:paraId="237FB7C3" w14:textId="219F1E92" w:rsidR="00BE79AA" w:rsidRDefault="00BE79AA" w:rsidP="00013D35">
      <w:pPr>
        <w:pStyle w:val="Signature"/>
        <w:jc w:val="both"/>
      </w:pPr>
      <w:r w:rsidRPr="00BE79AA">
        <w:rPr>
          <w:noProof/>
        </w:rPr>
        <w:lastRenderedPageBreak/>
        <w:drawing>
          <wp:inline distT="0" distB="0" distL="0" distR="0" wp14:anchorId="5006C514" wp14:editId="61763ACB">
            <wp:extent cx="5849620" cy="3391535"/>
            <wp:effectExtent l="0" t="0" r="0" b="0"/>
            <wp:docPr id="45922008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9620" cy="3391535"/>
                    </a:xfrm>
                    <a:prstGeom prst="rect">
                      <a:avLst/>
                    </a:prstGeom>
                    <a:noFill/>
                    <a:ln>
                      <a:noFill/>
                    </a:ln>
                  </pic:spPr>
                </pic:pic>
              </a:graphicData>
            </a:graphic>
          </wp:inline>
        </w:drawing>
      </w:r>
    </w:p>
    <w:p w14:paraId="41C44F69" w14:textId="271063A4" w:rsidR="00FD777B" w:rsidRDefault="00FD777B" w:rsidP="00013D35">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46</w:t>
      </w:r>
      <w:r w:rsidR="00356AD8">
        <w:fldChar w:fldCharType="end"/>
      </w:r>
      <w:r>
        <w:t>: Ponderea populației cu vârsta de 15 ani și peste care raportează că a</w:t>
      </w:r>
      <w:r w:rsidR="009313F9">
        <w:t>re</w:t>
      </w:r>
      <w:r>
        <w:t xml:space="preserve"> hipertensiune arterială, în funcție de gen, 2019</w:t>
      </w:r>
    </w:p>
    <w:p w14:paraId="23274F21" w14:textId="77777777" w:rsidR="00FD777B" w:rsidRDefault="00FD777B" w:rsidP="00013D35">
      <w:pPr>
        <w:pStyle w:val="Caption"/>
      </w:pPr>
      <w:r>
        <w:t>Sursa: https://ec.europa.eu/eurostat/statistics-explained/index.php?title=Cardiovascular_diseases_statistics</w:t>
      </w:r>
    </w:p>
    <w:p w14:paraId="690B2682" w14:textId="7D0C8748" w:rsidR="00E77812" w:rsidRPr="00E77812" w:rsidRDefault="00E77812" w:rsidP="00E77812">
      <w:pPr>
        <w:jc w:val="both"/>
      </w:pPr>
      <w:bookmarkStart w:id="31" w:name="_Hlk177968516"/>
      <w:r w:rsidRPr="00362F8B">
        <w:t>La nivel național, analizând în dinamică incidența cazurilor noi de boli hipertensive, înregistrată în cabinetele medicilor de familie în perioada 2014-2023, se constată că valorile oscilează între 1765,2%000 locuitori în 2014, la 176</w:t>
      </w:r>
      <w:r w:rsidR="00362F8B" w:rsidRPr="00362F8B">
        <w:t>4</w:t>
      </w:r>
      <w:r w:rsidRPr="00362F8B">
        <w:t>,</w:t>
      </w:r>
      <w:r w:rsidR="00362F8B" w:rsidRPr="00362F8B">
        <w:t>7</w:t>
      </w:r>
      <w:r w:rsidRPr="00362F8B">
        <w:t>%000 locuitori în 2023. Cea mai mică valoare în intervalul studiat a fost în 2020, de 1433,6%000 locuitori.</w:t>
      </w:r>
      <w:r w:rsidR="00362F8B">
        <w:t>(fig.4</w:t>
      </w:r>
      <w:r w:rsidR="00BE79AA">
        <w:t>7</w:t>
      </w:r>
      <w:r w:rsidR="00362F8B">
        <w:t>)</w:t>
      </w:r>
      <w:r w:rsidR="00362F8B">
        <w:fldChar w:fldCharType="begin"/>
      </w:r>
      <w:r w:rsidR="00362F8B">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62F8B">
        <w:fldChar w:fldCharType="separate"/>
      </w:r>
      <w:r w:rsidR="00362F8B">
        <w:rPr>
          <w:noProof/>
        </w:rPr>
        <w:t>(16)</w:t>
      </w:r>
      <w:r w:rsidR="00362F8B">
        <w:fldChar w:fldCharType="end"/>
      </w:r>
    </w:p>
    <w:bookmarkEnd w:id="31"/>
    <w:p w14:paraId="2D877586" w14:textId="1B25DC65" w:rsidR="00FD777B" w:rsidRDefault="00362F8B" w:rsidP="00013D35">
      <w:pPr>
        <w:pStyle w:val="Signature"/>
        <w:jc w:val="both"/>
      </w:pPr>
      <w:r>
        <w:rPr>
          <w:noProof/>
        </w:rPr>
        <w:drawing>
          <wp:inline distT="0" distB="0" distL="0" distR="0" wp14:anchorId="1684E217" wp14:editId="4CF8B77B">
            <wp:extent cx="4442460" cy="2348865"/>
            <wp:effectExtent l="0" t="0" r="15240" b="13335"/>
            <wp:docPr id="1917891080" name="Chart 1">
              <a:extLst xmlns:a="http://schemas.openxmlformats.org/drawingml/2006/main">
                <a:ext uri="{FF2B5EF4-FFF2-40B4-BE49-F238E27FC236}">
                  <a16:creationId xmlns:a16="http://schemas.microsoft.com/office/drawing/2014/main" id="{0AB393C0-E158-44B9-BE9D-4D6720CC78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B41317C" w14:textId="27D4EAD1" w:rsidR="00362F8B" w:rsidRDefault="00362F8B" w:rsidP="00362F8B">
      <w:pPr>
        <w:pStyle w:val="Caption"/>
        <w:jc w:val="both"/>
      </w:pPr>
      <w:r>
        <w:t xml:space="preserve">Figura </w:t>
      </w:r>
      <w:r w:rsidR="00356AD8">
        <w:fldChar w:fldCharType="begin"/>
      </w:r>
      <w:r w:rsidR="00356AD8">
        <w:instrText xml:space="preserve"> SEQ Figura \* ARABIC </w:instrText>
      </w:r>
      <w:r w:rsidR="00356AD8">
        <w:fldChar w:fldCharType="separate"/>
      </w:r>
      <w:r w:rsidR="00C851F2">
        <w:rPr>
          <w:noProof/>
        </w:rPr>
        <w:t>47</w:t>
      </w:r>
      <w:r w:rsidR="00356AD8">
        <w:fldChar w:fldCharType="end"/>
      </w:r>
      <w:r w:rsidRPr="00362F8B">
        <w:t xml:space="preserve"> Incidența prin  boli hipertensive în România, în anii 2014-2023</w:t>
      </w:r>
      <w:r>
        <w:t xml:space="preserve">, </w:t>
      </w:r>
    </w:p>
    <w:p w14:paraId="41AB9D19" w14:textId="105269E3" w:rsidR="00E77812" w:rsidRDefault="00362F8B" w:rsidP="00362F8B">
      <w:pPr>
        <w:pStyle w:val="Caption"/>
        <w:jc w:val="both"/>
      </w:pPr>
      <w:r>
        <w:t>Sursa CNSSP – INSP</w:t>
      </w:r>
    </w:p>
    <w:p w14:paraId="0F23F6EE" w14:textId="77777777" w:rsidR="00600652" w:rsidRPr="00362F8B" w:rsidRDefault="00600652" w:rsidP="00362F8B"/>
    <w:p w14:paraId="40B451C6" w14:textId="0CD2E772" w:rsidR="00FD777B" w:rsidRDefault="00FD777B" w:rsidP="00013D35">
      <w:pPr>
        <w:pStyle w:val="Heading3"/>
      </w:pPr>
      <w:bookmarkStart w:id="32" w:name="_Toc182809323"/>
      <w:r>
        <w:t>DIABETUL</w:t>
      </w:r>
      <w:r w:rsidR="00EE0802">
        <w:t xml:space="preserve"> ZAHARAT</w:t>
      </w:r>
      <w:bookmarkEnd w:id="32"/>
    </w:p>
    <w:p w14:paraId="60B1E654" w14:textId="77777777" w:rsidR="00FD777B" w:rsidRDefault="00FD777B" w:rsidP="00013D35">
      <w:pPr>
        <w:pStyle w:val="Signature"/>
        <w:jc w:val="both"/>
      </w:pPr>
    </w:p>
    <w:p w14:paraId="23DE16B5" w14:textId="6E0D0BF7" w:rsidR="00FD777B" w:rsidRDefault="00FD777B" w:rsidP="00013D35">
      <w:pPr>
        <w:pStyle w:val="Signature"/>
        <w:jc w:val="both"/>
      </w:pPr>
      <w:r>
        <w:t xml:space="preserve">Diabetul </w:t>
      </w:r>
      <w:r w:rsidR="00EE0802">
        <w:t xml:space="preserve">zaharat </w:t>
      </w:r>
      <w:r>
        <w:t xml:space="preserve">este o afecțiune care </w:t>
      </w:r>
      <w:r w:rsidR="00EE0802">
        <w:t>n</w:t>
      </w:r>
      <w:r>
        <w:t>ediagnosticată sau incorect controlată, poate duce la complicații grave, inclusiv orbire, insuficiență renală și amputa</w:t>
      </w:r>
      <w:r w:rsidR="009313F9">
        <w:t>ția</w:t>
      </w:r>
      <w:r>
        <w:t xml:space="preserve"> membrelor inferioare. Diabetul </w:t>
      </w:r>
      <w:r w:rsidR="00EE0802">
        <w:t xml:space="preserve">zaharat </w:t>
      </w:r>
      <w:r>
        <w:t>crește riscul de boli cardiovasculare.</w:t>
      </w:r>
    </w:p>
    <w:p w14:paraId="1A19F0B4" w14:textId="1CB2DA91" w:rsidR="00FD777B" w:rsidRDefault="00FD777B" w:rsidP="00013D35">
      <w:pPr>
        <w:pStyle w:val="Signature"/>
        <w:jc w:val="both"/>
      </w:pPr>
      <w:r>
        <w:t xml:space="preserve">În țările UE în anul 2019, peste 7% dintre adulți au raportat, că au fost diagnosticați cu diabet zaharat. Ratele au variat de la 9% sau mai mult în Croația, Portugalia și Finlanda la mai puțin de 5% în Irlanda, Luxemburg și România. Prevalența diabetului zaharat a crescut cel puțin ușor între 2009 și 2019 în toate cele 17 țări din UE </w:t>
      </w:r>
      <w:r w:rsidR="007243F4">
        <w:fldChar w:fldCharType="begin"/>
      </w:r>
      <w:r w:rsidR="00483DBE">
        <w:instrText xml:space="preserve"> ADDIN EN.CITE &lt;EndNote&gt;&lt;Cite&gt;&lt;Author&gt;OECD&lt;/Author&gt;&lt;Year&gt;2022&lt;/Year&gt;&lt;RecNum&gt;8954&lt;/RecNum&gt;&lt;DisplayText&gt;(22)&lt;/DisplayText&gt;&lt;record&gt;&lt;rec-number&gt;8954&lt;/rec-number&gt;&lt;foreign-keys&gt;&lt;key app="EN" db-id="fw0prtesnvf55cepezbx255wwza5zw0ssatt" timestamp="1726627783"&gt;8954&lt;/key&gt;&lt;/foreign-keys&gt;&lt;ref-type name="Report"&gt;27&lt;/ref-type&gt;&lt;contributors&gt;&lt;authors&gt;&lt;author&gt;OECD&lt;/author&gt;&lt;/authors&gt;&lt;secondary-authors&gt;&lt;author&gt;OECD&lt;/author&gt;&lt;/secondary-authors&gt;&lt;tertiary-authors&gt;&lt;author&gt;OECD Publishing&lt;/author&gt;&lt;/tertiary-authors&gt;&lt;/contributors&gt;&lt;titles&gt;&lt;title&gt;OECD/European Union (2022), Health at a Glance: Europe 2022: State of Health in the EU Cycle&lt;/title&gt;&lt;/titles&gt;&lt;dates&gt;&lt;year&gt;2022&lt;/year&gt;&lt;/dates&gt;&lt;pub-location&gt;Paris&lt;/pub-location&gt;&lt;urls&gt;&lt;related-urls&gt;&lt;url&gt;https://www.oecd-ilibrary.org/social-issues-migration-health/health-at-a-glance-europe-2022_507433b0-en&lt;/url&gt;&lt;/related-urls&gt;&lt;/urls&gt;&lt;electronic-resource-num&gt;https://doi.org/10.1787/507433b0-en.&lt;/electronic-resource-num&gt;&lt;/record&gt;&lt;/Cite&gt;&lt;/EndNote&gt;</w:instrText>
      </w:r>
      <w:r w:rsidR="007243F4">
        <w:fldChar w:fldCharType="separate"/>
      </w:r>
      <w:r w:rsidR="00483DBE">
        <w:rPr>
          <w:noProof/>
        </w:rPr>
        <w:t>(22)</w:t>
      </w:r>
      <w:r w:rsidR="007243F4">
        <w:fldChar w:fldCharType="end"/>
      </w:r>
      <w:r>
        <w:t>.</w:t>
      </w:r>
    </w:p>
    <w:p w14:paraId="7033DFC9" w14:textId="77777777" w:rsidR="00FD777B" w:rsidRDefault="00FD777B" w:rsidP="00013D35">
      <w:pPr>
        <w:pStyle w:val="Signature"/>
        <w:jc w:val="both"/>
      </w:pPr>
      <w:r>
        <w:t xml:space="preserve"> </w:t>
      </w:r>
      <w:r w:rsidRPr="00542A23">
        <w:rPr>
          <w:rFonts w:ascii="Times New Roman" w:hAnsi="Times New Roman"/>
          <w:bCs/>
          <w:noProof/>
          <w:sz w:val="16"/>
          <w:szCs w:val="16"/>
          <w:lang w:val="es-ES"/>
        </w:rPr>
        <w:drawing>
          <wp:inline distT="0" distB="0" distL="0" distR="0" wp14:anchorId="4D01478E" wp14:editId="4522E827">
            <wp:extent cx="5730240" cy="1920240"/>
            <wp:effectExtent l="19050" t="19050" r="3810" b="3810"/>
            <wp:docPr id="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0240" cy="1920240"/>
                    </a:xfrm>
                    <a:prstGeom prst="rect">
                      <a:avLst/>
                    </a:prstGeom>
                    <a:noFill/>
                    <a:ln w="6350" cmpd="sng">
                      <a:solidFill>
                        <a:srgbClr val="000000"/>
                      </a:solidFill>
                      <a:miter lim="800000"/>
                      <a:headEnd/>
                      <a:tailEnd/>
                    </a:ln>
                    <a:effectLst/>
                  </pic:spPr>
                </pic:pic>
              </a:graphicData>
            </a:graphic>
          </wp:inline>
        </w:drawing>
      </w:r>
    </w:p>
    <w:p w14:paraId="111D1D48" w14:textId="3A4AAC19" w:rsidR="00FD777B" w:rsidRDefault="00FD777B" w:rsidP="00013D35">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48</w:t>
      </w:r>
      <w:r w:rsidR="00356AD8">
        <w:fldChar w:fldCharType="end"/>
      </w:r>
      <w:r>
        <w:t>: Prevalența diabetului în funcție de educație, în anul 2019</w:t>
      </w:r>
    </w:p>
    <w:p w14:paraId="4BB3D4D0" w14:textId="4CF8085A" w:rsidR="00E77812" w:rsidRDefault="00FD777B" w:rsidP="00E77812">
      <w:pPr>
        <w:pStyle w:val="Caption"/>
      </w:pPr>
      <w:r>
        <w:t xml:space="preserve">Sursa: </w:t>
      </w:r>
      <w:proofErr w:type="spellStart"/>
      <w:r>
        <w:t>Health</w:t>
      </w:r>
      <w:proofErr w:type="spellEnd"/>
      <w:r>
        <w:t xml:space="preserve"> at a </w:t>
      </w:r>
      <w:proofErr w:type="spellStart"/>
      <w:r>
        <w:t>Glance</w:t>
      </w:r>
      <w:proofErr w:type="spellEnd"/>
      <w:r>
        <w:t>: Europe 2022</w:t>
      </w:r>
    </w:p>
    <w:p w14:paraId="306CB553" w14:textId="2D289CEA" w:rsidR="00E77812" w:rsidRPr="00E77812" w:rsidRDefault="00E77812" w:rsidP="00E77812">
      <w:pPr>
        <w:jc w:val="both"/>
      </w:pPr>
      <w:r w:rsidRPr="00362F8B">
        <w:t>La nivel național, analizând în dinamică incidența cazurilor noi diabet zaharat, înregistrată în cabinetele medicilor de familie în perioada 2014-2023, se constată că valorile oscilează între 345,5%000 locuitori în 2014, la 55</w:t>
      </w:r>
      <w:r w:rsidR="00362F8B" w:rsidRPr="00362F8B">
        <w:t>1</w:t>
      </w:r>
      <w:r w:rsidRPr="00362F8B">
        <w:t>,</w:t>
      </w:r>
      <w:r w:rsidR="00362F8B" w:rsidRPr="00362F8B">
        <w:t>8</w:t>
      </w:r>
      <w:r w:rsidRPr="00362F8B">
        <w:t>%000 locuitori în 2023. Cea mai mică valoare în intervalul studiat a fost în 2020, de 310,5%000 locuitori</w:t>
      </w:r>
      <w:r w:rsidR="00362F8B">
        <w:t xml:space="preserve"> (fig.4</w:t>
      </w:r>
      <w:r w:rsidR="00F91849">
        <w:t>7</w:t>
      </w:r>
      <w:r w:rsidR="00362F8B">
        <w:t>).</w:t>
      </w:r>
      <w:r w:rsidR="00362F8B">
        <w:fldChar w:fldCharType="begin"/>
      </w:r>
      <w:r w:rsidR="00362F8B">
        <w:instrText xml:space="preserve"> ADDIN EN.CITE &lt;EndNote&gt;&lt;Cite&gt;&lt;Author&gt;CNSSP&lt;/Author&gt;&lt;Year&gt;2024&lt;/Year&gt;&lt;RecNum&gt;8986&lt;/RecNum&gt;&lt;DisplayText&gt;(16)&lt;/DisplayText&gt;&lt;record&gt;&lt;rec-number&gt;8986&lt;/rec-number&gt;&lt;foreign-keys&gt;&lt;key app="EN" db-id="fw0prtesnvf55cepezbx255wwza5zw0ssatt" timestamp="1727661920"&gt;8986&lt;/key&gt;&lt;/foreign-keys&gt;&lt;ref-type name="Dataset"&gt;59&lt;/ref-type&gt;&lt;contributors&gt;&lt;authors&gt;&lt;author&gt;&lt;style face="normal" font="default" charset="238" size="100%"&gt;CNSSP&lt;/style&gt;&lt;/author&gt;&lt;/authors&gt;&lt;/contributors&gt;&lt;titles&gt;&lt;title&gt;&lt;style face="normal" font="default" charset="238" size="100%"&gt;CNSSP-INSP - Date statistice&lt;/style&gt;&lt;/title&gt;&lt;/titles&gt;&lt;dates&gt;&lt;year&gt;&lt;style face="normal" font="default" charset="238" size="100%"&gt;2024&lt;/style&gt;&lt;/year&gt;&lt;/dates&gt;&lt;urls&gt;&lt;/urls&gt;&lt;/record&gt;&lt;/Cite&gt;&lt;/EndNote&gt;</w:instrText>
      </w:r>
      <w:r w:rsidR="00362F8B">
        <w:fldChar w:fldCharType="separate"/>
      </w:r>
      <w:r w:rsidR="00362F8B">
        <w:rPr>
          <w:noProof/>
        </w:rPr>
        <w:t>(16)</w:t>
      </w:r>
      <w:r w:rsidR="00362F8B">
        <w:fldChar w:fldCharType="end"/>
      </w:r>
    </w:p>
    <w:p w14:paraId="1927EDF5" w14:textId="54930CA7" w:rsidR="00E77812" w:rsidRPr="00E77812" w:rsidRDefault="00362F8B" w:rsidP="00E77812">
      <w:r>
        <w:rPr>
          <w:noProof/>
        </w:rPr>
        <w:drawing>
          <wp:inline distT="0" distB="0" distL="0" distR="0" wp14:anchorId="28593E4F" wp14:editId="02B815CC">
            <wp:extent cx="5212080" cy="2775857"/>
            <wp:effectExtent l="0" t="0" r="7620" b="5715"/>
            <wp:docPr id="939940739" name="Chart 1">
              <a:extLst xmlns:a="http://schemas.openxmlformats.org/drawingml/2006/main">
                <a:ext uri="{FF2B5EF4-FFF2-40B4-BE49-F238E27FC236}">
                  <a16:creationId xmlns:a16="http://schemas.microsoft.com/office/drawing/2014/main" id="{85923C00-D906-4598-AA6B-689C070688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CEDC52B" w14:textId="38C5C766" w:rsidR="00362F8B" w:rsidRDefault="00362F8B" w:rsidP="00362F8B">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49</w:t>
      </w:r>
      <w:r w:rsidR="00356AD8">
        <w:fldChar w:fldCharType="end"/>
      </w:r>
      <w:r w:rsidRPr="00362F8B">
        <w:t xml:space="preserve"> Incidența prin diabet zaharat în România, în </w:t>
      </w:r>
      <w:r>
        <w:t>perioada</w:t>
      </w:r>
      <w:r w:rsidRPr="00362F8B">
        <w:t xml:space="preserve"> 2014-2023</w:t>
      </w:r>
    </w:p>
    <w:p w14:paraId="2CC7716D" w14:textId="48B1F124" w:rsidR="00362F8B" w:rsidRDefault="00362F8B" w:rsidP="00362F8B">
      <w:pPr>
        <w:pStyle w:val="Caption"/>
      </w:pPr>
      <w:r w:rsidRPr="00362F8B">
        <w:lastRenderedPageBreak/>
        <w:t>Sursa CNSSP – INSP</w:t>
      </w:r>
    </w:p>
    <w:p w14:paraId="7F5B13B6" w14:textId="77777777" w:rsidR="00FD777B" w:rsidRPr="006D5F08" w:rsidRDefault="00FD777B" w:rsidP="00013D35">
      <w:pPr>
        <w:pStyle w:val="Heading1"/>
        <w:rPr>
          <w:szCs w:val="22"/>
        </w:rPr>
      </w:pPr>
      <w:bookmarkStart w:id="33" w:name="_Toc182809324"/>
      <w:r w:rsidRPr="003770DA">
        <w:rPr>
          <w:rStyle w:val="Heading2Char"/>
        </w:rPr>
        <w:t>GRUPUL ȚINTĂ PRINCIPAL AL CAMPANIEI DE INFORMARE, EDUCARE, COMUNICARE:</w:t>
      </w:r>
      <w:bookmarkEnd w:id="33"/>
    </w:p>
    <w:p w14:paraId="64102B38" w14:textId="77777777" w:rsidR="00FD777B" w:rsidRDefault="00FD777B" w:rsidP="00013D35">
      <w:pPr>
        <w:pStyle w:val="Signature"/>
        <w:jc w:val="both"/>
      </w:pPr>
      <w:r>
        <w:t xml:space="preserve">Grupurile țintă ale campaniei de informare, educare, comunicare sunt: </w:t>
      </w:r>
    </w:p>
    <w:p w14:paraId="5B56F828" w14:textId="2772C110" w:rsidR="00FD777B" w:rsidRDefault="00FD777B" w:rsidP="00013D35">
      <w:pPr>
        <w:pStyle w:val="Signature"/>
        <w:numPr>
          <w:ilvl w:val="0"/>
          <w:numId w:val="6"/>
        </w:numPr>
        <w:jc w:val="both"/>
      </w:pPr>
      <w:r>
        <w:t>persoanele adulte</w:t>
      </w:r>
    </w:p>
    <w:p w14:paraId="327AF731" w14:textId="77777777" w:rsidR="00FD777B" w:rsidRDefault="00FD777B" w:rsidP="00013D35">
      <w:pPr>
        <w:pStyle w:val="Signature"/>
        <w:numPr>
          <w:ilvl w:val="0"/>
          <w:numId w:val="6"/>
        </w:numPr>
        <w:jc w:val="both"/>
      </w:pPr>
      <w:r>
        <w:t>persoanele cu factori de risc metabolici</w:t>
      </w:r>
    </w:p>
    <w:p w14:paraId="0564FE60" w14:textId="616B9EF0" w:rsidR="009313F9" w:rsidRDefault="009313F9" w:rsidP="009313F9">
      <w:pPr>
        <w:pStyle w:val="ListParagraph"/>
        <w:numPr>
          <w:ilvl w:val="0"/>
          <w:numId w:val="6"/>
        </w:numPr>
      </w:pPr>
      <w:r w:rsidRPr="009313F9">
        <w:t>copii</w:t>
      </w:r>
      <w:r>
        <w:t xml:space="preserve">i </w:t>
      </w:r>
      <w:r w:rsidR="00111171">
        <w:t>preșcolari și școlari (</w:t>
      </w:r>
      <w:r>
        <w:t>deoarece</w:t>
      </w:r>
      <w:r w:rsidRPr="009313F9">
        <w:t xml:space="preserve"> comportamentele sănătoase se învață devreme</w:t>
      </w:r>
      <w:r w:rsidR="00111171">
        <w:t>)</w:t>
      </w:r>
    </w:p>
    <w:p w14:paraId="090991B3" w14:textId="76E417D2" w:rsidR="003F5DFF" w:rsidRDefault="003F5DFF" w:rsidP="00013D35">
      <w:pPr>
        <w:pStyle w:val="Signature"/>
        <w:numPr>
          <w:ilvl w:val="0"/>
          <w:numId w:val="6"/>
        </w:numPr>
        <w:jc w:val="both"/>
      </w:pPr>
      <w:r>
        <w:t>profesioniștii din asistență medicală primară, secundară și terțiară</w:t>
      </w:r>
    </w:p>
    <w:p w14:paraId="2338C7C6" w14:textId="427706F1" w:rsidR="00FD777B" w:rsidRPr="003770DA" w:rsidRDefault="00FD777B" w:rsidP="007243F4">
      <w:pPr>
        <w:pStyle w:val="Heading1"/>
      </w:pPr>
      <w:bookmarkStart w:id="34" w:name="_Toc182809325"/>
      <w:r>
        <w:t>DATE CU REZULTATE RELEVANTE DIN STUDIILE NAȚIONALE, EUROPENE</w:t>
      </w:r>
      <w:bookmarkEnd w:id="34"/>
    </w:p>
    <w:p w14:paraId="5454CA54" w14:textId="6B290D11" w:rsidR="00FD777B" w:rsidRDefault="00FD777B" w:rsidP="00013D35">
      <w:pPr>
        <w:pStyle w:val="Heading3"/>
      </w:pPr>
      <w:bookmarkStart w:id="35" w:name="_Toc182809326"/>
      <w:r>
        <w:t>Proiectul POCU ” Totul pentru inima ta - Program de screening pentru identificarea pacienților cu factori de risc cardiovascular” cod SMIS 137424</w:t>
      </w:r>
      <w:bookmarkEnd w:id="35"/>
      <w:r w:rsidR="007243F4">
        <w:t xml:space="preserve"> </w:t>
      </w:r>
    </w:p>
    <w:p w14:paraId="53E2C95D" w14:textId="77777777" w:rsidR="00FD777B" w:rsidRDefault="00FD777B" w:rsidP="00013D35">
      <w:pPr>
        <w:pStyle w:val="Signature"/>
        <w:jc w:val="both"/>
      </w:pPr>
    </w:p>
    <w:p w14:paraId="3E53CE40" w14:textId="758FFDB9" w:rsidR="00FD777B" w:rsidRDefault="00FD777B" w:rsidP="00013D35">
      <w:pPr>
        <w:pStyle w:val="Signature"/>
        <w:jc w:val="both"/>
      </w:pPr>
      <w:r>
        <w:t xml:space="preserve">În scopul identificării factorilor de risc cardiovascular în România, s-a desfășurat proiectul ”Totul pentru inima ta” </w:t>
      </w:r>
      <w:r w:rsidR="007243F4">
        <w:fldChar w:fldCharType="begin"/>
      </w:r>
      <w:r w:rsidR="00483DBE">
        <w:instrText xml:space="preserve"> ADDIN EN.CITE &lt;EndNote&gt;&lt;Cite&gt;&lt;Author&gt;INSP&lt;/Author&gt;&lt;RecNum&gt;8952&lt;/RecNum&gt;&lt;DisplayText&gt;(18)&lt;/DisplayText&gt;&lt;record&gt;&lt;rec-number&gt;8952&lt;/rec-number&gt;&lt;foreign-keys&gt;&lt;key app="EN" db-id="fw0prtesnvf55cepezbx255wwza5zw0ssatt" timestamp="1726627136"&gt;8952&lt;/key&gt;&lt;/foreign-keys&gt;&lt;ref-type name="Web Page"&gt;12&lt;/ref-type&gt;&lt;contributors&gt;&lt;authors&gt;&lt;author&gt;INSP&lt;/author&gt;&lt;/authors&gt;&lt;/contributors&gt;&lt;titles&gt;&lt;title&gt;&lt;style face="normal" font="default" size="100%"&gt;Totul pentru inima ta - Program de screening pentru indentificarea pacien&lt;/style&gt;&lt;style face="normal" font="default" charset="238" size="100%"&gt;ț&lt;/style&gt;&lt;style face="normal" font="default" size="100%"&gt;ilor cu factori de risc cardiovascular&lt;/style&gt;&lt;/title&gt;&lt;/titles&gt;&lt;number&gt;&lt;style face="normal" font="default" charset="238" size="100%"&gt;august 2024&lt;/style&gt;&lt;/number&gt;&lt;dates&gt;&lt;/dates&gt;&lt;urls&gt;&lt;related-urls&gt;&lt;url&gt;https://proiect-cardio.insp.gov.ro/&lt;/url&gt;&lt;/related-urls&gt;&lt;/urls&gt;&lt;/record&gt;&lt;/Cite&gt;&lt;/EndNote&gt;</w:instrText>
      </w:r>
      <w:r w:rsidR="007243F4">
        <w:fldChar w:fldCharType="separate"/>
      </w:r>
      <w:r w:rsidR="00483DBE">
        <w:rPr>
          <w:noProof/>
        </w:rPr>
        <w:t>(18)</w:t>
      </w:r>
      <w:r w:rsidR="007243F4">
        <w:fldChar w:fldCharType="end"/>
      </w:r>
      <w:r w:rsidR="000F18CF">
        <w:t xml:space="preserve"> </w:t>
      </w:r>
      <w:r>
        <w:t xml:space="preserve">care a evaluat peste 146 000 de persoane, dintre care 85000 din mediul rural și a contribuit la diagnosticul precoce și consilierea pacienților cu factori de risc identificați </w:t>
      </w:r>
      <w:r w:rsidR="00C80F69">
        <w:fldChar w:fldCharType="begin"/>
      </w:r>
      <w:r w:rsidR="00FF3004">
        <w:instrText xml:space="preserve"> ADDIN EN.CITE &lt;EndNote&gt;&lt;Cite&gt;&lt;Author&gt;WHO&lt;/Author&gt;&lt;Year&gt;2020&lt;/Year&gt;&lt;RecNum&gt;8946&lt;/RecNum&gt;&lt;DisplayText&gt;(11)&lt;/DisplayText&gt;&lt;record&gt;&lt;rec-number&gt;8946&lt;/rec-number&gt;&lt;foreign-keys&gt;&lt;key app="EN" db-id="fw0prtesnvf55cepezbx255wwza5zw0ssatt" timestamp="1726625866"&gt;8946&lt;/key&gt;&lt;/foreign-keys&gt;&lt;ref-type name="Government Document"&gt;46&lt;/ref-type&gt;&lt;contributors&gt;&lt;authors&gt;&lt;author&gt;&lt;style face="normal" font="default" charset="238" size="100%"&gt;WHO&lt;/style&gt;&lt;/author&gt;&lt;/authors&gt;&lt;/contributors&gt;&lt;titles&gt;&lt;title&gt;HEARTS: Technical package for cardiovascular disease management in primary health care: Risk-based CVD management&lt;/title&gt;&lt;/titles&gt;&lt;dates&gt;&lt;year&gt;&lt;style face="normal" font="default" charset="238" size="100%"&gt;2020&lt;/style&gt;&lt;/year&gt;&lt;/dates&gt;&lt;pub-location&gt;Switzerland&lt;/pub-location&gt;&lt;publisher&gt;&lt;style face="normal" font="default" charset="238" size="100%"&gt;WHO&lt;/style&gt;&lt;/publisher&gt;&lt;urls&gt;&lt;related-urls&gt;&lt;url&gt;https://iris.who.int/bitstream/handle/10665/333221/9789240001367-eng.pdf?sequence=1&lt;/url&gt;&lt;/related-urls&gt;&lt;/urls&gt;&lt;/record&gt;&lt;/Cite&gt;&lt;/EndNote&gt;</w:instrText>
      </w:r>
      <w:r w:rsidR="00C80F69">
        <w:fldChar w:fldCharType="separate"/>
      </w:r>
      <w:r w:rsidR="00FF3004">
        <w:rPr>
          <w:noProof/>
        </w:rPr>
        <w:t>(11)</w:t>
      </w:r>
      <w:r w:rsidR="00C80F69">
        <w:fldChar w:fldCharType="end"/>
      </w:r>
      <w:r>
        <w:t>.</w:t>
      </w:r>
    </w:p>
    <w:p w14:paraId="301C4272" w14:textId="77777777" w:rsidR="00FD777B" w:rsidRDefault="00FD777B" w:rsidP="00013D35">
      <w:pPr>
        <w:pStyle w:val="Signature"/>
        <w:jc w:val="both"/>
      </w:pPr>
      <w:r>
        <w:t>Principalele rezultate ale proiectului au evidențiat următoarele</w:t>
      </w:r>
      <w:r>
        <w:rPr>
          <w:rFonts w:ascii="Segoe UI Symbol" w:hAnsi="Segoe UI Symbol" w:cs="Segoe UI Symbol"/>
        </w:rPr>
        <w:t>⁚</w:t>
      </w:r>
    </w:p>
    <w:p w14:paraId="472DD70C" w14:textId="77777777" w:rsidR="00FD777B" w:rsidRDefault="00FD777B" w:rsidP="00B20295">
      <w:pPr>
        <w:pStyle w:val="Signature"/>
        <w:tabs>
          <w:tab w:val="left" w:pos="360"/>
        </w:tabs>
        <w:jc w:val="both"/>
      </w:pPr>
      <w:r>
        <w:t>•</w:t>
      </w:r>
      <w:r>
        <w:tab/>
        <w:t xml:space="preserve">Distribuția pe grupe de risc SCORE: 22% risc redus, 58% risc moderat, 15% risc înalt și 3% risc foarte înalt. </w:t>
      </w:r>
    </w:p>
    <w:p w14:paraId="449FB3B6" w14:textId="77777777" w:rsidR="00FD777B" w:rsidRDefault="00FD777B" w:rsidP="00B20295">
      <w:pPr>
        <w:pStyle w:val="Signature"/>
        <w:tabs>
          <w:tab w:val="left" w:pos="360"/>
        </w:tabs>
        <w:jc w:val="both"/>
      </w:pPr>
      <w:r>
        <w:t>•</w:t>
      </w:r>
      <w:r>
        <w:tab/>
        <w:t>Ponderea fumătorilor 17%</w:t>
      </w:r>
    </w:p>
    <w:p w14:paraId="3DBE2A7A" w14:textId="6682F2A4" w:rsidR="00FD777B" w:rsidRDefault="00FD777B" w:rsidP="00B20295">
      <w:pPr>
        <w:pStyle w:val="Signature"/>
        <w:tabs>
          <w:tab w:val="left" w:pos="360"/>
        </w:tabs>
        <w:jc w:val="both"/>
      </w:pPr>
      <w:r>
        <w:t>•</w:t>
      </w:r>
      <w:r>
        <w:tab/>
        <w:t>Dieta inadecvată pentru:</w:t>
      </w:r>
    </w:p>
    <w:p w14:paraId="43707099" w14:textId="77777777" w:rsidR="00FD777B" w:rsidRDefault="00FD777B" w:rsidP="00B20295">
      <w:pPr>
        <w:pStyle w:val="Signature"/>
        <w:numPr>
          <w:ilvl w:val="0"/>
          <w:numId w:val="8"/>
        </w:numPr>
        <w:tabs>
          <w:tab w:val="left" w:pos="360"/>
        </w:tabs>
        <w:jc w:val="both"/>
      </w:pPr>
      <w:r>
        <w:t>Aport de legume - 46%</w:t>
      </w:r>
    </w:p>
    <w:p w14:paraId="4B9C7519" w14:textId="77777777" w:rsidR="00FD777B" w:rsidRDefault="00FD777B" w:rsidP="00B20295">
      <w:pPr>
        <w:pStyle w:val="Signature"/>
        <w:numPr>
          <w:ilvl w:val="0"/>
          <w:numId w:val="8"/>
        </w:numPr>
        <w:tabs>
          <w:tab w:val="left" w:pos="360"/>
        </w:tabs>
        <w:jc w:val="both"/>
      </w:pPr>
      <w:r>
        <w:t>Aport fructe - 44%</w:t>
      </w:r>
    </w:p>
    <w:p w14:paraId="4C451FEA" w14:textId="77777777" w:rsidR="00FD777B" w:rsidRDefault="00FD777B" w:rsidP="00B20295">
      <w:pPr>
        <w:pStyle w:val="Signature"/>
        <w:numPr>
          <w:ilvl w:val="0"/>
          <w:numId w:val="8"/>
        </w:numPr>
        <w:tabs>
          <w:tab w:val="left" w:pos="360"/>
        </w:tabs>
        <w:jc w:val="both"/>
      </w:pPr>
      <w:r>
        <w:t>Aport sare - 39%</w:t>
      </w:r>
    </w:p>
    <w:p w14:paraId="12E63A10" w14:textId="77777777" w:rsidR="00FD777B" w:rsidRDefault="00FD777B" w:rsidP="00B20295">
      <w:pPr>
        <w:pStyle w:val="Signature"/>
        <w:numPr>
          <w:ilvl w:val="0"/>
          <w:numId w:val="8"/>
        </w:numPr>
        <w:tabs>
          <w:tab w:val="left" w:pos="360"/>
        </w:tabs>
        <w:jc w:val="both"/>
      </w:pPr>
      <w:r>
        <w:t>Aport dulciuri - 37%</w:t>
      </w:r>
    </w:p>
    <w:p w14:paraId="254E3A6D" w14:textId="77777777" w:rsidR="00FD777B" w:rsidRDefault="00FD777B" w:rsidP="00B20295">
      <w:pPr>
        <w:pStyle w:val="Signature"/>
        <w:numPr>
          <w:ilvl w:val="0"/>
          <w:numId w:val="8"/>
        </w:numPr>
        <w:tabs>
          <w:tab w:val="left" w:pos="360"/>
        </w:tabs>
        <w:jc w:val="both"/>
      </w:pPr>
      <w:r>
        <w:t>Aport pește - 80%</w:t>
      </w:r>
    </w:p>
    <w:p w14:paraId="45242D6E" w14:textId="77777777" w:rsidR="00FD777B" w:rsidRDefault="00FD777B" w:rsidP="00B20295">
      <w:pPr>
        <w:pStyle w:val="Signature"/>
        <w:tabs>
          <w:tab w:val="left" w:pos="360"/>
        </w:tabs>
        <w:jc w:val="both"/>
      </w:pPr>
      <w:r>
        <w:t>•</w:t>
      </w:r>
      <w:r>
        <w:tab/>
        <w:t>Consum de alcool - 26%</w:t>
      </w:r>
    </w:p>
    <w:p w14:paraId="17EFB9E4" w14:textId="77777777" w:rsidR="00FD777B" w:rsidRDefault="00FD777B" w:rsidP="00B20295">
      <w:pPr>
        <w:pStyle w:val="Signature"/>
        <w:tabs>
          <w:tab w:val="left" w:pos="360"/>
        </w:tabs>
        <w:jc w:val="both"/>
      </w:pPr>
      <w:r>
        <w:t>•</w:t>
      </w:r>
      <w:r>
        <w:tab/>
        <w:t>Activitate fizică-inactivi - 40%</w:t>
      </w:r>
    </w:p>
    <w:p w14:paraId="62BB2D01" w14:textId="41849FEE" w:rsidR="00FD777B" w:rsidRDefault="00FD777B" w:rsidP="00B20295">
      <w:pPr>
        <w:pStyle w:val="Signature"/>
        <w:tabs>
          <w:tab w:val="left" w:pos="360"/>
        </w:tabs>
        <w:jc w:val="both"/>
      </w:pPr>
      <w:r>
        <w:t>•</w:t>
      </w:r>
      <w:r>
        <w:tab/>
        <w:t>Supraponder</w:t>
      </w:r>
      <w:r w:rsidR="009313F9">
        <w:t>alitate</w:t>
      </w:r>
      <w:r>
        <w:t xml:space="preserve"> și obezitate - 76% (36% obezitate)</w:t>
      </w:r>
    </w:p>
    <w:p w14:paraId="41BA5CA6" w14:textId="77777777" w:rsidR="00FD777B" w:rsidRDefault="00FD777B" w:rsidP="00B20295">
      <w:pPr>
        <w:pStyle w:val="Signature"/>
        <w:tabs>
          <w:tab w:val="left" w:pos="360"/>
        </w:tabs>
        <w:jc w:val="both"/>
      </w:pPr>
      <w:r>
        <w:t>•</w:t>
      </w:r>
      <w:r>
        <w:tab/>
        <w:t xml:space="preserve">Ponderea valorilor crescute ale colesterolului total în populația testată - 55% </w:t>
      </w:r>
    </w:p>
    <w:p w14:paraId="25812B9E" w14:textId="77777777" w:rsidR="00FD777B" w:rsidRDefault="00FD777B" w:rsidP="00B20295">
      <w:pPr>
        <w:pStyle w:val="Signature"/>
        <w:tabs>
          <w:tab w:val="left" w:pos="360"/>
        </w:tabs>
        <w:jc w:val="both"/>
      </w:pPr>
      <w:r>
        <w:t>•</w:t>
      </w:r>
      <w:r>
        <w:tab/>
        <w:t xml:space="preserve">Prevalența glicemiei a </w:t>
      </w:r>
      <w:proofErr w:type="spellStart"/>
      <w:r>
        <w:t>jeun</w:t>
      </w:r>
      <w:proofErr w:type="spellEnd"/>
      <w:r>
        <w:t xml:space="preserve"> crescute în populația testată - 15,17% </w:t>
      </w:r>
    </w:p>
    <w:p w14:paraId="677301AC" w14:textId="77777777" w:rsidR="00FD777B" w:rsidRDefault="00FD777B" w:rsidP="00B20295">
      <w:pPr>
        <w:pStyle w:val="Signature"/>
        <w:tabs>
          <w:tab w:val="left" w:pos="360"/>
        </w:tabs>
        <w:jc w:val="both"/>
      </w:pPr>
    </w:p>
    <w:p w14:paraId="421402F1" w14:textId="7C7D51A5" w:rsidR="00FD777B" w:rsidRDefault="00FD777B" w:rsidP="00111171">
      <w:pPr>
        <w:pStyle w:val="Heading3"/>
        <w:jc w:val="both"/>
      </w:pPr>
      <w:bookmarkStart w:id="36" w:name="_Toc182809327"/>
      <w:r>
        <w:lastRenderedPageBreak/>
        <w:t>Ghidul OMS HEARTS  Managementul bolilor cardiovasculare bazat pe risc în asistența</w:t>
      </w:r>
      <w:r w:rsidR="00111171">
        <w:t xml:space="preserve"> </w:t>
      </w:r>
      <w:r>
        <w:t>medicală primară</w:t>
      </w:r>
      <w:bookmarkEnd w:id="36"/>
    </w:p>
    <w:p w14:paraId="14C1C121" w14:textId="77777777" w:rsidR="00FD777B" w:rsidRDefault="00FD777B" w:rsidP="00013D35">
      <w:pPr>
        <w:pStyle w:val="Signature"/>
        <w:jc w:val="both"/>
      </w:pPr>
    </w:p>
    <w:p w14:paraId="681ABFD7" w14:textId="1A4FF8A4" w:rsidR="00FD777B" w:rsidRDefault="00FD777B" w:rsidP="00013D35">
      <w:pPr>
        <w:pStyle w:val="Signature"/>
        <w:jc w:val="both"/>
      </w:pPr>
      <w:r>
        <w:t xml:space="preserve">În 2020, OMS a publicat Ghidul pentru evaluarea și managementul riscului cardiovascular </w:t>
      </w:r>
      <w:r w:rsidR="000F18CF">
        <w:fldChar w:fldCharType="begin"/>
      </w:r>
      <w:r w:rsidR="00FF3004">
        <w:instrText xml:space="preserve"> ADDIN EN.CITE &lt;EndNote&gt;&lt;Cite&gt;&lt;Author&gt;WHO&lt;/Author&gt;&lt;Year&gt;2020&lt;/Year&gt;&lt;RecNum&gt;8946&lt;/RecNum&gt;&lt;DisplayText&gt;(11)&lt;/DisplayText&gt;&lt;record&gt;&lt;rec-number&gt;8946&lt;/rec-number&gt;&lt;foreign-keys&gt;&lt;key app="EN" db-id="fw0prtesnvf55cepezbx255wwza5zw0ssatt" timestamp="1726625866"&gt;8946&lt;/key&gt;&lt;/foreign-keys&gt;&lt;ref-type name="Government Document"&gt;46&lt;/ref-type&gt;&lt;contributors&gt;&lt;authors&gt;&lt;author&gt;&lt;style face="normal" font="default" charset="238" size="100%"&gt;WHO&lt;/style&gt;&lt;/author&gt;&lt;/authors&gt;&lt;/contributors&gt;&lt;titles&gt;&lt;title&gt;HEARTS: Technical package for cardiovascular disease management in primary health care: Risk-based CVD management&lt;/title&gt;&lt;/titles&gt;&lt;dates&gt;&lt;year&gt;&lt;style face="normal" font="default" charset="238" size="100%"&gt;2020&lt;/style&gt;&lt;/year&gt;&lt;/dates&gt;&lt;pub-location&gt;Switzerland&lt;/pub-location&gt;&lt;publisher&gt;&lt;style face="normal" font="default" charset="238" size="100%"&gt;WHO&lt;/style&gt;&lt;/publisher&gt;&lt;urls&gt;&lt;related-urls&gt;&lt;url&gt;https://iris.who.int/bitstream/handle/10665/333221/9789240001367-eng.pdf?sequence=1&lt;/url&gt;&lt;/related-urls&gt;&lt;/urls&gt;&lt;/record&gt;&lt;/Cite&gt;&lt;/EndNote&gt;</w:instrText>
      </w:r>
      <w:r w:rsidR="000F18CF">
        <w:fldChar w:fldCharType="separate"/>
      </w:r>
      <w:r w:rsidR="00FF3004">
        <w:rPr>
          <w:noProof/>
        </w:rPr>
        <w:t>(11)</w:t>
      </w:r>
      <w:r w:rsidR="000F18CF">
        <w:fldChar w:fldCharType="end"/>
      </w:r>
      <w:r w:rsidR="000F18CF">
        <w:t xml:space="preserve"> </w:t>
      </w:r>
      <w:r>
        <w:t xml:space="preserve">care oferă îndrumări pentru reducerea dizabilității și deceselor premature cauzate de BCV la persoanele cu risc crescut care nu au trecut prin experiența unui eveniment cardiovascular. Aceste ghiduri au fost utilizate începând cu 2007 ca un cadru pentru dezvoltarea ghidurilor naționale privind prevenirea BCV și oferă diagrame de predicție a riscurilor cardiovasculare (CVD) ale OMS și ale Societății Internaționale de Hipertensiune (WHO/ISH) pentru previziunea regională privind riscul BCV. OMS a actualizat diagramele de risc BCV în 2019. Modulul de management al BCV bazat pe risc (HEARTS-R) prezintă diagramele actualizate ale riscului bolilor cardiovasculare în vederea evaluării și gestionării riscului acestor boli </w:t>
      </w:r>
      <w:r w:rsidR="00A8651D">
        <w:fldChar w:fldCharType="begin"/>
      </w:r>
      <w:r w:rsidR="00FF3004">
        <w:instrText xml:space="preserve"> ADDIN EN.CITE &lt;EndNote&gt;&lt;Cite&gt;&lt;Author&gt;WHO&lt;/Author&gt;&lt;Year&gt;2020&lt;/Year&gt;&lt;RecNum&gt;8946&lt;/RecNum&gt;&lt;DisplayText&gt;(11)&lt;/DisplayText&gt;&lt;record&gt;&lt;rec-number&gt;8946&lt;/rec-number&gt;&lt;foreign-keys&gt;&lt;key app="EN" db-id="fw0prtesnvf55cepezbx255wwza5zw0ssatt" timestamp="1726625866"&gt;8946&lt;/key&gt;&lt;/foreign-keys&gt;&lt;ref-type name="Government Document"&gt;46&lt;/ref-type&gt;&lt;contributors&gt;&lt;authors&gt;&lt;author&gt;&lt;style face="normal" font="default" charset="238" size="100%"&gt;WHO&lt;/style&gt;&lt;/author&gt;&lt;/authors&gt;&lt;/contributors&gt;&lt;titles&gt;&lt;title&gt;HEARTS: Technical package for cardiovascular disease management in primary health care: Risk-based CVD management&lt;/title&gt;&lt;/titles&gt;&lt;dates&gt;&lt;year&gt;&lt;style face="normal" font="default" charset="238" size="100%"&gt;2020&lt;/style&gt;&lt;/year&gt;&lt;/dates&gt;&lt;pub-location&gt;Switzerland&lt;/pub-location&gt;&lt;publisher&gt;&lt;style face="normal" font="default" charset="238" size="100%"&gt;WHO&lt;/style&gt;&lt;/publisher&gt;&lt;urls&gt;&lt;related-urls&gt;&lt;url&gt;https://iris.who.int/bitstream/handle/10665/333221/9789240001367-eng.pdf?sequence=1&lt;/url&gt;&lt;/related-urls&gt;&lt;/urls&gt;&lt;/record&gt;&lt;/Cite&gt;&lt;/EndNote&gt;</w:instrText>
      </w:r>
      <w:r w:rsidR="00A8651D">
        <w:fldChar w:fldCharType="separate"/>
      </w:r>
      <w:r w:rsidR="00FF3004">
        <w:rPr>
          <w:noProof/>
        </w:rPr>
        <w:t>(11)</w:t>
      </w:r>
      <w:r w:rsidR="00A8651D">
        <w:fldChar w:fldCharType="end"/>
      </w:r>
      <w:r>
        <w:t xml:space="preserve">. </w:t>
      </w:r>
    </w:p>
    <w:p w14:paraId="653E856D" w14:textId="77777777" w:rsidR="00FD777B" w:rsidRDefault="00FD777B" w:rsidP="00013D35">
      <w:pPr>
        <w:pStyle w:val="Signature"/>
        <w:jc w:val="both"/>
      </w:pPr>
      <w:r>
        <w:t xml:space="preserve"> </w:t>
      </w:r>
    </w:p>
    <w:p w14:paraId="2A919D23" w14:textId="77777777" w:rsidR="00FD777B" w:rsidRDefault="00FD777B" w:rsidP="005B0F7C">
      <w:pPr>
        <w:pStyle w:val="Heading3"/>
        <w:jc w:val="both"/>
      </w:pPr>
      <w:bookmarkStart w:id="37" w:name="_Toc182809328"/>
      <w:r>
        <w:t xml:space="preserve">Ghidul de prevenție pentru medicul de familie. Intervenții preventive integrate adresate riscurilor prioritare la adult. Riscul </w:t>
      </w:r>
      <w:proofErr w:type="spellStart"/>
      <w:r>
        <w:t>cardiometabolic</w:t>
      </w:r>
      <w:proofErr w:type="spellEnd"/>
      <w:r>
        <w:t>. București, 2023</w:t>
      </w:r>
      <w:bookmarkEnd w:id="37"/>
    </w:p>
    <w:p w14:paraId="2F4608D4" w14:textId="77777777" w:rsidR="00FD777B" w:rsidRDefault="00FD777B" w:rsidP="00013D35">
      <w:pPr>
        <w:pStyle w:val="Signature"/>
        <w:jc w:val="both"/>
      </w:pPr>
    </w:p>
    <w:p w14:paraId="2CCD80F0" w14:textId="4184A090" w:rsidR="00FD777B" w:rsidRDefault="00FD777B" w:rsidP="00013D35">
      <w:pPr>
        <w:pStyle w:val="Signature"/>
        <w:jc w:val="both"/>
      </w:pPr>
      <w:r>
        <w:t xml:space="preserve">Acest ghid </w:t>
      </w:r>
      <w:r w:rsidR="00230F43">
        <w:fldChar w:fldCharType="begin"/>
      </w:r>
      <w:r w:rsidR="00960C74">
        <w:instrText xml:space="preserve"> ADDIN EN.CITE &lt;EndNote&gt;&lt;Cite&gt;&lt;Author&gt;INSP&lt;/Author&gt;&lt;Year&gt;2023&lt;/Year&gt;&lt;RecNum&gt;8956&lt;/RecNum&gt;&lt;DisplayText&gt;(23)&lt;/DisplayText&gt;&lt;record&gt;&lt;rec-number&gt;8956&lt;/rec-number&gt;&lt;foreign-keys&gt;&lt;key app="EN" db-id="fw0prtesnvf55cepezbx255wwza5zw0ssatt" timestamp="1726628195"&gt;8956&lt;/key&gt;&lt;/foreign-keys&gt;&lt;ref-type name="Report"&gt;27&lt;/ref-type&gt;&lt;contributors&gt;&lt;authors&gt;&lt;author&gt;INSP&lt;/author&gt;&lt;/authors&gt;&lt;/contributors&gt;&lt;titles&gt;&lt;title&gt;&lt;style face="normal" font="default" size="100%"&gt;Proiect Consolidarea retelei nationale de furnizori de ingrijiri primare de sanatate pentru imbunatatirea starii de sanatate a populatiei, copii si adulti (inclusiv populatie vulnerabila) - GHID DE PREVEN&lt;/style&gt;&lt;style face="normal" font="default" charset="238" size="100%"&gt;ȚIE&lt;/style&gt;&lt;style face="normal" font="default" size="100%"&gt; &lt;/style&gt;&lt;style face="normal" font="default" charset="238" size="100%"&gt;PENTRU MEDICUL DE FAMILIE&lt;/style&gt;&lt;style face="normal" font="default" size="100%"&gt;: INTERVEN&lt;/style&gt;&lt;style face="normal" font="default" charset="238" size="100%"&gt;ȚII PREVENTIVE INTEGRATE ADRESATE RISCURILOR PRIORITARE LA&lt;/style&gt;&lt;style face="normal" font="default" size="100%"&gt; &lt;/style&gt;&lt;style face="normal" font="default" charset="238" size="100%"&gt;ADULT&lt;/style&gt;&lt;style face="normal" font="default" size="100%"&gt; &lt;/style&gt;&lt;style face="normal" font="default" charset="238" size="100%"&gt;RISCUL CARDIOMETABOLIC&lt;/style&gt;&lt;/title&gt;&lt;/titles&gt;&lt;dates&gt;&lt;year&gt;2023&lt;/year&gt;&lt;/dates&gt;&lt;urls&gt;&lt;related-urls&gt;&lt;url&gt;https://proiect-pdp1.insp.gov.ro/wp-content/uploads/2023/06/Ghid-Cardiovascular.pdf&lt;/url&gt;&lt;/related-urls&gt;&lt;/urls&gt;&lt;/record&gt;&lt;/Cite&gt;&lt;/EndNote&gt;</w:instrText>
      </w:r>
      <w:r w:rsidR="00230F43">
        <w:fldChar w:fldCharType="separate"/>
      </w:r>
      <w:r w:rsidR="00960C74">
        <w:rPr>
          <w:noProof/>
        </w:rPr>
        <w:t>(23)</w:t>
      </w:r>
      <w:r w:rsidR="00230F43">
        <w:fldChar w:fldCharType="end"/>
      </w:r>
      <w:r w:rsidR="00230F43">
        <w:t xml:space="preserve"> </w:t>
      </w:r>
      <w:r>
        <w:t xml:space="preserve">este destinat asistenței medicale primare și reprezintă un instrument adaptat, care conține recomandări bazate pe dovezi privind practica prevenției primare a bolilor cardiovasculare. </w:t>
      </w:r>
    </w:p>
    <w:p w14:paraId="62D83B72" w14:textId="77777777" w:rsidR="00FD777B" w:rsidRDefault="00FD777B" w:rsidP="00013D35">
      <w:pPr>
        <w:pStyle w:val="Signature"/>
        <w:jc w:val="both"/>
      </w:pPr>
      <w:r>
        <w:t xml:space="preserve">Ghidul reprezintă o actualizare a versiunii din 2017. </w:t>
      </w:r>
    </w:p>
    <w:p w14:paraId="1C6D7077" w14:textId="77777777" w:rsidR="00FD777B" w:rsidRDefault="00FD777B" w:rsidP="00013D35">
      <w:pPr>
        <w:pStyle w:val="Signature"/>
        <w:jc w:val="both"/>
      </w:pPr>
      <w:r>
        <w:t xml:space="preserve">Elementele de noutate ale acestei versiuni sunt: </w:t>
      </w:r>
    </w:p>
    <w:p w14:paraId="2D8035DC" w14:textId="77777777" w:rsidR="00FD777B" w:rsidRDefault="00FD777B" w:rsidP="00013D35">
      <w:pPr>
        <w:pStyle w:val="Signature"/>
        <w:jc w:val="both"/>
      </w:pPr>
      <w:r>
        <w:t xml:space="preserve">• Strategia de evaluare a riscului cardiovascular, care are ca element central noul instrument de evaluare a riscului cardiovascular (varianta SCORE2 și SCORE2-OP) </w:t>
      </w:r>
    </w:p>
    <w:p w14:paraId="2A9F0E57" w14:textId="77777777" w:rsidR="00FD777B" w:rsidRDefault="00FD777B" w:rsidP="00013D35">
      <w:pPr>
        <w:pStyle w:val="Signature"/>
        <w:jc w:val="both"/>
      </w:pPr>
      <w:r>
        <w:t>• Posibilitatea de evaluarea a riscului la persoanele vârstnice, până acum excluse din screening-</w:t>
      </w:r>
      <w:proofErr w:type="spellStart"/>
      <w:r>
        <w:t>ul</w:t>
      </w:r>
      <w:proofErr w:type="spellEnd"/>
      <w:r>
        <w:t xml:space="preserve"> riscului cardiovascular </w:t>
      </w:r>
    </w:p>
    <w:p w14:paraId="32F5FC25" w14:textId="08E5726D" w:rsidR="00FD777B" w:rsidRDefault="00FD777B" w:rsidP="00013D35">
      <w:pPr>
        <w:pStyle w:val="Signature"/>
        <w:jc w:val="both"/>
      </w:pPr>
      <w:r>
        <w:t>• Estimarea riscului de-a lungul vieții, la persoanele tinere. Ghidul nu abordează problematica riscului rezidual la pacienții cu afecțiuni deja constituite. Ghidul este dezvoltat prin metoda ADAPTE, iar recomandările sunt gradate în sistemul GRADE</w:t>
      </w:r>
      <w:r w:rsidR="00C80F69">
        <w:fldChar w:fldCharType="begin"/>
      </w:r>
      <w:r w:rsidR="00960C74">
        <w:instrText xml:space="preserve"> ADDIN EN.CITE &lt;EndNote&gt;&lt;Cite&gt;&lt;Author&gt;INSP&lt;/Author&gt;&lt;Year&gt;2023&lt;/Year&gt;&lt;RecNum&gt;8956&lt;/RecNum&gt;&lt;DisplayText&gt;(23)&lt;/DisplayText&gt;&lt;record&gt;&lt;rec-number&gt;8956&lt;/rec-number&gt;&lt;foreign-keys&gt;&lt;key app="EN" db-id="fw0prtesnvf55cepezbx255wwza5zw0ssatt" timestamp="1726628195"&gt;8956&lt;/key&gt;&lt;/foreign-keys&gt;&lt;ref-type name="Report"&gt;27&lt;/ref-type&gt;&lt;contributors&gt;&lt;authors&gt;&lt;author&gt;INSP&lt;/author&gt;&lt;/authors&gt;&lt;/contributors&gt;&lt;titles&gt;&lt;title&gt;&lt;style face="normal" font="default" size="100%"&gt;Proiect Consolidarea retelei nationale de furnizori de ingrijiri primare de sanatate pentru imbunatatirea starii de sanatate a populatiei, copii si adulti (inclusiv populatie vulnerabila) - GHID DE PREVEN&lt;/style&gt;&lt;style face="normal" font="default" charset="238" size="100%"&gt;ȚIE&lt;/style&gt;&lt;style face="normal" font="default" size="100%"&gt; &lt;/style&gt;&lt;style face="normal" font="default" charset="238" size="100%"&gt;PENTRU MEDICUL DE FAMILIE&lt;/style&gt;&lt;style face="normal" font="default" size="100%"&gt;: INTERVEN&lt;/style&gt;&lt;style face="normal" font="default" charset="238" size="100%"&gt;ȚII PREVENTIVE INTEGRATE ADRESATE RISCURILOR PRIORITARE LA&lt;/style&gt;&lt;style face="normal" font="default" size="100%"&gt; &lt;/style&gt;&lt;style face="normal" font="default" charset="238" size="100%"&gt;ADULT&lt;/style&gt;&lt;style face="normal" font="default" size="100%"&gt; &lt;/style&gt;&lt;style face="normal" font="default" charset="238" size="100%"&gt;RISCUL CARDIOMETABOLIC&lt;/style&gt;&lt;/title&gt;&lt;/titles&gt;&lt;dates&gt;&lt;year&gt;2023&lt;/year&gt;&lt;/dates&gt;&lt;urls&gt;&lt;related-urls&gt;&lt;url&gt;https://proiect-pdp1.insp.gov.ro/wp-content/uploads/2023/06/Ghid-Cardiovascular.pdf&lt;/url&gt;&lt;/related-urls&gt;&lt;/urls&gt;&lt;/record&gt;&lt;/Cite&gt;&lt;/EndNote&gt;</w:instrText>
      </w:r>
      <w:r w:rsidR="00C80F69">
        <w:fldChar w:fldCharType="separate"/>
      </w:r>
      <w:r w:rsidR="00960C74">
        <w:rPr>
          <w:noProof/>
        </w:rPr>
        <w:t>(23)</w:t>
      </w:r>
      <w:r w:rsidR="00C80F69">
        <w:fldChar w:fldCharType="end"/>
      </w:r>
      <w:r>
        <w:t>.</w:t>
      </w:r>
    </w:p>
    <w:p w14:paraId="21D6D76F" w14:textId="77777777" w:rsidR="00FD777B" w:rsidRDefault="00FD777B" w:rsidP="00013D35">
      <w:pPr>
        <w:pStyle w:val="Signature"/>
        <w:jc w:val="both"/>
      </w:pPr>
    </w:p>
    <w:p w14:paraId="4A137572" w14:textId="77777777" w:rsidR="00FD777B" w:rsidRDefault="00FD777B" w:rsidP="00013D35">
      <w:pPr>
        <w:pStyle w:val="Heading3"/>
      </w:pPr>
      <w:bookmarkStart w:id="38" w:name="_Toc182809329"/>
      <w:r w:rsidRPr="00600652">
        <w:t>Ghidul pentru asistenții medicali comunitari  - Hipertensiunea arterială</w:t>
      </w:r>
      <w:bookmarkEnd w:id="38"/>
    </w:p>
    <w:p w14:paraId="678D7220" w14:textId="77777777" w:rsidR="00FD777B" w:rsidRDefault="00FD777B" w:rsidP="00013D35">
      <w:pPr>
        <w:pStyle w:val="Signature"/>
        <w:jc w:val="both"/>
      </w:pPr>
      <w:r>
        <w:t xml:space="preserve"> </w:t>
      </w:r>
    </w:p>
    <w:p w14:paraId="38601C0E" w14:textId="77777777" w:rsidR="00FD777B" w:rsidRDefault="00FD777B" w:rsidP="00013D35">
      <w:pPr>
        <w:pStyle w:val="Signature"/>
        <w:jc w:val="both"/>
      </w:pPr>
      <w:r>
        <w:t xml:space="preserve">De-a lungul timpului s-au făcut progrese în înțelegerea epidemiologiei, proceselor fiziologice și a factorilor de risc asociați hipertensiunii, iar dovezile științifice acumulate demonstrează că scăderea presiunii sângelui poate să reducă substanțial morbiditatea și mortalitatea premature. </w:t>
      </w:r>
      <w:r>
        <w:lastRenderedPageBreak/>
        <w:t xml:space="preserve">Intervenția asupra factorilor de risc comportamentali ca și un număr de tratamente medicamentoase pot conduce la scăderea presiunii sângelui. </w:t>
      </w:r>
    </w:p>
    <w:p w14:paraId="5A21042D" w14:textId="0B9B9E89" w:rsidR="00FD777B" w:rsidRDefault="00FD777B" w:rsidP="00013D35">
      <w:pPr>
        <w:pStyle w:val="Signature"/>
        <w:jc w:val="both"/>
      </w:pPr>
      <w:r>
        <w:t>În ciuda acestui fapt, nivelul de control al tensiunii arteriale (TA) rămâne încă la un nivel scăzut, la nivel mondial și chiar și în Europa. În consecință, hipertensiunea arterială (HTA) continuă să rămână principala cauză prevenibilă a bolilor cardiovasculare (BCV) și a mortalității prin toate cauzele în lume și în Europa</w:t>
      </w:r>
      <w:r w:rsidR="00387F8E">
        <w:fldChar w:fldCharType="begin"/>
      </w:r>
      <w:r w:rsidR="00960C74">
        <w:instrText xml:space="preserve"> ADDIN EN.CITE &lt;EndNote&gt;&lt;Cite&gt;&lt;Author&gt;INSP&lt;/Author&gt;&lt;Year&gt;2022&lt;/Year&gt;&lt;RecNum&gt;8976&lt;/RecNum&gt;&lt;DisplayText&gt;(24)&lt;/DisplayText&gt;&lt;record&gt;&lt;rec-number&gt;8976&lt;/rec-number&gt;&lt;foreign-keys&gt;&lt;key app="EN" db-id="fw0prtesnvf55cepezbx255wwza5zw0ssatt" timestamp="1726633044"&gt;8976&lt;/key&gt;&lt;/foreign-keys&gt;&lt;ref-type name="Web Page"&gt;12&lt;/ref-type&gt;&lt;contributors&gt;&lt;authors&gt;&lt;author&gt;INSP&lt;/author&gt;&lt;/authors&gt;&lt;/contributors&gt;&lt;titles&gt;&lt;title&gt;&lt;style face="normal" font="default" size="100%"&gt;Proiect “Consolidarea re&lt;/style&gt;&lt;style face="normal" font="default" charset="238" size="100%"&gt;țelei naționale de furnizori de &lt;/style&gt;&lt;style face="normal" font="default" size="100%"&gt;îngrijiri primare de s&lt;/style&gt;&lt;style face="normal" font="default" charset="238" size="100%"&gt;ănătate pentru &lt;/style&gt;&lt;style face="normal" font="default" size="100%"&gt;îmbun&lt;/style&gt;&lt;style face="normal" font="default" charset="238" size="100%"&gt;ătățirea stării de sănătate a populației, copii și adulți (inclusiv populație vulnerabilă)&lt;/style&gt;&lt;style face="normal" font="default" size="100%"&gt; - Ghiduri de preven&lt;/style&gt;&lt;style face="normal" font="default" charset="238" size="100%"&gt;ție &lt;/style&gt;&lt;style face="normal" font="default" size="100%"&gt;în asisten&lt;/style&gt;&lt;style face="normal" font="default" charset="238" size="100%"&gt;ța medicală comunitară&lt;/style&gt;&lt;/title&gt;&lt;/titles&gt;&lt;dates&gt;&lt;year&gt;2022&lt;/year&gt;&lt;/dates&gt;&lt;urls&gt;&lt;related-urls&gt;&lt;url&gt;https://proiect-pdp1.insp.gov.ro/wp-content/uploads/2022/03/Ghiduri-de-preventie-in-asistenta-medicala-comunitara.pdf&lt;/url&gt;&lt;/related-urls&gt;&lt;/urls&gt;&lt;/record&gt;&lt;/Cite&gt;&lt;/EndNote&gt;</w:instrText>
      </w:r>
      <w:r w:rsidR="00387F8E">
        <w:fldChar w:fldCharType="separate"/>
      </w:r>
      <w:r w:rsidR="00960C74">
        <w:rPr>
          <w:noProof/>
        </w:rPr>
        <w:t>(24)</w:t>
      </w:r>
      <w:r w:rsidR="00387F8E">
        <w:fldChar w:fldCharType="end"/>
      </w:r>
      <w:r w:rsidR="005B0F7C">
        <w:t>.</w:t>
      </w:r>
    </w:p>
    <w:p w14:paraId="3FAA09F0" w14:textId="77777777" w:rsidR="00FD777B" w:rsidRDefault="00FD777B" w:rsidP="00013D35">
      <w:pPr>
        <w:pStyle w:val="Signature"/>
        <w:jc w:val="both"/>
      </w:pPr>
    </w:p>
    <w:p w14:paraId="794C22FC" w14:textId="00D21078" w:rsidR="00FD777B" w:rsidRDefault="00FD777B" w:rsidP="00013D35">
      <w:pPr>
        <w:pStyle w:val="Heading3"/>
      </w:pPr>
      <w:bookmarkStart w:id="39" w:name="_Toc182809330"/>
      <w:r>
        <w:t xml:space="preserve">Ghidul </w:t>
      </w:r>
      <w:r w:rsidR="00600652">
        <w:t>Societății Europene de Cardiologie</w:t>
      </w:r>
      <w:r>
        <w:t xml:space="preserve"> (ESC) 2021 de </w:t>
      </w:r>
      <w:r w:rsidR="00A55C85">
        <w:t>prevenție</w:t>
      </w:r>
      <w:r>
        <w:t xml:space="preserve"> a bolilor cardiovasculare</w:t>
      </w:r>
      <w:bookmarkEnd w:id="39"/>
      <w:r>
        <w:t xml:space="preserve"> </w:t>
      </w:r>
    </w:p>
    <w:p w14:paraId="78E725D7" w14:textId="77777777" w:rsidR="00FD777B" w:rsidRDefault="00FD777B" w:rsidP="00013D35">
      <w:pPr>
        <w:pStyle w:val="Signature"/>
        <w:jc w:val="both"/>
      </w:pPr>
    </w:p>
    <w:p w14:paraId="56A39287" w14:textId="4F721B8C" w:rsidR="00FD777B" w:rsidRDefault="00FD777B" w:rsidP="00013D35">
      <w:pPr>
        <w:pStyle w:val="Signature"/>
        <w:jc w:val="both"/>
      </w:pPr>
      <w:r>
        <w:t xml:space="preserve">Ghidul </w:t>
      </w:r>
      <w:proofErr w:type="spellStart"/>
      <w:r>
        <w:t>sumarizează</w:t>
      </w:r>
      <w:proofErr w:type="spellEnd"/>
      <w:r>
        <w:t xml:space="preserve"> şi evaluează dovezile disponibile cu scopul de a ajuta </w:t>
      </w:r>
      <w:proofErr w:type="spellStart"/>
      <w:r>
        <w:t>profesioniştii</w:t>
      </w:r>
      <w:proofErr w:type="spellEnd"/>
      <w:r>
        <w:t xml:space="preserve"> din sănătate în propunerea celei mai bune strategii de management pentru fiecare pacient cu o anumită </w:t>
      </w:r>
      <w:proofErr w:type="spellStart"/>
      <w:r>
        <w:t>afecţiune</w:t>
      </w:r>
      <w:proofErr w:type="spellEnd"/>
      <w:r>
        <w:t xml:space="preserve">. Ghidurile şi recomandările lor ar trebui să faciliteze luarea deciziilor de către medici în practica lor zilnică. </w:t>
      </w:r>
      <w:proofErr w:type="spellStart"/>
      <w:r>
        <w:t>Totuşi</w:t>
      </w:r>
      <w:proofErr w:type="spellEnd"/>
      <w:r>
        <w:t>, decizia finală cu privire la fiecare pacient trebuie luată de personalul medical responsabil şi în colaborare cu pacientul, respectiv</w:t>
      </w:r>
      <w:r w:rsidR="00111171">
        <w:t xml:space="preserve"> cu</w:t>
      </w:r>
      <w:r>
        <w:t xml:space="preserve"> </w:t>
      </w:r>
      <w:r w:rsidR="00111171">
        <w:t>familia</w:t>
      </w:r>
      <w:r>
        <w:t xml:space="preserve"> acestuia </w:t>
      </w:r>
      <w:r w:rsidR="00387F8E">
        <w:fldChar w:fldCharType="begin"/>
      </w:r>
      <w:r w:rsidR="00960C74">
        <w:instrText xml:space="preserve"> ADDIN EN.CITE &lt;EndNote&gt;&lt;Cite&gt;&lt;Author&gt;Frank L.J. Visseren&lt;/Author&gt;&lt;Year&gt;2022&lt;/Year&gt;&lt;RecNum&gt;2&lt;/RecNum&gt;&lt;DisplayText&gt;(25)&lt;/DisplayText&gt;&lt;record&gt;&lt;rec-number&gt;2&lt;/rec-number&gt;&lt;foreign-keys&gt;&lt;key app="EN" db-id="0xdzrz2wnpwp9ke0pxrv0x0hvvppax5sraez" timestamp="1726632360"&gt;2&lt;/key&gt;&lt;/foreign-keys&gt;&lt;ref-type name="Journal Article"&gt;17&lt;/ref-type&gt;&lt;contributors&gt;&lt;authors&gt;&lt;author&gt;Frank L.J. Visseren, François Mach, Yvo M. Smulders et all&lt;/author&gt;&lt;/authors&gt;&lt;/contributors&gt;&lt;titles&gt;&lt;title&gt;Ghidul ESC 2021 de prevenţie a bolilor cardiovasculare în practica clinică&lt;/title&gt;&lt;secondary-title&gt;Romanian Journal of Cardiology | Vol. 32, No. 1, 2022&lt;/secondary-title&gt;&lt;/titles&gt;&lt;dates&gt;&lt;year&gt;2022&lt;/year&gt;&lt;/dates&gt;&lt;urls&gt;&lt;/urls&gt;&lt;/record&gt;&lt;/Cite&gt;&lt;/EndNote&gt;</w:instrText>
      </w:r>
      <w:r w:rsidR="00387F8E">
        <w:fldChar w:fldCharType="separate"/>
      </w:r>
      <w:r w:rsidR="00960C74">
        <w:rPr>
          <w:noProof/>
        </w:rPr>
        <w:t>(25)</w:t>
      </w:r>
      <w:r w:rsidR="00387F8E">
        <w:fldChar w:fldCharType="end"/>
      </w:r>
      <w:r>
        <w:t>.</w:t>
      </w:r>
    </w:p>
    <w:p w14:paraId="5C3934C2" w14:textId="77777777" w:rsidR="00FD777B" w:rsidRDefault="00FD777B" w:rsidP="00013D35">
      <w:pPr>
        <w:pStyle w:val="Signature"/>
        <w:jc w:val="both"/>
      </w:pPr>
    </w:p>
    <w:p w14:paraId="19A9F003" w14:textId="124D7853" w:rsidR="00FD777B" w:rsidRDefault="00FD777B" w:rsidP="00013D35">
      <w:pPr>
        <w:pStyle w:val="Heading3"/>
      </w:pPr>
      <w:bookmarkStart w:id="40" w:name="_Toc182809331"/>
      <w:r>
        <w:t xml:space="preserve">Ghidul </w:t>
      </w:r>
      <w:r w:rsidR="00600652" w:rsidRPr="00600652">
        <w:t xml:space="preserve">Societății Europene de Cardiologie </w:t>
      </w:r>
      <w:r>
        <w:t>(ESC) 2023 pentru managementul bolilor cardiovasculare la pacienții cu diabet zaharat</w:t>
      </w:r>
      <w:bookmarkEnd w:id="40"/>
      <w:r>
        <w:t xml:space="preserve"> </w:t>
      </w:r>
    </w:p>
    <w:p w14:paraId="27696E65" w14:textId="77777777" w:rsidR="00FD777B" w:rsidRPr="003770DA" w:rsidRDefault="00FD777B" w:rsidP="00013D35"/>
    <w:p w14:paraId="12BCE13A" w14:textId="2C300795" w:rsidR="00FD777B" w:rsidRDefault="00FD777B" w:rsidP="00013D35">
      <w:pPr>
        <w:pStyle w:val="Signature"/>
        <w:jc w:val="both"/>
      </w:pPr>
      <w:r>
        <w:t>Ghidurile actuale privind bolile cardiovasculare și diabetul sunt concepute pentru a conduce/îndruma prevenirea și gestionarea manifestărilor BCV la pacienții cu diabet. Spre deosebire de Ghidurile ESC din 2019 anterioare privind diabetul, pre-diabet și bolile cardiovasculare - se concentrează doar pe BCV și diabet și - având în vedere lipsa unor dovezi clare - se lasă deoparte aspectul pre-diabet. Această versiune a Ghidurilor oferă recomandări cu privire la stratificarea riscului CV, precum și la screening-</w:t>
      </w:r>
      <w:proofErr w:type="spellStart"/>
      <w:r>
        <w:t>ul</w:t>
      </w:r>
      <w:proofErr w:type="spellEnd"/>
      <w:r>
        <w:t xml:space="preserve">, diagnosticul și tratamentul BCV la pacienții cu diabet. Pe baza dovezilor obținute de la CVOT mari, ghidurile actuale oferă recomandări clare cu privire la modul de reducere a riscului cardiovascular la pacienții cu diabet și la modul de tratare a pacienților cu diabet și manifestări clinice ale bolilor </w:t>
      </w:r>
      <w:proofErr w:type="spellStart"/>
      <w:r>
        <w:t>cardio</w:t>
      </w:r>
      <w:proofErr w:type="spellEnd"/>
      <w:r>
        <w:t xml:space="preserve">-renale, cum ar fi boala cardiovasculară </w:t>
      </w:r>
      <w:proofErr w:type="spellStart"/>
      <w:r>
        <w:t>aterosclerotică</w:t>
      </w:r>
      <w:proofErr w:type="spellEnd"/>
      <w:r>
        <w:t>, insuficiența cardiacă, fibrilația atrială, și boala cronică de rinichi. S-au acordat considerații speciale unei abordări multifactoriale, interdisciplinare, care ar trebui să implice furnizori de servicii medicale din diferite discipline și domenii de expertiză pentru a sprijini luarea deciziilor în și pentru a implementa o strategie de tratament personalizată</w:t>
      </w:r>
      <w:r w:rsidR="00387F8E">
        <w:fldChar w:fldCharType="begin">
          <w:fldData xml:space="preserve">PEVuZE5vdGU+PENpdGU+PEF1dGhvcj5NYXJ4PC9BdXRob3I+PFllYXI+MjAyMzwvWWVhcj48UmVj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</w:fldData>
        </w:fldChar>
      </w:r>
      <w:r w:rsidR="00960C74">
        <w:instrText xml:space="preserve"> ADDIN EN.CITE </w:instrText>
      </w:r>
      <w:r w:rsidR="00960C74">
        <w:fldChar w:fldCharType="begin">
          <w:fldData xml:space="preserve">PEVuZE5vdGU+PENpdGU+PEF1dGhvcj5NYXJ4PC9BdXRob3I+PFllYXI+MjAyMzwvWWVhcj48UmVj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</w:fldData>
        </w:fldChar>
      </w:r>
      <w:r w:rsidR="00960C74">
        <w:instrText xml:space="preserve"> ADDIN EN.CITE.DATA </w:instrText>
      </w:r>
      <w:r w:rsidR="00960C74">
        <w:fldChar w:fldCharType="end"/>
      </w:r>
      <w:r w:rsidR="00387F8E">
        <w:fldChar w:fldCharType="separate"/>
      </w:r>
      <w:r w:rsidR="00960C74">
        <w:rPr>
          <w:noProof/>
        </w:rPr>
        <w:t>(26, 27)</w:t>
      </w:r>
      <w:r w:rsidR="00387F8E">
        <w:fldChar w:fldCharType="end"/>
      </w:r>
      <w:r>
        <w:t>.</w:t>
      </w:r>
    </w:p>
    <w:p w14:paraId="73191AF3" w14:textId="77777777" w:rsidR="00FD777B" w:rsidRDefault="00FD777B" w:rsidP="00013D35">
      <w:pPr>
        <w:pStyle w:val="Signature"/>
        <w:jc w:val="both"/>
      </w:pPr>
    </w:p>
    <w:p w14:paraId="252BD4EA" w14:textId="410DD04F" w:rsidR="00FD777B" w:rsidRDefault="00FD777B" w:rsidP="00013D35">
      <w:pPr>
        <w:pStyle w:val="Heading3"/>
      </w:pPr>
      <w:bookmarkStart w:id="41" w:name="_Toc182809332"/>
      <w:r>
        <w:t>Ghid</w:t>
      </w:r>
      <w:r w:rsidR="00600652">
        <w:t>ul</w:t>
      </w:r>
      <w:r>
        <w:t xml:space="preserve"> </w:t>
      </w:r>
      <w:r w:rsidR="00600652" w:rsidRPr="00600652">
        <w:t xml:space="preserve">Societății Europene de Cardiologie </w:t>
      </w:r>
      <w:r>
        <w:t>(ESC) 2023 pentru managementul cardiomiopatiilor</w:t>
      </w:r>
      <w:bookmarkEnd w:id="41"/>
      <w:r>
        <w:t xml:space="preserve"> </w:t>
      </w:r>
    </w:p>
    <w:p w14:paraId="1D93D992" w14:textId="77777777" w:rsidR="00FD777B" w:rsidRDefault="00FD777B" w:rsidP="00013D35">
      <w:pPr>
        <w:pStyle w:val="Signature"/>
        <w:jc w:val="both"/>
      </w:pPr>
    </w:p>
    <w:p w14:paraId="4C0E713B" w14:textId="368BDC30" w:rsidR="00FD777B" w:rsidRDefault="00FD777B" w:rsidP="00013D35">
      <w:pPr>
        <w:pStyle w:val="Signature"/>
        <w:jc w:val="both"/>
      </w:pPr>
      <w:r>
        <w:t>Obiectivul acestui ghid este de a ajuta profesioniștii din domeniul sănătății să diagnosticheze și să gestioneze pacienții cu cardiomiopatii de toate vârstele conform celor mai bune dovezi disponibile și să ofere un cadru practic de diagnostic și tratament pentru pacienți și rudele acestora. Acesta este un ghid nou, nu o actualizare a ghidurilor existente, cu excepția secțiunii privind cardiomiopatia hipertrofică (HCM), în care am furnizat o actualizare concentrată a Ghidurilor ESC din 2014 privind diagnosticul și managementul cardiomiopatiei hipertrofice. Ca atare, majoritatea recomandărilor din acest ghid sunt noi. Este în afara domeniului de aplicare al acestui ghid de a oferi descrieri detaliate și recomandări pentru fiecare fenotip individual de cardiomiopatie; în schimb, scopul este de a oferi un ghid pentru abordarea diagnostică a cardiomiopatiilor, de a evidenția problemele generale de evaluare și management și de a indica cititorul către baza de dovezi relevante pentru recomandări</w:t>
      </w:r>
      <w:r w:rsidR="00387F8E">
        <w:fldChar w:fldCharType="begin">
          <w:fldData xml:space="preserve">PEVuZE5vdGU+PENpdGU+PEF1dGhvcj5BcmJlbG88L0F1dGhvcj48WWVhcj4yMDIzPC9ZZWFyPjxS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</w:fldData>
        </w:fldChar>
      </w:r>
      <w:r w:rsidR="00960C74">
        <w:instrText xml:space="preserve"> ADDIN EN.CITE </w:instrText>
      </w:r>
      <w:r w:rsidR="00960C74">
        <w:fldChar w:fldCharType="begin">
          <w:fldData xml:space="preserve">PEVuZE5vdGU+PENpdGU+PEF1dGhvcj5BcmJlbG88L0F1dGhvcj48WWVhcj4yMDIzPC9ZZWFyPjxS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</w:fldData>
        </w:fldChar>
      </w:r>
      <w:r w:rsidR="00960C74">
        <w:instrText xml:space="preserve"> ADDIN EN.CITE.DATA </w:instrText>
      </w:r>
      <w:r w:rsidR="00960C74">
        <w:fldChar w:fldCharType="end"/>
      </w:r>
      <w:r w:rsidR="00387F8E">
        <w:fldChar w:fldCharType="separate"/>
      </w:r>
      <w:r w:rsidR="00960C74">
        <w:rPr>
          <w:noProof/>
        </w:rPr>
        <w:t>(28, 29)</w:t>
      </w:r>
      <w:r w:rsidR="00387F8E">
        <w:fldChar w:fldCharType="end"/>
      </w:r>
      <w:r>
        <w:t>.</w:t>
      </w:r>
    </w:p>
    <w:p w14:paraId="611AD14D" w14:textId="77777777" w:rsidR="00FD777B" w:rsidRDefault="00FD777B" w:rsidP="00013D35">
      <w:pPr>
        <w:pStyle w:val="Signature"/>
        <w:jc w:val="both"/>
      </w:pPr>
    </w:p>
    <w:p w14:paraId="5CDC7440" w14:textId="49FD3D77" w:rsidR="00FD777B" w:rsidRDefault="00FD777B" w:rsidP="00013D35">
      <w:pPr>
        <w:pStyle w:val="Heading3"/>
      </w:pPr>
      <w:bookmarkStart w:id="42" w:name="_Toc182809333"/>
      <w:r>
        <w:t xml:space="preserve">Ghidul </w:t>
      </w:r>
      <w:r w:rsidR="00600652" w:rsidRPr="00600652">
        <w:t xml:space="preserve">Societății Europene de Cardiologie </w:t>
      </w:r>
      <w:r>
        <w:t>(ESC) 2023 pentru diagnosticul și tratamentul insuficienței cardiace acute și cronice</w:t>
      </w:r>
      <w:bookmarkEnd w:id="42"/>
      <w:r>
        <w:t xml:space="preserve"> </w:t>
      </w:r>
    </w:p>
    <w:p w14:paraId="1064B011" w14:textId="77777777" w:rsidR="00FD777B" w:rsidRDefault="00FD777B" w:rsidP="00013D35">
      <w:pPr>
        <w:pStyle w:val="Signature"/>
        <w:jc w:val="both"/>
      </w:pPr>
    </w:p>
    <w:p w14:paraId="01C33679" w14:textId="4A84FA04" w:rsidR="00FD777B" w:rsidRDefault="00FD777B" w:rsidP="00013D35">
      <w:pPr>
        <w:pStyle w:val="Signature"/>
        <w:jc w:val="both"/>
      </w:pPr>
      <w:r>
        <w:t>De la publicarea Ghidurilor ESC 2021 pentru diagnosticul și tratamentul insuficienței cardiace acute și cronice, au existat mai multe studii randomizate controlate care ar trebui să schimbe managementul pacientului înainte de următorul ghid complet programat. Acest ghid abordează modificările în recomandările pentru tratamentul IC din cauza acestor noi dovezi. Au fost luate în considerare dovezi noi, publicate până la 31 martie 2023</w:t>
      </w:r>
      <w:r w:rsidR="00387F8E">
        <w:t xml:space="preserve"> </w:t>
      </w:r>
      <w:r w:rsidR="00387F8E">
        <w:fldChar w:fldCharType="begin">
          <w:fldData xml:space="preserve">PEVuZE5vdGU+PENpdGU+PEF1dGhvcj5NY0RvbmFnaDwvQXV0aG9yPjxZZWFyPjIwMjE8L1llYXI+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</w:fldData>
        </w:fldChar>
      </w:r>
      <w:r w:rsidR="00960C74">
        <w:instrText xml:space="preserve"> ADDIN EN.CITE </w:instrText>
      </w:r>
      <w:r w:rsidR="00960C74">
        <w:fldChar w:fldCharType="begin">
          <w:fldData xml:space="preserve">PEVuZE5vdGU+PENpdGU+PEF1dGhvcj5NY0RvbmFnaDwvQXV0aG9yPjxZZWFyPjIwMjE8L1llYXI+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</w:fldData>
        </w:fldChar>
      </w:r>
      <w:r w:rsidR="00960C74">
        <w:instrText xml:space="preserve"> ADDIN EN.CITE.DATA </w:instrText>
      </w:r>
      <w:r w:rsidR="00960C74">
        <w:fldChar w:fldCharType="end"/>
      </w:r>
      <w:r w:rsidR="00387F8E">
        <w:fldChar w:fldCharType="separate"/>
      </w:r>
      <w:r w:rsidR="00960C74">
        <w:rPr>
          <w:noProof/>
        </w:rPr>
        <w:t>(30)</w:t>
      </w:r>
      <w:r w:rsidR="00387F8E">
        <w:fldChar w:fldCharType="end"/>
      </w:r>
      <w:r>
        <w:t xml:space="preserve"> .</w:t>
      </w:r>
    </w:p>
    <w:p w14:paraId="390D7F92" w14:textId="77777777" w:rsidR="00FD777B" w:rsidRDefault="00FD777B" w:rsidP="00013D35">
      <w:pPr>
        <w:pStyle w:val="Signature"/>
        <w:jc w:val="both"/>
      </w:pPr>
    </w:p>
    <w:p w14:paraId="55E3E60C" w14:textId="78A48EBF" w:rsidR="00FD777B" w:rsidRDefault="00FD777B" w:rsidP="00013D35">
      <w:pPr>
        <w:pStyle w:val="Heading3"/>
      </w:pPr>
      <w:bookmarkStart w:id="43" w:name="_Toc182809334"/>
      <w:r>
        <w:t xml:space="preserve">Ghidul </w:t>
      </w:r>
      <w:r w:rsidR="00600652" w:rsidRPr="00600652">
        <w:t xml:space="preserve">Societății Europene de Cardiologie </w:t>
      </w:r>
      <w:r>
        <w:t>(ESC) 2023 pentru managementul sindro</w:t>
      </w:r>
      <w:r w:rsidR="00A55C85">
        <w:t>amelor</w:t>
      </w:r>
      <w:r>
        <w:t xml:space="preserve"> coronari</w:t>
      </w:r>
      <w:r w:rsidR="00A55C85">
        <w:t>ene</w:t>
      </w:r>
      <w:r>
        <w:t xml:space="preserve"> acut</w:t>
      </w:r>
      <w:r w:rsidR="00A55C85">
        <w:t>e</w:t>
      </w:r>
      <w:bookmarkEnd w:id="43"/>
    </w:p>
    <w:p w14:paraId="22FD3B52" w14:textId="77777777" w:rsidR="00FD777B" w:rsidRDefault="00FD777B" w:rsidP="00013D35">
      <w:pPr>
        <w:pStyle w:val="Signature"/>
        <w:jc w:val="both"/>
      </w:pPr>
    </w:p>
    <w:p w14:paraId="67D96DE9" w14:textId="1F0FE732" w:rsidR="00FD777B" w:rsidRDefault="00FD777B" w:rsidP="00013D35">
      <w:pPr>
        <w:pStyle w:val="Signature"/>
        <w:jc w:val="both"/>
      </w:pPr>
      <w:r>
        <w:t xml:space="preserve">Ghidul a fost elaborat pentru a sprijini profesioniștii din domeniul sănătății în diagnosticarea și gestionarea pacienților care prezintă sindrom coronarian acut (SCA). Condițiile infarctului miocardic cu </w:t>
      </w:r>
      <w:proofErr w:type="spellStart"/>
      <w:r>
        <w:t>supradenivelarea</w:t>
      </w:r>
      <w:proofErr w:type="spellEnd"/>
      <w:r>
        <w:t xml:space="preserve"> ST (STEMI) și SCA fără </w:t>
      </w:r>
      <w:proofErr w:type="spellStart"/>
      <w:r>
        <w:t>supradenivelarea</w:t>
      </w:r>
      <w:proofErr w:type="spellEnd"/>
      <w:r>
        <w:t xml:space="preserve"> ST (NSTE-ACS) au fost acoperite separat în Ghidurile europene anterioare. Pentru prima dată, prezentul ghid prezintă recomandări pentru gestionarea pacienților pe întregul spectru al SCA într-un singur document. Ghidurile anterioare privind STEMI au fost publicate în 2017, iar ghidurile anterioare privind NSTE-ACS au fost publicate în 2020. Au existat numeroase evoluții în diagnosticul și tratamentul pacienților cu ACS în anii care au trecut, care se reflectă în această actualizare. Ghidul actual oferă o imagine de ansamblu cuprinzătoare a managementului pacienților care se prezintă cu </w:t>
      </w:r>
      <w:r>
        <w:lastRenderedPageBreak/>
        <w:t xml:space="preserve">SCA, de la punctul de diagnostic și stratificarea riscului la prezentarea inițială, până la managementul pe termen lung după perioada inițială de spitalizare. O atenție deosebită este acordată importanței terapiei </w:t>
      </w:r>
      <w:proofErr w:type="spellStart"/>
      <w:r>
        <w:t>antitrombotice</w:t>
      </w:r>
      <w:proofErr w:type="spellEnd"/>
      <w:r>
        <w:t xml:space="preserve">, evaluării invazive și </w:t>
      </w:r>
      <w:proofErr w:type="spellStart"/>
      <w:r>
        <w:t>revascularizării</w:t>
      </w:r>
      <w:proofErr w:type="spellEnd"/>
      <w:r>
        <w:t xml:space="preserve">. Acest ghid subliniază, de asemenea, importanța furnizării îngrijirilor centrate pe pacient </w:t>
      </w:r>
      <w:r w:rsidR="00387F8E">
        <w:fldChar w:fldCharType="begin">
          <w:fldData xml:space="preserve">PEVuZE5vdGU+PENpdGU+PEF1dGhvcj5NY0RvbmFnaDwvQXV0aG9yPjxZZWFyPjIwMjE8L1llYXI+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</w:fldData>
        </w:fldChar>
      </w:r>
      <w:r w:rsidR="00960C74">
        <w:instrText xml:space="preserve"> ADDIN EN.CITE </w:instrText>
      </w:r>
      <w:r w:rsidR="00960C74">
        <w:fldChar w:fldCharType="begin">
          <w:fldData xml:space="preserve">PEVuZE5vdGU+PENpdGU+PEF1dGhvcj5NY0RvbmFnaDwvQXV0aG9yPjxZZWFyPjIwMjE8L1llYXI+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</w:fldData>
        </w:fldChar>
      </w:r>
      <w:r w:rsidR="00960C74">
        <w:instrText xml:space="preserve"> ADDIN EN.CITE.DATA </w:instrText>
      </w:r>
      <w:r w:rsidR="00960C74">
        <w:fldChar w:fldCharType="end"/>
      </w:r>
      <w:r w:rsidR="00387F8E">
        <w:fldChar w:fldCharType="separate"/>
      </w:r>
      <w:r w:rsidR="00960C74">
        <w:rPr>
          <w:noProof/>
        </w:rPr>
        <w:t>(30)</w:t>
      </w:r>
      <w:r w:rsidR="00387F8E">
        <w:fldChar w:fldCharType="end"/>
      </w:r>
      <w:r>
        <w:t xml:space="preserve">. </w:t>
      </w:r>
    </w:p>
    <w:p w14:paraId="1B5A7B88" w14:textId="77777777" w:rsidR="00FD777B" w:rsidRDefault="00FD777B" w:rsidP="00013D35">
      <w:pPr>
        <w:pStyle w:val="Signature"/>
        <w:jc w:val="both"/>
      </w:pPr>
    </w:p>
    <w:p w14:paraId="7941DBDB" w14:textId="33CD50E4" w:rsidR="00FD777B" w:rsidRDefault="00FD777B" w:rsidP="00013D35">
      <w:pPr>
        <w:pStyle w:val="Heading3"/>
      </w:pPr>
      <w:bookmarkStart w:id="44" w:name="_Toc182809335"/>
      <w:r>
        <w:t xml:space="preserve">Ghidul </w:t>
      </w:r>
      <w:r w:rsidR="00600652" w:rsidRPr="00600652">
        <w:t xml:space="preserve">Societății Europene de Cardiologie </w:t>
      </w:r>
      <w:r>
        <w:t>2018 pentru managementul hipertensiunii arteriale</w:t>
      </w:r>
      <w:bookmarkEnd w:id="44"/>
    </w:p>
    <w:p w14:paraId="6E9C5D63" w14:textId="77777777" w:rsidR="00FD777B" w:rsidRDefault="00FD777B" w:rsidP="00013D35">
      <w:pPr>
        <w:pStyle w:val="Signature"/>
        <w:jc w:val="both"/>
      </w:pPr>
    </w:p>
    <w:p w14:paraId="7FB7907A" w14:textId="77777777" w:rsidR="00FD777B" w:rsidRDefault="00FD777B" w:rsidP="00013D35">
      <w:pPr>
        <w:pStyle w:val="Signature"/>
        <w:jc w:val="both"/>
      </w:pPr>
      <w:r>
        <w:t xml:space="preserve">S-au făcut progrese </w:t>
      </w:r>
      <w:proofErr w:type="spellStart"/>
      <w:r>
        <w:t>substanţiale</w:t>
      </w:r>
      <w:proofErr w:type="spellEnd"/>
      <w:r>
        <w:t xml:space="preserve"> în </w:t>
      </w:r>
      <w:proofErr w:type="spellStart"/>
      <w:r>
        <w:t>înţelegerea</w:t>
      </w:r>
      <w:proofErr w:type="spellEnd"/>
      <w:r>
        <w:t xml:space="preserve"> epidemiologiei, fiziopatologiei şi a riscurilor asociate cu hipertensiunea arterială şi există numeroase dovezi care demonstrează că scăderea tensiunii arteriale poate reduce </w:t>
      </w:r>
      <w:proofErr w:type="spellStart"/>
      <w:r>
        <w:t>substanţial</w:t>
      </w:r>
      <w:proofErr w:type="spellEnd"/>
      <w:r>
        <w:t xml:space="preserve"> morbiditatea şi mortalitatea precoce. Strategii legate de stilul de </w:t>
      </w:r>
      <w:proofErr w:type="spellStart"/>
      <w:r>
        <w:t>viaţă</w:t>
      </w:r>
      <w:proofErr w:type="spellEnd"/>
      <w:r>
        <w:t xml:space="preserve"> şi terapiile medicamentoase s-au dovedit a fi bine tolerate și foarte eficiente în reducerea tensiunii arteriale (TA). Cu toate acestea, ratele de control ale TA rămân scăzute la nivel mondial şi sunt departe de a fi satisfăcătoare în Europa. În </w:t>
      </w:r>
      <w:proofErr w:type="spellStart"/>
      <w:r>
        <w:t>consecinţă</w:t>
      </w:r>
      <w:proofErr w:type="spellEnd"/>
      <w:r>
        <w:t xml:space="preserve">, hipertensiunea arterială (HTA) rămâne principala cauză de boală cardiovasculară (BCV) care poate fi prevenită şi principala cauză mortalitate generală la nivel global şi european. </w:t>
      </w:r>
    </w:p>
    <w:p w14:paraId="402E9FB7" w14:textId="7B521632" w:rsidR="00FD777B" w:rsidRDefault="00FD777B" w:rsidP="00013D35">
      <w:pPr>
        <w:pStyle w:val="Signature"/>
        <w:jc w:val="both"/>
      </w:pPr>
      <w:r>
        <w:t xml:space="preserve">Acest ghid ESC/ESH din 2018 pentru managementul hipertensiunii arteriale este conceput pentru </w:t>
      </w:r>
      <w:proofErr w:type="spellStart"/>
      <w:r>
        <w:t>pacienţii</w:t>
      </w:r>
      <w:proofErr w:type="spellEnd"/>
      <w:r>
        <w:t xml:space="preserve"> </w:t>
      </w:r>
      <w:proofErr w:type="spellStart"/>
      <w:r>
        <w:t>adulţi</w:t>
      </w:r>
      <w:proofErr w:type="spellEnd"/>
      <w:r>
        <w:t xml:space="preserve"> cu hipertensiune, cu vârsta de peste 18 ani. Scopul revizuirii şi actualizării acestui ghid a fost evaluarea şi încorporarea noilor dovezi în recomandări. Scopurile specifice ale acestui ghid au fost elaborarea unor recomandări pragmatice pentru </w:t>
      </w:r>
      <w:proofErr w:type="spellStart"/>
      <w:r>
        <w:t>îmbunătăţirea</w:t>
      </w:r>
      <w:proofErr w:type="spellEnd"/>
      <w:r>
        <w:t xml:space="preserve"> </w:t>
      </w:r>
      <w:proofErr w:type="spellStart"/>
      <w:r>
        <w:t>detecţiei</w:t>
      </w:r>
      <w:proofErr w:type="spellEnd"/>
      <w:r>
        <w:t xml:space="preserve"> şi tratamentului hipertensiunii şi </w:t>
      </w:r>
      <w:proofErr w:type="spellStart"/>
      <w:r>
        <w:t>îmbunătăţirea</w:t>
      </w:r>
      <w:proofErr w:type="spellEnd"/>
      <w:r>
        <w:t xml:space="preserve"> ratei de control a HTA prin promovarea unor strategii simple şi eficace</w:t>
      </w:r>
      <w:r w:rsidR="008D4F8A">
        <w:fldChar w:fldCharType="begin"/>
      </w:r>
      <w:r w:rsidR="00960C74">
        <w:instrText xml:space="preserve"> ADDIN EN.CITE &lt;EndNote&gt;&lt;Cite&gt;&lt;Author&gt;Cardiologie&lt;/Author&gt;&lt;Year&gt;2024&lt;/Year&gt;&lt;RecNum&gt;8973&lt;/RecNum&gt;&lt;DisplayText&gt;(31)&lt;/DisplayText&gt;&lt;record&gt;&lt;rec-number&gt;8973&lt;/rec-number&gt;&lt;foreign-keys&gt;&lt;key app="EN" db-id="fw0prtesnvf55cepezbx255wwza5zw0ssatt" timestamp="1726629579"&gt;8973&lt;/key&gt;&lt;/foreign-keys&gt;&lt;ref-type name="Report"&gt;27&lt;/ref-type&gt;&lt;contributors&gt;&lt;authors&gt;&lt;author&gt;Societatea Romana de Cardiologie&lt;/author&gt;&lt;/authors&gt;&lt;/contributors&gt;&lt;titles&gt;&lt;title&gt;&lt;style face="normal" font="default" size="100%"&gt;Actualizare 2023 a ghidurilor ESC 2021 pentru diagnosticul &lt;/style&gt;&lt;style face="normal" font="default" charset="238" size="100%"&gt;și tratamentul insuficienței cardiace acute și cronice&lt;/style&gt;&lt;/title&gt;&lt;/titles&gt;&lt;dates&gt;&lt;year&gt;2024&lt;/year&gt;&lt;/dates&gt;&lt;urls&gt;&lt;related-urls&gt;&lt;url&gt;https://www.cardioportal.ro/wp-content/uploads/2024/09/UPDATE-ONLINE.pdf&lt;/url&gt;&lt;/related-urls&gt;&lt;/urls&gt;&lt;/record&gt;&lt;/Cite&gt;&lt;/EndNote&gt;</w:instrText>
      </w:r>
      <w:r w:rsidR="008D4F8A">
        <w:fldChar w:fldCharType="separate"/>
      </w:r>
      <w:r w:rsidR="00960C74">
        <w:rPr>
          <w:noProof/>
        </w:rPr>
        <w:t>(31)</w:t>
      </w:r>
      <w:r w:rsidR="008D4F8A">
        <w:fldChar w:fldCharType="end"/>
      </w:r>
      <w:r>
        <w:t>.</w:t>
      </w:r>
    </w:p>
    <w:p w14:paraId="4973B468" w14:textId="77777777" w:rsidR="00A55C85" w:rsidRDefault="00A55C85" w:rsidP="00013D35">
      <w:pPr>
        <w:pStyle w:val="Signature"/>
        <w:jc w:val="both"/>
      </w:pPr>
    </w:p>
    <w:p w14:paraId="2C9DE379" w14:textId="1DFF9FF1" w:rsidR="00A55C85" w:rsidRDefault="00A55C85" w:rsidP="00A55C85">
      <w:pPr>
        <w:pStyle w:val="Heading3"/>
      </w:pPr>
      <w:bookmarkStart w:id="45" w:name="_Toc182809336"/>
      <w:r>
        <w:t xml:space="preserve">Ghidul Societății Europene de Hipertensiune (ESH) 2023 </w:t>
      </w:r>
      <w:r w:rsidRPr="00A55C85">
        <w:t>pentru managementul pacienților cu hipertensiune arterială</w:t>
      </w:r>
      <w:bookmarkEnd w:id="45"/>
    </w:p>
    <w:p w14:paraId="0F33954F" w14:textId="5DE2E6EF" w:rsidR="00113A0C" w:rsidRDefault="00113A0C" w:rsidP="00113A0C">
      <w:pPr>
        <w:pStyle w:val="Signature"/>
        <w:jc w:val="both"/>
      </w:pPr>
      <w:r>
        <w:t>Acest ghid presupune schimbări importante față de versiunile anterioare ale ghidului ESC pentru HTA:</w:t>
      </w:r>
    </w:p>
    <w:p w14:paraId="57B21203" w14:textId="7307F94A" w:rsidR="00FD777B" w:rsidRDefault="00113A0C" w:rsidP="00113A0C">
      <w:pPr>
        <w:pStyle w:val="Signature"/>
        <w:jc w:val="both"/>
      </w:pPr>
      <w:r>
        <w:t xml:space="preserve">A fost definită o nouă categorie de tensiune arterială (TA) crescută. Noi </w:t>
      </w:r>
      <w:proofErr w:type="spellStart"/>
      <w:r>
        <w:t>ţinte</w:t>
      </w:r>
      <w:proofErr w:type="spellEnd"/>
      <w:r>
        <w:t xml:space="preserve"> au fost stabilite pentru tratamentul </w:t>
      </w:r>
      <w:proofErr w:type="spellStart"/>
      <w:r>
        <w:t>antihipertensiv</w:t>
      </w:r>
      <w:proofErr w:type="spellEnd"/>
      <w:r>
        <w:t xml:space="preserve">. Pentru prima dată au fost elaborate recomandări pentru </w:t>
      </w:r>
      <w:proofErr w:type="spellStart"/>
      <w:r>
        <w:t>denervarea</w:t>
      </w:r>
      <w:proofErr w:type="spellEnd"/>
      <w:r>
        <w:t xml:space="preserve"> renală. Au fost incluse recomandări </w:t>
      </w:r>
      <w:proofErr w:type="spellStart"/>
      <w:r>
        <w:t>adiţionale</w:t>
      </w:r>
      <w:proofErr w:type="spellEnd"/>
      <w:r>
        <w:t xml:space="preserve"> referitoare la stilul de </w:t>
      </w:r>
      <w:proofErr w:type="spellStart"/>
      <w:r>
        <w:t>viaţă</w:t>
      </w:r>
      <w:proofErr w:type="spellEnd"/>
      <w:r>
        <w:t xml:space="preserve"> care ar putea facilita reducerea valorilor tensiunii arteriale, precum </w:t>
      </w:r>
      <w:proofErr w:type="spellStart"/>
      <w:r>
        <w:t>exerciţiile</w:t>
      </w:r>
      <w:proofErr w:type="spellEnd"/>
      <w:r>
        <w:t xml:space="preserve"> fizice şi suplimentarea cu potasiu.</w:t>
      </w:r>
    </w:p>
    <w:p w14:paraId="7F6C3B0E" w14:textId="432F652B" w:rsidR="00113A0C" w:rsidRDefault="00113A0C" w:rsidP="00113A0C">
      <w:pPr>
        <w:pStyle w:val="Signature"/>
        <w:jc w:val="both"/>
      </w:pPr>
      <w:r w:rsidRPr="00113A0C">
        <w:rPr>
          <w:rFonts w:hint="eastAsia"/>
        </w:rPr>
        <w:t>O nou</w:t>
      </w:r>
      <w:r w:rsidRPr="00113A0C">
        <w:rPr>
          <w:rFonts w:ascii="Cambria" w:hAnsi="Cambria" w:cs="Cambria"/>
        </w:rPr>
        <w:t>ă</w:t>
      </w:r>
      <w:r w:rsidRPr="00113A0C">
        <w:rPr>
          <w:rFonts w:hint="eastAsia"/>
        </w:rPr>
        <w:t xml:space="preserve"> categorie de tensiune arterial</w:t>
      </w:r>
      <w:r w:rsidRPr="00113A0C">
        <w:rPr>
          <w:rFonts w:ascii="Cambria" w:hAnsi="Cambria" w:cs="Cambria"/>
        </w:rPr>
        <w:t>ă</w:t>
      </w:r>
      <w:r w:rsidRPr="00113A0C">
        <w:rPr>
          <w:rFonts w:hint="eastAsia"/>
        </w:rPr>
        <w:t xml:space="preserve"> crescut</w:t>
      </w:r>
      <w:r w:rsidRPr="00113A0C">
        <w:rPr>
          <w:rFonts w:ascii="Cambria" w:hAnsi="Cambria" w:cs="Cambria"/>
        </w:rPr>
        <w:t>ă</w:t>
      </w:r>
      <w:r w:rsidRPr="00113A0C">
        <w:rPr>
          <w:rFonts w:hint="eastAsia"/>
        </w:rPr>
        <w:t xml:space="preserve"> a fost definit</w:t>
      </w:r>
      <w:r w:rsidRPr="00113A0C">
        <w:rPr>
          <w:rFonts w:ascii="Cambria" w:hAnsi="Cambria" w:cs="Cambria"/>
        </w:rPr>
        <w:t>ă</w:t>
      </w:r>
      <w:r w:rsidRPr="00113A0C">
        <w:rPr>
          <w:rFonts w:hint="eastAsia"/>
        </w:rPr>
        <w:t xml:space="preserve"> drept 120-139 mmHg pentru TA sistolic</w:t>
      </w:r>
      <w:r w:rsidRPr="00113A0C">
        <w:rPr>
          <w:rFonts w:ascii="Cambria" w:hAnsi="Cambria" w:cs="Cambria"/>
        </w:rPr>
        <w:t>ă</w:t>
      </w:r>
      <w:r w:rsidRPr="00113A0C">
        <w:rPr>
          <w:rFonts w:hint="eastAsia"/>
        </w:rPr>
        <w:t xml:space="preserve"> </w:t>
      </w:r>
      <w:r w:rsidRPr="00113A0C">
        <w:rPr>
          <w:rFonts w:hint="eastAsia"/>
        </w:rPr>
        <w:t>ş</w:t>
      </w:r>
      <w:r w:rsidRPr="00113A0C">
        <w:rPr>
          <w:rFonts w:hint="eastAsia"/>
        </w:rPr>
        <w:t>i 70-89 mmHg pentru TA diastolic</w:t>
      </w:r>
      <w:r w:rsidRPr="00113A0C">
        <w:rPr>
          <w:rFonts w:ascii="Cambria" w:hAnsi="Cambria" w:cs="Cambria"/>
        </w:rPr>
        <w:t>ă</w:t>
      </w:r>
      <w:r w:rsidRPr="00113A0C">
        <w:rPr>
          <w:rFonts w:hint="eastAsia"/>
        </w:rPr>
        <w:t xml:space="preserve">, </w:t>
      </w:r>
      <w:proofErr w:type="spellStart"/>
      <w:r w:rsidRPr="00113A0C">
        <w:rPr>
          <w:rFonts w:hint="eastAsia"/>
        </w:rPr>
        <w:t>men</w:t>
      </w:r>
      <w:proofErr w:type="spellEnd"/>
      <w:r w:rsidRPr="00113A0C">
        <w:rPr>
          <w:rFonts w:hint="eastAsia"/>
        </w:rPr>
        <w:t>ţ</w:t>
      </w:r>
      <w:proofErr w:type="spellStart"/>
      <w:r w:rsidRPr="00113A0C">
        <w:rPr>
          <w:rFonts w:hint="eastAsia"/>
        </w:rPr>
        <w:t>inând</w:t>
      </w:r>
      <w:proofErr w:type="spellEnd"/>
      <w:r w:rsidRPr="00113A0C">
        <w:rPr>
          <w:rFonts w:hint="eastAsia"/>
        </w:rPr>
        <w:t xml:space="preserve"> clasificarea actual</w:t>
      </w:r>
      <w:r w:rsidRPr="00113A0C">
        <w:rPr>
          <w:rFonts w:ascii="Cambria" w:hAnsi="Cambria" w:cs="Cambria"/>
        </w:rPr>
        <w:t>ă</w:t>
      </w:r>
      <w:r w:rsidRPr="00113A0C">
        <w:rPr>
          <w:rFonts w:hint="eastAsia"/>
        </w:rPr>
        <w:t xml:space="preserve"> a hipertensiunii arteriale (</w:t>
      </w:r>
      <w:r w:rsidRPr="00113A0C">
        <w:rPr>
          <w:rFonts w:hint="eastAsia"/>
        </w:rPr>
        <w:t>≥</w:t>
      </w:r>
      <w:r w:rsidRPr="00113A0C">
        <w:rPr>
          <w:rFonts w:hint="eastAsia"/>
        </w:rPr>
        <w:t>140/90 mmHg). Aceast</w:t>
      </w:r>
      <w:r w:rsidRPr="00113A0C">
        <w:rPr>
          <w:rFonts w:ascii="Cambria" w:hAnsi="Cambria" w:cs="Cambria"/>
        </w:rPr>
        <w:t>ă</w:t>
      </w:r>
      <w:r w:rsidRPr="00113A0C">
        <w:rPr>
          <w:rFonts w:hint="eastAsia"/>
        </w:rPr>
        <w:t xml:space="preserve"> redefinire a valorilor tensiunii ar</w:t>
      </w:r>
      <w:r w:rsidRPr="00113A0C">
        <w:t>teriale v</w:t>
      </w:r>
      <w:r>
        <w:t>a</w:t>
      </w:r>
      <w:r w:rsidRPr="00113A0C">
        <w:t xml:space="preserve"> permite </w:t>
      </w:r>
      <w:r w:rsidRPr="00113A0C">
        <w:lastRenderedPageBreak/>
        <w:t xml:space="preserve">identificarea mai multor pacienţi cu risc de infarct miocardic şi accident vascular cerebral. A fost introdus un nou interval </w:t>
      </w:r>
      <w:proofErr w:type="spellStart"/>
      <w:r w:rsidRPr="00113A0C">
        <w:t>ţintă</w:t>
      </w:r>
      <w:proofErr w:type="spellEnd"/>
      <w:r w:rsidRPr="00113A0C">
        <w:t xml:space="preserve"> pentru tensiunea arterială sistolică la persoanele care primesc terapie </w:t>
      </w:r>
      <w:proofErr w:type="spellStart"/>
      <w:r w:rsidRPr="00113A0C">
        <w:t>antihipertensivă</w:t>
      </w:r>
      <w:proofErr w:type="spellEnd"/>
      <w:r w:rsidRPr="00113A0C">
        <w:t xml:space="preserve">: 120-129 mmHg. Conform noului ghid, se poate </w:t>
      </w:r>
      <w:proofErr w:type="spellStart"/>
      <w:r w:rsidRPr="00113A0C">
        <w:t>renunţa</w:t>
      </w:r>
      <w:proofErr w:type="spellEnd"/>
      <w:r w:rsidRPr="00113A0C">
        <w:t xml:space="preserve"> la această </w:t>
      </w:r>
      <w:proofErr w:type="spellStart"/>
      <w:r w:rsidRPr="00113A0C">
        <w:t>ţintă</w:t>
      </w:r>
      <w:proofErr w:type="spellEnd"/>
      <w:r w:rsidRPr="00113A0C">
        <w:t xml:space="preserve"> terapeutică doar în </w:t>
      </w:r>
      <w:proofErr w:type="spellStart"/>
      <w:r w:rsidRPr="00113A0C">
        <w:t>circumstanţe</w:t>
      </w:r>
      <w:proofErr w:type="spellEnd"/>
      <w:r w:rsidRPr="00113A0C">
        <w:t xml:space="preserve"> specifice sau când terapia intensivă nu este tolerată de pacient. În aceste cazuri este dorită </w:t>
      </w:r>
      <w:proofErr w:type="spellStart"/>
      <w:r w:rsidRPr="00113A0C">
        <w:t>obţinerea</w:t>
      </w:r>
      <w:proofErr w:type="spellEnd"/>
      <w:r w:rsidRPr="00113A0C">
        <w:t xml:space="preserve"> celei mai reduse tensiuni arteriale posibile sub tratament pentru pacientul respectiv. Prin această nouă strategie, riscurile legate de boli cardiovasculare sunt diminuate semnificativ. </w:t>
      </w:r>
      <w:r>
        <w:t>Acest ghid</w:t>
      </w:r>
      <w:r w:rsidRPr="00113A0C">
        <w:t xml:space="preserve"> accentuează suplimentar </w:t>
      </w:r>
      <w:proofErr w:type="spellStart"/>
      <w:r w:rsidRPr="00113A0C">
        <w:t>faţă</w:t>
      </w:r>
      <w:proofErr w:type="spellEnd"/>
      <w:r w:rsidRPr="00113A0C">
        <w:t xml:space="preserve"> de versiunile anterioare utilizarea măsurătorilor TA în afara cabinetului (inclusiv monitoare de TA în ambulatoriu și monitoare de TA la domiciliu validate). Pentru prima dată au fost elaborate recomandări privind utilizarea </w:t>
      </w:r>
      <w:proofErr w:type="spellStart"/>
      <w:r w:rsidRPr="00113A0C">
        <w:t>denervației</w:t>
      </w:r>
      <w:proofErr w:type="spellEnd"/>
      <w:r w:rsidRPr="00113A0C">
        <w:t xml:space="preserve"> renale pentru a trata hipertensiunea arterială, o procedură cu </w:t>
      </w:r>
      <w:proofErr w:type="spellStart"/>
      <w:r w:rsidRPr="00113A0C">
        <w:t>potenţial</w:t>
      </w:r>
      <w:proofErr w:type="spellEnd"/>
      <w:r w:rsidRPr="00113A0C">
        <w:t xml:space="preserve">, dar care trebuie realizată în centre cu expertiză şi </w:t>
      </w:r>
      <w:proofErr w:type="spellStart"/>
      <w:r w:rsidRPr="00113A0C">
        <w:t>experienţă</w:t>
      </w:r>
      <w:proofErr w:type="spellEnd"/>
      <w:r w:rsidRPr="00113A0C">
        <w:t xml:space="preserve"> crescută, la persoane cu HTA rezistentă la tratamentul medicamentos combinat şi care sunt de acord cu realizarea acestei </w:t>
      </w:r>
      <w:proofErr w:type="spellStart"/>
      <w:r w:rsidRPr="00113A0C">
        <w:t>intervenţii</w:t>
      </w:r>
      <w:proofErr w:type="spellEnd"/>
      <w:r w:rsidRPr="00113A0C">
        <w:t xml:space="preserve">, în urma </w:t>
      </w:r>
      <w:proofErr w:type="spellStart"/>
      <w:r w:rsidRPr="00113A0C">
        <w:t>înţelegerii</w:t>
      </w:r>
      <w:proofErr w:type="spellEnd"/>
      <w:r w:rsidRPr="00113A0C">
        <w:t xml:space="preserve"> beneficiilor şi riscurilor. Din cauza lipsei de dovezi cu privire la beneficiile rezultatelor cardiovasculare, nu este indicată această procedură medicală ca tratament de primă linie și nici nu este recomandată pacienților cu insuficiență renală avansată sau care au cauze secundare de hipertensiune arterială.</w:t>
      </w:r>
    </w:p>
    <w:p w14:paraId="046CD08E" w14:textId="54BCF9F2" w:rsidR="00332D17" w:rsidRDefault="00332D17" w:rsidP="00332D17">
      <w:pPr>
        <w:pStyle w:val="Heading1"/>
      </w:pPr>
      <w:bookmarkStart w:id="46" w:name="_Toc182809337"/>
      <w:r w:rsidRPr="00332D17">
        <w:t>PREVENȚIA BOLILOR CARDIOVASCULARE ȘI CEREBROVASCULARE</w:t>
      </w:r>
      <w:bookmarkEnd w:id="46"/>
    </w:p>
    <w:p w14:paraId="1D3B3CFB" w14:textId="4D835A45" w:rsidR="00332D17" w:rsidRDefault="00332D17" w:rsidP="00332D17">
      <w:r w:rsidRPr="00600652">
        <w:t xml:space="preserve">Ghidul de prevenție al bolilor cardiovasculare al </w:t>
      </w:r>
      <w:r w:rsidR="00600652" w:rsidRPr="00600652">
        <w:t xml:space="preserve">Societății Europene de Cardiologie </w:t>
      </w:r>
      <w:r w:rsidRPr="00600652">
        <w:t>(ESC) 2021  încadrează România în harta de risc foarte înalt (zona roșie).</w:t>
      </w:r>
    </w:p>
    <w:p w14:paraId="046C54F0" w14:textId="014D9E90" w:rsidR="00332D17" w:rsidRDefault="00332D17" w:rsidP="00332D17">
      <w:r w:rsidRPr="00C14FDC">
        <w:rPr>
          <w:noProof/>
        </w:rPr>
        <w:drawing>
          <wp:inline distT="0" distB="0" distL="0" distR="0" wp14:anchorId="19C8AA92" wp14:editId="5F2DADB6">
            <wp:extent cx="4537351" cy="2552700"/>
            <wp:effectExtent l="0" t="0" r="0" b="0"/>
            <wp:docPr id="1542676608" name="Picture 1542676608" descr="Slide38">
              <a:extLst xmlns:a="http://schemas.openxmlformats.org/drawingml/2006/main">
                <a:ext uri="{FF2B5EF4-FFF2-40B4-BE49-F238E27FC236}">
                  <a16:creationId xmlns:a16="http://schemas.microsoft.com/office/drawing/2014/main" id="{F76C252D-B1CD-4CFE-9188-3807B2F68D7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2" descr="Slide38">
                      <a:extLst>
                        <a:ext uri="{FF2B5EF4-FFF2-40B4-BE49-F238E27FC236}">
                          <a16:creationId xmlns:a16="http://schemas.microsoft.com/office/drawing/2014/main" id="{F76C252D-B1CD-4CFE-9188-3807B2F68D70}"/>
                        </a:ext>
                      </a:extLst>
                    </pic:cNvPr>
                    <pic:cNvPicPr>
                      <a:picLocks noGrp="1" noChangeAspect="1"/>
                    </pic:cNvPicPr>
                  </pic:nvPicPr>
                  <pic:blipFill>
                    <a:blip r:embed="rId64" cstate="print">
                      <a:lum/>
                      <a:extLst>
                        <a:ext uri="{28A0092B-C50C-407E-A947-70E740481C1C}">
                          <a14:useLocalDpi xmlns:a14="http://schemas.microsoft.com/office/drawing/2010/main" val="0"/>
                        </a:ext>
                      </a:extLst>
                    </a:blip>
                    <a:stretch>
                      <a:fillRect/>
                    </a:stretch>
                  </pic:blipFill>
                  <pic:spPr>
                    <a:xfrm>
                      <a:off x="0" y="0"/>
                      <a:ext cx="4538632" cy="2553421"/>
                    </a:xfrm>
                    <a:prstGeom prst="rect">
                      <a:avLst/>
                    </a:prstGeom>
                  </pic:spPr>
                </pic:pic>
              </a:graphicData>
            </a:graphic>
          </wp:inline>
        </w:drawing>
      </w:r>
    </w:p>
    <w:p w14:paraId="5C90B7E0" w14:textId="1D0B70C3" w:rsidR="00596B3F" w:rsidRDefault="00596B3F" w:rsidP="00596B3F">
      <w:pPr>
        <w:pStyle w:val="Caption"/>
      </w:pPr>
      <w:r>
        <w:t xml:space="preserve">Figura </w:t>
      </w:r>
      <w:r w:rsidR="00356AD8">
        <w:fldChar w:fldCharType="begin"/>
      </w:r>
      <w:r w:rsidR="00356AD8">
        <w:instrText xml:space="preserve"> SEQ Figura \* ARABIC </w:instrText>
      </w:r>
      <w:r w:rsidR="00356AD8">
        <w:fldChar w:fldCharType="separate"/>
      </w:r>
      <w:r w:rsidR="00C851F2">
        <w:rPr>
          <w:noProof/>
        </w:rPr>
        <w:t>50</w:t>
      </w:r>
      <w:r w:rsidR="00356AD8">
        <w:fldChar w:fldCharType="end"/>
      </w:r>
      <w:r w:rsidRPr="00596B3F">
        <w:t xml:space="preserve"> Regiunile la risc de mortalitate cardiovasculară, conform clasificării ESC (2021)</w:t>
      </w:r>
    </w:p>
    <w:p w14:paraId="48B0E133" w14:textId="5AFF4E7C" w:rsidR="00332D17" w:rsidRDefault="00332D17" w:rsidP="00332D17">
      <w:pPr>
        <w:jc w:val="both"/>
      </w:pPr>
      <w:r w:rsidRPr="00332D17">
        <w:t xml:space="preserve">Deși în ultimul deceniu au apărut tratamente eficace pentru combaterea factorilor de risc, acestea sunt insuficient utilizate și, de obicei, în doze sub-optimale. În plus, o serie de factori </w:t>
      </w:r>
      <w:r w:rsidRPr="00332D17">
        <w:lastRenderedPageBreak/>
        <w:t xml:space="preserve">comportamentali își mențin prevalențe mari în România comparativ cu alte state din UE. Ca atare, factorii de risc în Romania sunt foarte frecvent insuficient controlați (hipertensiunea în cca 25% dintre pacienți, </w:t>
      </w:r>
      <w:proofErr w:type="spellStart"/>
      <w:r w:rsidRPr="00332D17">
        <w:t>dislipidemiile</w:t>
      </w:r>
      <w:proofErr w:type="spellEnd"/>
      <w:r w:rsidRPr="00332D17">
        <w:t xml:space="preserve"> în cca 10%, diabetul zaharat în cca 40%).</w:t>
      </w:r>
      <w:r w:rsidR="00281818">
        <w:t xml:space="preserve"> </w:t>
      </w:r>
    </w:p>
    <w:p w14:paraId="69EF74FD" w14:textId="77777777" w:rsidR="00656C90" w:rsidRDefault="00656C90" w:rsidP="00332D17">
      <w:pPr>
        <w:jc w:val="both"/>
      </w:pPr>
    </w:p>
    <w:p w14:paraId="42F1F360" w14:textId="41BF45B9" w:rsidR="00281818" w:rsidRDefault="00281818" w:rsidP="00332D17">
      <w:pPr>
        <w:jc w:val="both"/>
      </w:pPr>
      <w:r>
        <w:t>Astfel, este extrem de importantă elaborarea unei strategii la nivel național</w:t>
      </w:r>
      <w:r w:rsidR="00BE0484">
        <w:t xml:space="preserve"> pentru combaterea bolilor cardiovasculare și </w:t>
      </w:r>
      <w:proofErr w:type="spellStart"/>
      <w:r w:rsidR="00BE0484">
        <w:t>cerebrovasculare</w:t>
      </w:r>
      <w:proofErr w:type="spellEnd"/>
      <w:r w:rsidR="00BE0484">
        <w:t xml:space="preserve">. </w:t>
      </w:r>
      <w:r w:rsidR="00024877">
        <w:t>O variantă intermediară</w:t>
      </w:r>
      <w:r w:rsidR="00BE0484">
        <w:t xml:space="preserve"> </w:t>
      </w:r>
      <w:r w:rsidR="00BE0484">
        <w:fldChar w:fldCharType="begin"/>
      </w:r>
      <w:r w:rsidR="00BE0484">
        <w:instrText xml:space="preserve"> ADDIN EN.CITE &lt;EndNote&gt;&lt;Cite&gt;&lt;Author&gt;MS&lt;/Author&gt;&lt;Year&gt;2024&lt;/Year&gt;&lt;RecNum&gt;8987&lt;/RecNum&gt;&lt;DisplayText&gt;(32)&lt;/DisplayText&gt;&lt;record&gt;&lt;rec-number&gt;8987&lt;/rec-number&gt;&lt;foreign-keys&gt;&lt;key app="EN" db-id="fw0prtesnvf55cepezbx255wwza5zw0ssatt" timestamp="1727843864"&gt;8987&lt;/key&gt;&lt;/foreign-keys&gt;&lt;ref-type name="Government Document"&gt;46&lt;/ref-type&gt;&lt;contributors&gt;&lt;authors&gt;&lt;author&gt;&lt;style face="normal" font="default" charset="238" size="100%"&gt;MS&lt;/style&gt;&lt;/author&gt;&lt;/authors&gt;&lt;/contributors&gt;&lt;titles&gt;&lt;title&gt;&lt;style face="normal" font="default" charset="238" size="100%"&gt;Strategia Națională pentru Combaterea Bolilor Cardiovasculare și Cerebrovasculare 2024-2030, SNBCC_v0.1_15012024final&lt;/style&gt;&lt;/title&gt;&lt;/titles&gt;&lt;dates&gt;&lt;year&gt;&lt;style face="normal" font="default" charset="238" size="100%"&gt;2024&lt;/style&gt;&lt;/year&gt;&lt;/dates&gt;&lt;urls&gt;&lt;related-urls&gt;&lt;url&gt;https://view.officeapps.live.com/op/view.aspx?src=https%3A%2F%2Fwww.ms.ro%2Fmedia%2Fdocuments%2FSNBCC_v0.1_15012024_final.docx&amp;amp;wdOrigin=BROWSELINK&lt;/url&gt;&lt;/related-urls&gt;&lt;/urls&gt;&lt;/record&gt;&lt;/Cite&gt;&lt;/EndNote&gt;</w:instrText>
      </w:r>
      <w:r w:rsidR="00BE0484">
        <w:fldChar w:fldCharType="separate"/>
      </w:r>
      <w:r w:rsidR="00BE0484">
        <w:rPr>
          <w:noProof/>
        </w:rPr>
        <w:t>(32)</w:t>
      </w:r>
      <w:r w:rsidR="00BE0484">
        <w:fldChar w:fldCharType="end"/>
      </w:r>
      <w:r w:rsidR="00BE0484">
        <w:t xml:space="preserve"> a acestei strategii evidențiază necesitatea extinderii implementării a numeroase măsuri de prevenție primară și secundară a</w:t>
      </w:r>
      <w:r w:rsidR="00656C90">
        <w:t xml:space="preserve"> </w:t>
      </w:r>
      <w:r w:rsidR="00BE0484">
        <w:t>bolilor cardiovasculare.</w:t>
      </w:r>
    </w:p>
    <w:p w14:paraId="75E764D6" w14:textId="526C5CE5" w:rsidR="006139BC" w:rsidRDefault="006139BC" w:rsidP="006139BC">
      <w:pPr>
        <w:pStyle w:val="ListParagraph"/>
        <w:numPr>
          <w:ilvl w:val="0"/>
          <w:numId w:val="9"/>
        </w:numPr>
        <w:jc w:val="both"/>
      </w:pPr>
      <w:r w:rsidRPr="006139BC">
        <w:t xml:space="preserve">Prevenția primară a bolilor cardiovasculare și </w:t>
      </w:r>
      <w:proofErr w:type="spellStart"/>
      <w:r w:rsidRPr="006139BC">
        <w:t>cerebrovasculare</w:t>
      </w:r>
      <w:proofErr w:type="spellEnd"/>
    </w:p>
    <w:p w14:paraId="3A9C28DD" w14:textId="77777777" w:rsidR="006139BC" w:rsidRDefault="006139BC" w:rsidP="006139BC">
      <w:pPr>
        <w:jc w:val="both"/>
      </w:pPr>
      <w:bookmarkStart w:id="47" w:name="_Hlk178528449"/>
      <w:r>
        <w:t>Măsuri recomandate pentru reducerea fumatului:</w:t>
      </w:r>
    </w:p>
    <w:p w14:paraId="13D879C2" w14:textId="77777777" w:rsidR="006139BC" w:rsidRDefault="006139BC" w:rsidP="006139BC">
      <w:pPr>
        <w:tabs>
          <w:tab w:val="left" w:pos="270"/>
        </w:tabs>
        <w:jc w:val="both"/>
      </w:pPr>
      <w:r>
        <w:t>•</w:t>
      </w:r>
      <w:r>
        <w:tab/>
        <w:t>interzicerea reclamelor publicitare pentru tutun/țigări și a derivatelor acestora;</w:t>
      </w:r>
    </w:p>
    <w:p w14:paraId="72C3C849" w14:textId="77777777" w:rsidR="006139BC" w:rsidRDefault="006139BC" w:rsidP="006139BC">
      <w:pPr>
        <w:tabs>
          <w:tab w:val="left" w:pos="270"/>
        </w:tabs>
        <w:jc w:val="both"/>
      </w:pPr>
      <w:r>
        <w:t>•</w:t>
      </w:r>
      <w:r>
        <w:tab/>
      </w:r>
      <w:proofErr w:type="spellStart"/>
      <w:r>
        <w:t>creşterea</w:t>
      </w:r>
      <w:proofErr w:type="spellEnd"/>
      <w:r>
        <w:t xml:space="preserve"> taxelor privind produsele de tutun, țigări, precum și a derivatelor acestora;</w:t>
      </w:r>
    </w:p>
    <w:p w14:paraId="5BE79D4B" w14:textId="77777777" w:rsidR="006139BC" w:rsidRDefault="006139BC" w:rsidP="006139BC">
      <w:pPr>
        <w:tabs>
          <w:tab w:val="left" w:pos="270"/>
        </w:tabs>
        <w:jc w:val="both"/>
      </w:pPr>
      <w:r>
        <w:t>•</w:t>
      </w:r>
      <w:r>
        <w:tab/>
        <w:t>completarea legislației privind interzicerea fumatului în spațiile publice;</w:t>
      </w:r>
    </w:p>
    <w:p w14:paraId="5F8A1AFD" w14:textId="77777777" w:rsidR="006139BC" w:rsidRDefault="006139BC" w:rsidP="006139BC">
      <w:pPr>
        <w:tabs>
          <w:tab w:val="left" w:pos="270"/>
        </w:tabs>
        <w:jc w:val="both"/>
      </w:pPr>
      <w:r>
        <w:t>•</w:t>
      </w:r>
      <w:r>
        <w:tab/>
        <w:t>obligativitatea menționării efectelor nocive ale tutunului pe toate produsele ce conțin tutun sau derivate ale acestuia;</w:t>
      </w:r>
    </w:p>
    <w:p w14:paraId="503A4675" w14:textId="77777777" w:rsidR="006139BC" w:rsidRDefault="006139BC" w:rsidP="006139BC">
      <w:pPr>
        <w:tabs>
          <w:tab w:val="left" w:pos="270"/>
        </w:tabs>
        <w:jc w:val="both"/>
      </w:pPr>
      <w:r>
        <w:t>•</w:t>
      </w:r>
      <w:r>
        <w:tab/>
        <w:t>suplimentarea finanțării destinată programelor de promovare a sănătății şi de renunțare la fumat.</w:t>
      </w:r>
    </w:p>
    <w:p w14:paraId="66ADDB95" w14:textId="77777777" w:rsidR="006139BC" w:rsidRDefault="006139BC" w:rsidP="006139BC">
      <w:pPr>
        <w:jc w:val="both"/>
      </w:pPr>
    </w:p>
    <w:p w14:paraId="36CDBE3E" w14:textId="77777777" w:rsidR="006139BC" w:rsidRDefault="006139BC" w:rsidP="006139BC">
      <w:pPr>
        <w:jc w:val="both"/>
      </w:pPr>
      <w:r>
        <w:t>Măsuri recomandate pentru optimizarea dietei:</w:t>
      </w:r>
    </w:p>
    <w:p w14:paraId="0E082592" w14:textId="77777777" w:rsidR="006139BC" w:rsidRDefault="006139BC" w:rsidP="006139BC">
      <w:pPr>
        <w:tabs>
          <w:tab w:val="left" w:pos="270"/>
        </w:tabs>
        <w:jc w:val="both"/>
      </w:pPr>
      <w:r>
        <w:t>•</w:t>
      </w:r>
      <w:r>
        <w:tab/>
        <w:t xml:space="preserve">promovarea înlocuirii grăsimilor trans- şi saturate din compoziția alimentelor, cu grăsimi mono- şi </w:t>
      </w:r>
      <w:proofErr w:type="spellStart"/>
      <w:r>
        <w:t>polinesaturate</w:t>
      </w:r>
      <w:proofErr w:type="spellEnd"/>
      <w:r>
        <w:t>;</w:t>
      </w:r>
    </w:p>
    <w:p w14:paraId="69960BBB" w14:textId="77777777" w:rsidR="006139BC" w:rsidRDefault="006139BC" w:rsidP="006139BC">
      <w:pPr>
        <w:tabs>
          <w:tab w:val="left" w:pos="270"/>
        </w:tabs>
        <w:jc w:val="both"/>
      </w:pPr>
      <w:r>
        <w:t>•</w:t>
      </w:r>
      <w:r>
        <w:tab/>
        <w:t>aprovizionarea corespunzătoare a pieței de desfacere cu fructe şi legume şi încurajarea accesului populației la aceste produse;</w:t>
      </w:r>
    </w:p>
    <w:p w14:paraId="3C4CFFE4" w14:textId="77777777" w:rsidR="006139BC" w:rsidRDefault="006139BC" w:rsidP="006139BC">
      <w:pPr>
        <w:tabs>
          <w:tab w:val="left" w:pos="270"/>
        </w:tabs>
        <w:jc w:val="both"/>
      </w:pPr>
      <w:r>
        <w:t>•</w:t>
      </w:r>
      <w:r>
        <w:tab/>
        <w:t>reducerea conținutului de sare, zahăr si grăsimi în produsele alimentare;</w:t>
      </w:r>
    </w:p>
    <w:p w14:paraId="7101AA70" w14:textId="77777777" w:rsidR="006139BC" w:rsidRDefault="006139BC" w:rsidP="006139BC">
      <w:pPr>
        <w:tabs>
          <w:tab w:val="left" w:pos="270"/>
        </w:tabs>
        <w:jc w:val="both"/>
      </w:pPr>
      <w:r>
        <w:t>•</w:t>
      </w:r>
      <w:r>
        <w:tab/>
        <w:t>reducerea vânzării alimentelor și băuturilor nesănătoase către copii, cu promovarea alimentației sănătoase în școli;</w:t>
      </w:r>
    </w:p>
    <w:p w14:paraId="67F47801" w14:textId="77777777" w:rsidR="006139BC" w:rsidRDefault="006139BC" w:rsidP="006139BC">
      <w:pPr>
        <w:tabs>
          <w:tab w:val="left" w:pos="270"/>
        </w:tabs>
        <w:jc w:val="both"/>
      </w:pPr>
      <w:r>
        <w:t>•</w:t>
      </w:r>
      <w:r>
        <w:tab/>
        <w:t>combaterea consumului de alcool, prin dezvoltarea unei legislații specifice.</w:t>
      </w:r>
    </w:p>
    <w:p w14:paraId="28ACBF2B" w14:textId="77777777" w:rsidR="006139BC" w:rsidRDefault="006139BC" w:rsidP="006139BC">
      <w:pPr>
        <w:jc w:val="both"/>
      </w:pPr>
    </w:p>
    <w:p w14:paraId="062E9151" w14:textId="77777777" w:rsidR="006139BC" w:rsidRDefault="006139BC" w:rsidP="006139BC">
      <w:pPr>
        <w:jc w:val="both"/>
      </w:pPr>
      <w:r>
        <w:t>Măsuri recomandate pentru promovarea activității fizice:</w:t>
      </w:r>
    </w:p>
    <w:p w14:paraId="438988D9" w14:textId="77777777" w:rsidR="006139BC" w:rsidRDefault="006139BC" w:rsidP="006139BC">
      <w:pPr>
        <w:tabs>
          <w:tab w:val="left" w:pos="270"/>
        </w:tabs>
        <w:jc w:val="both"/>
      </w:pPr>
      <w:r>
        <w:t>•</w:t>
      </w:r>
      <w:r>
        <w:tab/>
        <w:t>conștientizarea importanței activității fizice în prevenția cardiovasculară;</w:t>
      </w:r>
    </w:p>
    <w:p w14:paraId="0E53BE0F" w14:textId="77777777" w:rsidR="006139BC" w:rsidRDefault="006139BC" w:rsidP="006139BC">
      <w:pPr>
        <w:tabs>
          <w:tab w:val="left" w:pos="270"/>
        </w:tabs>
        <w:jc w:val="both"/>
      </w:pPr>
      <w:r>
        <w:t>•</w:t>
      </w:r>
      <w:r>
        <w:tab/>
        <w:t>informarea opiniei publice asupra rolului benefic al activității fizice, chiar şi de intensitate scăzută, ce poate fi atinsă prin activități integrate în viața cotidiană;</w:t>
      </w:r>
    </w:p>
    <w:p w14:paraId="3DAEF507" w14:textId="77777777" w:rsidR="006139BC" w:rsidRDefault="006139BC" w:rsidP="006139BC">
      <w:pPr>
        <w:tabs>
          <w:tab w:val="left" w:pos="270"/>
        </w:tabs>
        <w:jc w:val="both"/>
      </w:pPr>
      <w:r>
        <w:lastRenderedPageBreak/>
        <w:t>•</w:t>
      </w:r>
      <w:r>
        <w:tab/>
        <w:t>elaborarea de mijloace şi metode de promovare a activității fizice cu caracter  comunitar, care să permită accesul direct al tuturor categoriilor populaționale, indiferent de vârstă, etnie, stare socială;</w:t>
      </w:r>
    </w:p>
    <w:p w14:paraId="7BFAF47E" w14:textId="77777777" w:rsidR="006139BC" w:rsidRDefault="006139BC" w:rsidP="006139BC">
      <w:pPr>
        <w:tabs>
          <w:tab w:val="left" w:pos="270"/>
        </w:tabs>
        <w:jc w:val="both"/>
      </w:pPr>
      <w:r>
        <w:t>•</w:t>
      </w:r>
      <w:r>
        <w:tab/>
        <w:t>conceperea unor proiecte de modificare a infrastructurii existente, în scopul integrării activității fizice în viața de zi cu zi (ex. deplasarea la locul de muncă pe jos sau cu bicicleta, posibilitatea efectuării activității fizice la locul de muncă);</w:t>
      </w:r>
    </w:p>
    <w:p w14:paraId="658275A4" w14:textId="77777777" w:rsidR="006139BC" w:rsidRDefault="006139BC" w:rsidP="006139BC">
      <w:pPr>
        <w:tabs>
          <w:tab w:val="left" w:pos="270"/>
        </w:tabs>
        <w:jc w:val="both"/>
      </w:pPr>
      <w:r>
        <w:t>•</w:t>
      </w:r>
      <w:r>
        <w:tab/>
        <w:t xml:space="preserve">construirea de facilități pentru desfășurarea activităților fizice sportive şi recreative, destinate atât participării individuale a membrilor comunității cât şi a întregii familii; </w:t>
      </w:r>
    </w:p>
    <w:p w14:paraId="58E7F5C2" w14:textId="77777777" w:rsidR="006139BC" w:rsidRDefault="006139BC" w:rsidP="006139BC">
      <w:pPr>
        <w:tabs>
          <w:tab w:val="left" w:pos="270"/>
        </w:tabs>
        <w:jc w:val="both"/>
      </w:pPr>
      <w:r>
        <w:t>•</w:t>
      </w:r>
      <w:r>
        <w:tab/>
        <w:t xml:space="preserve">elaborarea de programe </w:t>
      </w:r>
      <w:proofErr w:type="spellStart"/>
      <w:r>
        <w:t>şcolare</w:t>
      </w:r>
      <w:proofErr w:type="spellEnd"/>
      <w:r>
        <w:t xml:space="preserve"> şi de instruire care să promoveze activitățile fizice cu caracter necompetițional şi să dezvolte abilitățile şi deprinderile necesare unei vieți active din punct de vedere fizic;</w:t>
      </w:r>
    </w:p>
    <w:p w14:paraId="55CC03DE" w14:textId="77777777" w:rsidR="006139BC" w:rsidRDefault="006139BC" w:rsidP="006139BC">
      <w:pPr>
        <w:tabs>
          <w:tab w:val="left" w:pos="270"/>
        </w:tabs>
        <w:jc w:val="both"/>
      </w:pPr>
      <w:r>
        <w:t>•</w:t>
      </w:r>
      <w:r>
        <w:tab/>
        <w:t xml:space="preserve">încurajarea vârstnicilor şi a altor categorii cu risc cardiovascular crescut să participe la activități fizice special destinate lor, în scopul </w:t>
      </w:r>
      <w:proofErr w:type="spellStart"/>
      <w:r>
        <w:t>creşterii</w:t>
      </w:r>
      <w:proofErr w:type="spellEnd"/>
      <w:r>
        <w:t xml:space="preserve"> calității vieții şi a independenței în acțiunile cotidiene;</w:t>
      </w:r>
    </w:p>
    <w:p w14:paraId="0EBD472D" w14:textId="77777777" w:rsidR="006139BC" w:rsidRDefault="006139BC" w:rsidP="006139BC">
      <w:pPr>
        <w:tabs>
          <w:tab w:val="left" w:pos="270"/>
        </w:tabs>
        <w:jc w:val="both"/>
      </w:pPr>
      <w:r>
        <w:t>•</w:t>
      </w:r>
      <w:r>
        <w:tab/>
        <w:t>crearea unor programe sportive speciale pentru persoanele cu dizabilități fizice;</w:t>
      </w:r>
    </w:p>
    <w:p w14:paraId="0E602F90" w14:textId="77777777" w:rsidR="006139BC" w:rsidRDefault="006139BC" w:rsidP="006139BC">
      <w:pPr>
        <w:tabs>
          <w:tab w:val="left" w:pos="270"/>
        </w:tabs>
        <w:jc w:val="both"/>
      </w:pPr>
      <w:r>
        <w:t>•</w:t>
      </w:r>
      <w:r>
        <w:tab/>
        <w:t>măsuri de combatere a poluării aerului, precum și a poluării fonice, în special în marile orașe, în vederea creării unui mediu sănătos pentru activități fizice.</w:t>
      </w:r>
    </w:p>
    <w:p w14:paraId="1B0D7338" w14:textId="77777777" w:rsidR="006139BC" w:rsidRDefault="006139BC" w:rsidP="006139BC">
      <w:pPr>
        <w:jc w:val="both"/>
      </w:pPr>
    </w:p>
    <w:p w14:paraId="6E09DEE4" w14:textId="77777777" w:rsidR="006139BC" w:rsidRDefault="006139BC" w:rsidP="006139BC">
      <w:pPr>
        <w:jc w:val="both"/>
      </w:pPr>
      <w:r>
        <w:t>Măsuri recomandate pentru controlul factorilor psihosociali:</w:t>
      </w:r>
    </w:p>
    <w:p w14:paraId="0BB8CFD6" w14:textId="77777777" w:rsidR="006139BC" w:rsidRDefault="006139BC" w:rsidP="006139BC">
      <w:pPr>
        <w:tabs>
          <w:tab w:val="left" w:pos="270"/>
        </w:tabs>
        <w:jc w:val="both"/>
      </w:pPr>
      <w:r>
        <w:t>•</w:t>
      </w:r>
      <w:r>
        <w:tab/>
        <w:t>măsuri de combatere a privării de somn, a stresului și a depresiei.</w:t>
      </w:r>
    </w:p>
    <w:p w14:paraId="4C09F3B9" w14:textId="77777777" w:rsidR="006139BC" w:rsidRDefault="006139BC" w:rsidP="006139BC">
      <w:pPr>
        <w:tabs>
          <w:tab w:val="left" w:pos="270"/>
        </w:tabs>
        <w:jc w:val="both"/>
      </w:pPr>
    </w:p>
    <w:p w14:paraId="34D7D5C7" w14:textId="77777777" w:rsidR="006139BC" w:rsidRDefault="006139BC" w:rsidP="006139BC">
      <w:pPr>
        <w:tabs>
          <w:tab w:val="left" w:pos="270"/>
        </w:tabs>
        <w:jc w:val="both"/>
      </w:pPr>
      <w:r>
        <w:t xml:space="preserve">Măsuri pentru combaterea obezității, hipertensiunii arteriale, diabetului zaharat, </w:t>
      </w:r>
      <w:proofErr w:type="spellStart"/>
      <w:r>
        <w:t>dislipidemiilor</w:t>
      </w:r>
      <w:proofErr w:type="spellEnd"/>
      <w:r>
        <w:t xml:space="preserve">, bolii cronice de rinichi: </w:t>
      </w:r>
    </w:p>
    <w:p w14:paraId="5730F767" w14:textId="77777777" w:rsidR="006139BC" w:rsidRDefault="006139BC" w:rsidP="006139BC">
      <w:pPr>
        <w:tabs>
          <w:tab w:val="left" w:pos="270"/>
        </w:tabs>
        <w:jc w:val="both"/>
      </w:pPr>
      <w:r>
        <w:t>•</w:t>
      </w:r>
      <w:r>
        <w:tab/>
        <w:t>promovarea și implementarea ghidurilor internaționale pentru managementul acestor factori de risc cardiovascular, precum si a ghidurilor multidisciplinare (cardiologie/ diabet / neurologie);</w:t>
      </w:r>
    </w:p>
    <w:bookmarkEnd w:id="47"/>
    <w:p w14:paraId="0C900888" w14:textId="77777777" w:rsidR="006139BC" w:rsidRDefault="006139BC" w:rsidP="006139BC">
      <w:pPr>
        <w:tabs>
          <w:tab w:val="left" w:pos="270"/>
        </w:tabs>
        <w:jc w:val="both"/>
      </w:pPr>
      <w:r>
        <w:t>•</w:t>
      </w:r>
      <w:r>
        <w:tab/>
        <w:t>promovarea și susținerea acțiunilor de educație medicală continuă în rândul personalului medico-sanitar;</w:t>
      </w:r>
    </w:p>
    <w:p w14:paraId="0CA40248" w14:textId="77777777" w:rsidR="006139BC" w:rsidRDefault="006139BC" w:rsidP="006139BC">
      <w:pPr>
        <w:tabs>
          <w:tab w:val="left" w:pos="270"/>
        </w:tabs>
        <w:jc w:val="both"/>
      </w:pPr>
      <w:r>
        <w:t>•</w:t>
      </w:r>
      <w:r>
        <w:tab/>
        <w:t xml:space="preserve">campanii de sănătate publică şi programe educaționale de </w:t>
      </w:r>
      <w:proofErr w:type="spellStart"/>
      <w:r>
        <w:t>conştientizare</w:t>
      </w:r>
      <w:proofErr w:type="spellEnd"/>
      <w:r>
        <w:t xml:space="preserve"> a factorilor de risc ai BCC şi a programelor de prevenție cardiovasculară.</w:t>
      </w:r>
    </w:p>
    <w:p w14:paraId="0AF83277" w14:textId="77777777" w:rsidR="006139BC" w:rsidRDefault="006139BC" w:rsidP="006139BC">
      <w:pPr>
        <w:jc w:val="both"/>
      </w:pPr>
    </w:p>
    <w:p w14:paraId="6EB4BC72" w14:textId="0DE0132E" w:rsidR="006139BC" w:rsidRDefault="006139BC" w:rsidP="006139BC">
      <w:pPr>
        <w:jc w:val="both"/>
      </w:pPr>
      <w:r>
        <w:t xml:space="preserve">În cadrul Strategiei Naționale pentru Combaterea Bolilor Cardiovasculare și </w:t>
      </w:r>
      <w:proofErr w:type="spellStart"/>
      <w:r>
        <w:t>Cerebrovasculare</w:t>
      </w:r>
      <w:proofErr w:type="spellEnd"/>
      <w:r>
        <w:t xml:space="preserve">, au fost identificați o serie </w:t>
      </w:r>
      <w:r w:rsidRPr="008C3270">
        <w:t>de facilitatori ai prevenției primare a BCV</w:t>
      </w:r>
      <w:r>
        <w:t>:</w:t>
      </w:r>
    </w:p>
    <w:p w14:paraId="26AE4A9E" w14:textId="7740FE9A" w:rsidR="006139BC" w:rsidRDefault="006139BC" w:rsidP="006139BC">
      <w:pPr>
        <w:pStyle w:val="ListParagraph"/>
        <w:numPr>
          <w:ilvl w:val="0"/>
          <w:numId w:val="10"/>
        </w:numPr>
        <w:jc w:val="both"/>
      </w:pPr>
      <w:r>
        <w:t>Promovarea sănătății şi educației:</w:t>
      </w:r>
    </w:p>
    <w:p w14:paraId="077143C7" w14:textId="77777777" w:rsidR="006139BC" w:rsidRDefault="006139BC" w:rsidP="006139BC">
      <w:pPr>
        <w:tabs>
          <w:tab w:val="left" w:pos="270"/>
        </w:tabs>
        <w:jc w:val="both"/>
      </w:pPr>
      <w:r>
        <w:lastRenderedPageBreak/>
        <w:t>•</w:t>
      </w:r>
      <w:r>
        <w:tab/>
        <w:t>promovarea și susținerea acțiunilor de educație medicală continuă în rândul personalului medico-sanitar;</w:t>
      </w:r>
    </w:p>
    <w:p w14:paraId="1F41DB7F" w14:textId="4D161DCD" w:rsidR="006139BC" w:rsidRDefault="006139BC" w:rsidP="006139BC">
      <w:pPr>
        <w:tabs>
          <w:tab w:val="left" w:pos="270"/>
        </w:tabs>
        <w:jc w:val="both"/>
      </w:pPr>
      <w:r>
        <w:t>•</w:t>
      </w:r>
      <w:r>
        <w:tab/>
        <w:t>campanii de sănătate publică şi programe educaționale de conștientizare a factorilor de risc ai BCV şi a programelor de prevenție cardiovasculară, pentru a oferi pacienților posibilitatea de a lua decizii informate privind starea lor de sănătate.</w:t>
      </w:r>
    </w:p>
    <w:p w14:paraId="3C8E6570" w14:textId="712D3D66" w:rsidR="006139BC" w:rsidRDefault="006139BC" w:rsidP="006139BC">
      <w:pPr>
        <w:pStyle w:val="ListParagraph"/>
        <w:numPr>
          <w:ilvl w:val="0"/>
          <w:numId w:val="11"/>
        </w:numPr>
        <w:jc w:val="both"/>
      </w:pPr>
      <w:r>
        <w:t>Accesul la programe de sănătate decontate de stat, cu subvenționarea serviciilor medicale de prevenție a BCV, cu scopul de a crește accesul unui număr cât mai mare de pacienți, inclusiv a celor proveniți din medii defavorizate.</w:t>
      </w:r>
    </w:p>
    <w:p w14:paraId="3DD64C69" w14:textId="5288F4F3" w:rsidR="006139BC" w:rsidRDefault="006139BC" w:rsidP="006139BC">
      <w:pPr>
        <w:pStyle w:val="ListParagraph"/>
        <w:numPr>
          <w:ilvl w:val="0"/>
          <w:numId w:val="11"/>
        </w:numPr>
        <w:jc w:val="both"/>
      </w:pPr>
      <w:r>
        <w:t>Telemedicina şi sănătatea digitală: consultațiile prin telemedicină oferă posibilitatea accesului la servicii de sănătate şi pacienților aflați în zone izolate sau fără acoperire medicală.</w:t>
      </w:r>
    </w:p>
    <w:p w14:paraId="613E2000" w14:textId="6D8496ED" w:rsidR="006139BC" w:rsidRDefault="006139BC" w:rsidP="006139BC">
      <w:pPr>
        <w:pStyle w:val="ListParagraph"/>
        <w:numPr>
          <w:ilvl w:val="0"/>
          <w:numId w:val="11"/>
        </w:numPr>
        <w:jc w:val="both"/>
      </w:pPr>
      <w:r>
        <w:t>Intervenții la nivel populațional: politici guvernamentale de promovare a programelor de prevenție a BCV în rândul populației, dar şi acordarea de stimulente, în special medicinei primare, pentru încurajarea acestor servicii.</w:t>
      </w:r>
    </w:p>
    <w:p w14:paraId="275E8142" w14:textId="64BAFD7E" w:rsidR="006139BC" w:rsidRDefault="006139BC" w:rsidP="006139BC">
      <w:pPr>
        <w:pStyle w:val="ListParagraph"/>
        <w:numPr>
          <w:ilvl w:val="0"/>
          <w:numId w:val="11"/>
        </w:numPr>
        <w:jc w:val="both"/>
      </w:pPr>
      <w:r>
        <w:t>Intervenții la diferite niveluri: industrial, comunitar, politic şi de mediu, cu integrarea diferitelor sectoare implicate şi acțiunea complementară a acestora.</w:t>
      </w:r>
    </w:p>
    <w:p w14:paraId="6F9191F9" w14:textId="073486BD" w:rsidR="006139BC" w:rsidRDefault="006139BC" w:rsidP="006139BC">
      <w:pPr>
        <w:pStyle w:val="ListParagraph"/>
        <w:numPr>
          <w:ilvl w:val="0"/>
          <w:numId w:val="11"/>
        </w:numPr>
        <w:jc w:val="both"/>
      </w:pPr>
      <w:r>
        <w:t>Planuri de prevenție personalizate bazate pe factorii de risc individual, care pot motiva pacienții într-o măsură mult mai mare.</w:t>
      </w:r>
    </w:p>
    <w:p w14:paraId="3E99E4DC" w14:textId="78649E83" w:rsidR="006139BC" w:rsidRDefault="006139BC" w:rsidP="006139BC">
      <w:pPr>
        <w:pStyle w:val="ListParagraph"/>
        <w:numPr>
          <w:ilvl w:val="0"/>
          <w:numId w:val="11"/>
        </w:numPr>
        <w:jc w:val="both"/>
      </w:pPr>
      <w:r>
        <w:t>Integrarea și sincronizarea cu sistemele de prevenție a BCV de la nivelul Uniunii Europene.</w:t>
      </w:r>
    </w:p>
    <w:p w14:paraId="30ED98E0" w14:textId="77777777" w:rsidR="006139BC" w:rsidRDefault="006139BC" w:rsidP="006139BC">
      <w:pPr>
        <w:jc w:val="both"/>
      </w:pPr>
    </w:p>
    <w:p w14:paraId="260E91C2" w14:textId="1CE4B61E" w:rsidR="006139BC" w:rsidRPr="00F1680C" w:rsidRDefault="006139BC" w:rsidP="006139BC">
      <w:pPr>
        <w:jc w:val="both"/>
      </w:pPr>
      <w:r w:rsidRPr="006139BC">
        <w:rPr>
          <w:b/>
          <w:bCs/>
        </w:rPr>
        <w:t>Principale ținte</w:t>
      </w:r>
      <w:r>
        <w:t xml:space="preserve"> în domeniul prevenției BCV, conform recomandărilor Europene, incluse î</w:t>
      </w:r>
      <w:r w:rsidRPr="006139BC">
        <w:t>n Strategi</w:t>
      </w:r>
      <w:r>
        <w:t>a</w:t>
      </w:r>
      <w:r w:rsidRPr="006139BC">
        <w:t xml:space="preserve"> Național</w:t>
      </w:r>
      <w:r>
        <w:t>ă</w:t>
      </w:r>
      <w:r w:rsidRPr="006139BC">
        <w:t xml:space="preserve"> pentru Combaterea Bolilor Cardiovasculare și </w:t>
      </w:r>
      <w:proofErr w:type="spellStart"/>
      <w:r w:rsidRPr="006139BC">
        <w:t>Cerebrovasculare</w:t>
      </w:r>
      <w:proofErr w:type="spellEnd"/>
      <w:r w:rsidRPr="006139BC">
        <w:t xml:space="preserve"> 2024 -20</w:t>
      </w:r>
      <w:r w:rsidR="00BE0484">
        <w:t>3</w:t>
      </w:r>
      <w:r w:rsidRPr="006139BC">
        <w:t>0</w:t>
      </w:r>
      <w:r w:rsidR="00BE0484">
        <w:fldChar w:fldCharType="begin"/>
      </w:r>
      <w:r w:rsidR="00BE0484">
        <w:instrText xml:space="preserve"> ADDIN EN.CITE &lt;EndNote&gt;&lt;Cite&gt;&lt;Author&gt;MS&lt;/Author&gt;&lt;Year&gt;2024&lt;/Year&gt;&lt;RecNum&gt;8987&lt;/RecNum&gt;&lt;DisplayText&gt;(32)&lt;/DisplayText&gt;&lt;record&gt;&lt;rec-number&gt;8987&lt;/rec-number&gt;&lt;foreign-keys&gt;&lt;key app="EN" db-id="fw0prtesnvf55cepezbx255wwza5zw0ssatt" timestamp="1727843864"&gt;8987&lt;/key&gt;&lt;/foreign-keys&gt;&lt;ref-type name="Government Document"&gt;46&lt;/ref-type&gt;&lt;contributors&gt;&lt;authors&gt;&lt;author&gt;&lt;style face="normal" font="default" charset="238" size="100%"&gt;MS&lt;/style&gt;&lt;/author&gt;&lt;/authors&gt;&lt;/contributors&gt;&lt;titles&gt;&lt;title&gt;&lt;style face="normal" font="default" charset="238" size="100%"&gt;Strategia Națională pentru Combaterea Bolilor Cardiovasculare și Cerebrovasculare 2024-2030, SNBCC_v0.1_15012024final&lt;/style&gt;&lt;/title&gt;&lt;/titles&gt;&lt;dates&gt;&lt;year&gt;&lt;style face="normal" font="default" charset="238" size="100%"&gt;2024&lt;/style&gt;&lt;/year&gt;&lt;/dates&gt;&lt;urls&gt;&lt;related-urls&gt;&lt;url&gt;https://view.officeapps.live.com/op/view.aspx?src=https%3A%2F%2Fwww.ms.ro%2Fmedia%2Fdocuments%2FSNBCC_v0.1_15012024_final.docx&amp;amp;wdOrigin=BROWSELINK&lt;/url&gt;&lt;/related-urls&gt;&lt;/urls&gt;&lt;/record&gt;&lt;/Cite&gt;&lt;/EndNote&gt;</w:instrText>
      </w:r>
      <w:r w:rsidR="00BE0484">
        <w:fldChar w:fldCharType="separate"/>
      </w:r>
      <w:r w:rsidR="00BE0484">
        <w:rPr>
          <w:noProof/>
        </w:rPr>
        <w:t>(32)</w:t>
      </w:r>
      <w:r w:rsidR="00BE0484">
        <w:fldChar w:fldCharType="end"/>
      </w:r>
      <w:r>
        <w:t xml:space="preserve"> sunt:</w:t>
      </w:r>
    </w:p>
    <w:p w14:paraId="17FA84CA" w14:textId="78E16616" w:rsidR="006139BC" w:rsidRDefault="006139BC" w:rsidP="006139BC">
      <w:pPr>
        <w:pStyle w:val="ListParagraph"/>
        <w:numPr>
          <w:ilvl w:val="1"/>
          <w:numId w:val="13"/>
        </w:numPr>
        <w:tabs>
          <w:tab w:val="left" w:pos="1080"/>
        </w:tabs>
        <w:ind w:left="360" w:firstLine="0"/>
        <w:jc w:val="both"/>
      </w:pPr>
      <w:r>
        <w:t>Fumatul: fără expunere la fumat fie că este vorba de fumat activ sau</w:t>
      </w:r>
      <w:r w:rsidR="00024877">
        <w:t xml:space="preserve"> de fumat</w:t>
      </w:r>
      <w:r>
        <w:t xml:space="preserve"> pasiv;</w:t>
      </w:r>
    </w:p>
    <w:p w14:paraId="00C4ED89" w14:textId="08395B30" w:rsidR="006139BC" w:rsidRDefault="006139BC" w:rsidP="006139BC">
      <w:pPr>
        <w:pStyle w:val="ListParagraph"/>
        <w:numPr>
          <w:ilvl w:val="1"/>
          <w:numId w:val="13"/>
        </w:numPr>
        <w:tabs>
          <w:tab w:val="left" w:pos="1080"/>
        </w:tabs>
        <w:ind w:left="360" w:firstLine="0"/>
        <w:jc w:val="both"/>
      </w:pPr>
      <w:r>
        <w:t xml:space="preserve">Dieta: o dietă sănătoasă, săracă în grăsimi saturate şi bogată în cereale integrale, legume, fructe şi </w:t>
      </w:r>
      <w:proofErr w:type="spellStart"/>
      <w:r>
        <w:t>peşte</w:t>
      </w:r>
      <w:proofErr w:type="spellEnd"/>
      <w:r>
        <w:t>;</w:t>
      </w:r>
    </w:p>
    <w:p w14:paraId="1DD9646F" w14:textId="369A0674" w:rsidR="006139BC" w:rsidRDefault="006139BC" w:rsidP="006139BC">
      <w:pPr>
        <w:pStyle w:val="ListParagraph"/>
        <w:numPr>
          <w:ilvl w:val="1"/>
          <w:numId w:val="13"/>
        </w:numPr>
        <w:tabs>
          <w:tab w:val="left" w:pos="1080"/>
        </w:tabs>
        <w:ind w:left="360" w:firstLine="0"/>
        <w:jc w:val="both"/>
      </w:pPr>
      <w:r>
        <w:t>Activitate fizică: între 150-300 de minute de activitate fizică moderată pe săptămână sau 30-60 minute in majoritatea zilelor;</w:t>
      </w:r>
    </w:p>
    <w:p w14:paraId="37EEAAA0" w14:textId="69C4F956" w:rsidR="006139BC" w:rsidRDefault="006139BC" w:rsidP="006139BC">
      <w:pPr>
        <w:pStyle w:val="ListParagraph"/>
        <w:numPr>
          <w:ilvl w:val="1"/>
          <w:numId w:val="13"/>
        </w:numPr>
        <w:tabs>
          <w:tab w:val="left" w:pos="1080"/>
        </w:tabs>
        <w:ind w:left="360" w:firstLine="0"/>
        <w:jc w:val="both"/>
      </w:pPr>
      <w:r>
        <w:t>Greutate: indicele de masa corporala &lt; 25 kg/m2, circumferința abdominală &lt; 94 cm (bărbați) şi &lt; 80 cm (femei);</w:t>
      </w:r>
    </w:p>
    <w:p w14:paraId="5A149939" w14:textId="33401011" w:rsidR="006139BC" w:rsidRDefault="006139BC" w:rsidP="006139BC">
      <w:pPr>
        <w:pStyle w:val="ListParagraph"/>
        <w:numPr>
          <w:ilvl w:val="1"/>
          <w:numId w:val="13"/>
        </w:numPr>
        <w:tabs>
          <w:tab w:val="left" w:pos="1080"/>
        </w:tabs>
        <w:ind w:left="360" w:firstLine="0"/>
        <w:jc w:val="both"/>
      </w:pPr>
      <w:r>
        <w:t xml:space="preserve">Glicemia și hemoglobina </w:t>
      </w:r>
      <w:proofErr w:type="spellStart"/>
      <w:r>
        <w:t>glicată</w:t>
      </w:r>
      <w:proofErr w:type="spellEnd"/>
      <w:r>
        <w:t>: controlul conform recomandărilor societăților naționale din domeniul diabetului zaharat;</w:t>
      </w:r>
    </w:p>
    <w:p w14:paraId="634700D0" w14:textId="5261C155" w:rsidR="006139BC" w:rsidRDefault="006139BC" w:rsidP="006139BC">
      <w:pPr>
        <w:pStyle w:val="ListParagraph"/>
        <w:numPr>
          <w:ilvl w:val="1"/>
          <w:numId w:val="13"/>
        </w:numPr>
        <w:tabs>
          <w:tab w:val="left" w:pos="1080"/>
        </w:tabs>
        <w:ind w:left="360" w:firstLine="0"/>
        <w:jc w:val="both"/>
      </w:pPr>
      <w:r>
        <w:lastRenderedPageBreak/>
        <w:t>Tensiunea arterială: TA &lt; 140/90 mmHg, cu ținte particularizate în funcție de vârsta și de patologia asociată;</w:t>
      </w:r>
    </w:p>
    <w:p w14:paraId="5A41B528" w14:textId="4126B67A" w:rsidR="006139BC" w:rsidRPr="00332D17" w:rsidRDefault="006139BC" w:rsidP="006139BC">
      <w:pPr>
        <w:pStyle w:val="ListParagraph"/>
        <w:numPr>
          <w:ilvl w:val="1"/>
          <w:numId w:val="13"/>
        </w:numPr>
        <w:tabs>
          <w:tab w:val="left" w:pos="1080"/>
        </w:tabs>
        <w:ind w:left="360" w:firstLine="0"/>
        <w:jc w:val="both"/>
      </w:pPr>
      <w:r>
        <w:t>Colesterolul total &lt; 175 mg/dl, cu o valoare optimă &lt; 155 mg/dl; LDL-colesterol &lt; 55 mg/dl pentru pacienții cu risc foarte înalt, &lt; 70 mg/dl pentru pacienții cu risc înalt, &lt; 100 mg/dl pentru pacienții cu risc moderat şi &lt; 116 mg/dl pentru pacienții cu risc scăzut.</w:t>
      </w:r>
    </w:p>
    <w:p w14:paraId="0279F18C" w14:textId="77777777" w:rsidR="00FD777B" w:rsidRDefault="00FD777B" w:rsidP="00013D35">
      <w:pPr>
        <w:pStyle w:val="Heading1"/>
      </w:pPr>
      <w:bookmarkStart w:id="48" w:name="_Hlk178652343"/>
      <w:bookmarkStart w:id="49" w:name="_Toc182809338"/>
      <w:r>
        <w:t>BIBLIOGRAFIE</w:t>
      </w:r>
      <w:bookmarkEnd w:id="49"/>
    </w:p>
    <w:p w14:paraId="13DECF4F" w14:textId="77777777" w:rsidR="004E07F0" w:rsidRPr="004E07F0" w:rsidRDefault="007243F4" w:rsidP="004E07F0">
      <w:pPr>
        <w:pStyle w:val="EndNoteBibliography"/>
      </w:pPr>
      <w:r>
        <w:rPr>
          <w:caps/>
        </w:rPr>
        <w:fldChar w:fldCharType="begin"/>
      </w:r>
      <w:r>
        <w:rPr>
          <w:caps/>
        </w:rPr>
        <w:instrText xml:space="preserve"> ADDIN EN.REFLIST </w:instrText>
      </w:r>
      <w:r>
        <w:rPr>
          <w:caps/>
        </w:rPr>
        <w:fldChar w:fldCharType="separate"/>
      </w:r>
      <w:r w:rsidR="004E07F0" w:rsidRPr="004E07F0">
        <w:t>1.</w:t>
      </w:r>
      <w:r w:rsidR="004E07F0" w:rsidRPr="004E07F0">
        <w:tab/>
        <w:t>Timmis A, Vardas P, Townsend N, Torbica A, Katus H, De Smedt D, et al. European Society of Cardiology: cardiovascular disease statistics 2021. European heart journal. 2022;43(8):716-99.</w:t>
      </w:r>
    </w:p>
    <w:p w14:paraId="22B891A0" w14:textId="77777777" w:rsidR="004E07F0" w:rsidRPr="004E07F0" w:rsidRDefault="004E07F0" w:rsidP="004E07F0">
      <w:pPr>
        <w:pStyle w:val="EndNoteBibliography"/>
      </w:pPr>
      <w:r w:rsidRPr="004E07F0">
        <w:t>2.</w:t>
      </w:r>
      <w:r w:rsidRPr="004E07F0">
        <w:tab/>
        <w:t>Timmis A, Aboyans V, Vardas P, Townsend N, Torbica A, Kavousi M, et al. European Society of Cardiology: the 2023 Atlas of Cardiovascular Disease Statistics. European heart journal. 2024.</w:t>
      </w:r>
    </w:p>
    <w:p w14:paraId="1B1F05C9" w14:textId="77777777" w:rsidR="004E07F0" w:rsidRPr="004E07F0" w:rsidRDefault="004E07F0" w:rsidP="004E07F0">
      <w:pPr>
        <w:pStyle w:val="EndNoteBibliography"/>
      </w:pPr>
      <w:r w:rsidRPr="004E07F0">
        <w:t>3.</w:t>
      </w:r>
      <w:r w:rsidRPr="004E07F0">
        <w:tab/>
        <w:t>Fawzy AM, Lip GYH. Cardiovascular disease prevention: Risk factor modification at the heart of the matter. Lancet Reg Health West Pac. 2021;17:100291.</w:t>
      </w:r>
    </w:p>
    <w:p w14:paraId="461EE02F" w14:textId="57CB8F77" w:rsidR="004E07F0" w:rsidRPr="004E07F0" w:rsidRDefault="004E07F0" w:rsidP="004E07F0">
      <w:pPr>
        <w:pStyle w:val="EndNoteBibliography"/>
      </w:pPr>
      <w:r w:rsidRPr="004E07F0">
        <w:t>4.</w:t>
      </w:r>
      <w:r w:rsidRPr="004E07F0">
        <w:tab/>
        <w:t>WHO. Global health estimates: Leading causes of death Geneva [Available from: (</w:t>
      </w:r>
      <w:hyperlink r:id="rId65" w:history="1">
        <w:r w:rsidRPr="004E07F0">
          <w:rPr>
            <w:rStyle w:val="Hyperlink"/>
          </w:rPr>
          <w:t>https://www.who.int/data/gho/data/themes/mortality-and-global-health-estimates/ghe-leading-causes-of-death</w:t>
        </w:r>
      </w:hyperlink>
      <w:r w:rsidRPr="004E07F0">
        <w:t>).</w:t>
      </w:r>
    </w:p>
    <w:p w14:paraId="05FB3521" w14:textId="43A68355" w:rsidR="004E07F0" w:rsidRPr="004E07F0" w:rsidRDefault="004E07F0" w:rsidP="004E07F0">
      <w:pPr>
        <w:pStyle w:val="EndNoteBibliography"/>
      </w:pPr>
      <w:r w:rsidRPr="004E07F0">
        <w:t>5.</w:t>
      </w:r>
      <w:r w:rsidRPr="004E07F0">
        <w:tab/>
        <w:t xml:space="preserve">WHO. Mortality Database Geneva [Available from: </w:t>
      </w:r>
      <w:hyperlink r:id="rId66" w:history="1">
        <w:r w:rsidRPr="004E07F0">
          <w:rPr>
            <w:rStyle w:val="Hyperlink"/>
          </w:rPr>
          <w:t>https://www.who.int/data/data-collection-tools/who-mortality-database</w:t>
        </w:r>
      </w:hyperlink>
      <w:r w:rsidRPr="004E07F0">
        <w:t>).</w:t>
      </w:r>
    </w:p>
    <w:p w14:paraId="18A8C2EA" w14:textId="77777777" w:rsidR="004E07F0" w:rsidRPr="004E07F0" w:rsidRDefault="004E07F0" w:rsidP="004E07F0">
      <w:pPr>
        <w:pStyle w:val="EndNoteBibliography"/>
      </w:pPr>
      <w:r w:rsidRPr="004E07F0">
        <w:t>6.</w:t>
      </w:r>
      <w:r w:rsidRPr="004E07F0">
        <w:tab/>
        <w:t>Luengo-Fernandez R, Walli-Attaei M, Gray A, Torbica A, Maggioni AP, Huculeci R, et al. Economic burden of cardiovascular diseases in the European Union: a population-based cost study. European heart journal. 2023;44(45):4752-67.</w:t>
      </w:r>
    </w:p>
    <w:p w14:paraId="4503E471" w14:textId="77777777" w:rsidR="004E07F0" w:rsidRPr="004E07F0" w:rsidRDefault="004E07F0" w:rsidP="004E07F0">
      <w:pPr>
        <w:pStyle w:val="EndNoteBibliography"/>
      </w:pPr>
      <w:r w:rsidRPr="004E07F0">
        <w:t>7.</w:t>
      </w:r>
      <w:r w:rsidRPr="004E07F0">
        <w:tab/>
        <w:t>ESC. Cardiovascular Realities 2024 - An Illustrated Atlas of Key European Statistics. 2024.</w:t>
      </w:r>
    </w:p>
    <w:p w14:paraId="3ECB0D8C" w14:textId="77777777" w:rsidR="004E07F0" w:rsidRPr="004E07F0" w:rsidRDefault="004E07F0" w:rsidP="004E07F0">
      <w:pPr>
        <w:pStyle w:val="EndNoteBibliography"/>
      </w:pPr>
      <w:r w:rsidRPr="004E07F0">
        <w:t>8.</w:t>
      </w:r>
      <w:r w:rsidRPr="004E07F0">
        <w:tab/>
        <w:t>OECD. State of Health in EU Romania: Profilul de țară din 2021 în ceea ce privește sănătatea. 2022.</w:t>
      </w:r>
    </w:p>
    <w:p w14:paraId="6673EC3D" w14:textId="77777777" w:rsidR="004E07F0" w:rsidRPr="004E07F0" w:rsidRDefault="004E07F0" w:rsidP="004E07F0">
      <w:pPr>
        <w:pStyle w:val="EndNoteBibliography"/>
      </w:pPr>
      <w:r w:rsidRPr="004E07F0">
        <w:t>9.</w:t>
      </w:r>
      <w:r w:rsidRPr="004E07F0">
        <w:tab/>
        <w:t>OECD. State of Health in EU Romania: Profilul de țară din 2023 în ceea ce privește sănătatea. 2024.</w:t>
      </w:r>
    </w:p>
    <w:p w14:paraId="52CA2378" w14:textId="7A1646C9" w:rsidR="004E07F0" w:rsidRPr="004E07F0" w:rsidRDefault="004E07F0" w:rsidP="004E07F0">
      <w:pPr>
        <w:pStyle w:val="EndNoteBibliography"/>
      </w:pPr>
      <w:r w:rsidRPr="004E07F0">
        <w:t>10.</w:t>
      </w:r>
      <w:r w:rsidRPr="004E07F0">
        <w:tab/>
        <w:t>OECD., Health at a Glance 2023: OECD Indicators. Paris; 2023.</w:t>
      </w:r>
    </w:p>
    <w:p w14:paraId="2B8DA394" w14:textId="77777777" w:rsidR="004E07F0" w:rsidRPr="004E07F0" w:rsidRDefault="004E07F0" w:rsidP="004E07F0">
      <w:pPr>
        <w:pStyle w:val="EndNoteBibliography"/>
      </w:pPr>
      <w:r w:rsidRPr="004E07F0">
        <w:t>11.</w:t>
      </w:r>
      <w:r w:rsidRPr="004E07F0">
        <w:tab/>
        <w:t>WHO. HEARTS: Technical package for cardiovascular disease management in primary health care: Risk-based CVD management. Switzerland: WHO; 2020.</w:t>
      </w:r>
    </w:p>
    <w:p w14:paraId="09DE18B6" w14:textId="77777777" w:rsidR="004E07F0" w:rsidRPr="004E07F0" w:rsidRDefault="004E07F0" w:rsidP="004E07F0">
      <w:pPr>
        <w:pStyle w:val="EndNoteBibliography"/>
      </w:pPr>
      <w:r w:rsidRPr="004E07F0">
        <w:t>12.</w:t>
      </w:r>
      <w:r w:rsidRPr="004E07F0">
        <w:tab/>
        <w:t>Adhikary D, Barman S, Ranjan R, Stone H. A Systematic Review of Major Cardiovascular Risk Factors: A Growing Global Health Concern. Cureus. 2022;14(10):e30119.</w:t>
      </w:r>
    </w:p>
    <w:p w14:paraId="4C91DCD5" w14:textId="559CCB86" w:rsidR="004E07F0" w:rsidRPr="004E07F0" w:rsidRDefault="004E07F0" w:rsidP="004E07F0">
      <w:pPr>
        <w:pStyle w:val="EndNoteBibliography"/>
      </w:pPr>
      <w:r w:rsidRPr="004E07F0">
        <w:t>13.</w:t>
      </w:r>
      <w:r w:rsidRPr="004E07F0">
        <w:tab/>
        <w:t xml:space="preserve">WHO. Cardiovascular diseases Overview  [Available from: </w:t>
      </w:r>
      <w:hyperlink r:id="rId67" w:anchor="tab=tab_1" w:history="1">
        <w:r w:rsidRPr="004E07F0">
          <w:rPr>
            <w:rStyle w:val="Hyperlink"/>
          </w:rPr>
          <w:t>https://www.who.int/health-topics/cardiovascular-diseases#tab=tab_1</w:t>
        </w:r>
      </w:hyperlink>
      <w:r w:rsidRPr="004E07F0">
        <w:t>.</w:t>
      </w:r>
    </w:p>
    <w:p w14:paraId="14E9BC17" w14:textId="69AEBDD2" w:rsidR="004E07F0" w:rsidRPr="004E07F0" w:rsidRDefault="004E07F0" w:rsidP="004E07F0">
      <w:pPr>
        <w:pStyle w:val="EndNoteBibliography"/>
      </w:pPr>
      <w:r w:rsidRPr="004E07F0">
        <w:t>14.</w:t>
      </w:r>
      <w:r w:rsidRPr="004E07F0">
        <w:tab/>
        <w:t>Europe W</w:t>
      </w:r>
      <w:r w:rsidR="00024877">
        <w:t>HO</w:t>
      </w:r>
      <w:r w:rsidRPr="004E07F0">
        <w:t>. Action on salt and hypertension: reducing cardiovascular disease burden in the WHO European Region. Copenhagen; 2024.</w:t>
      </w:r>
    </w:p>
    <w:p w14:paraId="29F0BF7C" w14:textId="13B728A4" w:rsidR="004E07F0" w:rsidRPr="004E07F0" w:rsidRDefault="004E07F0" w:rsidP="004E07F0">
      <w:pPr>
        <w:pStyle w:val="EndNoteBibliography"/>
      </w:pPr>
      <w:r w:rsidRPr="004E07F0">
        <w:t>15.</w:t>
      </w:r>
      <w:r w:rsidRPr="004E07F0">
        <w:tab/>
        <w:t xml:space="preserve">IHME. Global Burden of Disease Results database Seattle [Available from: </w:t>
      </w:r>
      <w:hyperlink r:id="rId68" w:history="1">
        <w:r w:rsidRPr="004E07F0">
          <w:rPr>
            <w:rStyle w:val="Hyperlink"/>
          </w:rPr>
          <w:t>https://vizhub.healthdata.org/gbd-results/</w:t>
        </w:r>
      </w:hyperlink>
      <w:r w:rsidRPr="004E07F0">
        <w:t>.</w:t>
      </w:r>
    </w:p>
    <w:p w14:paraId="4BC8C535" w14:textId="6FB516ED" w:rsidR="004E07F0" w:rsidRPr="004E07F0" w:rsidRDefault="004E07F0" w:rsidP="004E07F0">
      <w:pPr>
        <w:pStyle w:val="EndNoteBibliography"/>
      </w:pPr>
      <w:r w:rsidRPr="004E07F0">
        <w:t>16.</w:t>
      </w:r>
      <w:r w:rsidRPr="004E07F0">
        <w:tab/>
        <w:t>CNSSP-INSP - Date statistice. 2024.</w:t>
      </w:r>
    </w:p>
    <w:p w14:paraId="0892881F" w14:textId="3141F50D" w:rsidR="004E07F0" w:rsidRPr="004E07F0" w:rsidRDefault="004E07F0" w:rsidP="004E07F0">
      <w:pPr>
        <w:pStyle w:val="EndNoteBibliography"/>
      </w:pPr>
      <w:r w:rsidRPr="004E07F0">
        <w:t>17.</w:t>
      </w:r>
      <w:r w:rsidRPr="004E07F0">
        <w:tab/>
        <w:t>CNSISP -</w:t>
      </w:r>
      <w:r w:rsidR="00024877">
        <w:t>INSP</w:t>
      </w:r>
      <w:r w:rsidRPr="004E07F0">
        <w:t>. Raport Național privind Starea de Sănătate a Populației României 2020. 2021.</w:t>
      </w:r>
    </w:p>
    <w:p w14:paraId="6650F4F1" w14:textId="781AD1F3" w:rsidR="004E07F0" w:rsidRPr="004E07F0" w:rsidRDefault="004E07F0" w:rsidP="004E07F0">
      <w:pPr>
        <w:pStyle w:val="EndNoteBibliography"/>
      </w:pPr>
      <w:r w:rsidRPr="004E07F0">
        <w:lastRenderedPageBreak/>
        <w:t>18.</w:t>
      </w:r>
      <w:r w:rsidRPr="004E07F0">
        <w:tab/>
        <w:t xml:space="preserve">INSP. Totul pentru inima ta - Program de screening pentru indentificarea pacienților cu factori de risc cardiovascular  [Available from: </w:t>
      </w:r>
      <w:hyperlink r:id="rId69" w:history="1">
        <w:r w:rsidRPr="004E07F0">
          <w:rPr>
            <w:rStyle w:val="Hyperlink"/>
          </w:rPr>
          <w:t>https://proiect-cardio.insp.gov.ro/</w:t>
        </w:r>
      </w:hyperlink>
      <w:r w:rsidRPr="004E07F0">
        <w:t>.</w:t>
      </w:r>
    </w:p>
    <w:p w14:paraId="60E43ACC" w14:textId="74A5345D" w:rsidR="004E07F0" w:rsidRPr="004E07F0" w:rsidRDefault="004E07F0" w:rsidP="004E07F0">
      <w:pPr>
        <w:pStyle w:val="EndNoteBibliography"/>
      </w:pPr>
      <w:r w:rsidRPr="004E07F0">
        <w:t>19.</w:t>
      </w:r>
      <w:r w:rsidRPr="004E07F0">
        <w:tab/>
        <w:t xml:space="preserve">EUROSTAT. Cardiovascular diseases statistics: Deaths from cardiovascular diseases  [Available from: </w:t>
      </w:r>
      <w:hyperlink r:id="rId70" w:anchor="Deaths_from_cardiovascular_diseases" w:history="1">
        <w:r w:rsidRPr="004E07F0">
          <w:rPr>
            <w:rStyle w:val="Hyperlink"/>
          </w:rPr>
          <w:t>https://ec.europa.eu/eurostat/statistics-explained/index.php?title=Cardiovascular_diseases_statistics#Deaths_from_cardiovascular_diseases</w:t>
        </w:r>
      </w:hyperlink>
      <w:r w:rsidRPr="004E07F0">
        <w:t>.</w:t>
      </w:r>
    </w:p>
    <w:p w14:paraId="0BD5F4AB" w14:textId="5AE489C7" w:rsidR="004E07F0" w:rsidRPr="004E07F0" w:rsidRDefault="004E07F0" w:rsidP="004E07F0">
      <w:pPr>
        <w:pStyle w:val="EndNoteBibliography"/>
      </w:pPr>
      <w:r w:rsidRPr="004E07F0">
        <w:t>20.</w:t>
      </w:r>
      <w:r w:rsidRPr="004E07F0">
        <w:tab/>
        <w:t xml:space="preserve">EUROSTAT. EUROSTAT DATABASE HEALTH  [Available from: </w:t>
      </w:r>
      <w:hyperlink r:id="rId71" w:history="1">
        <w:r w:rsidRPr="004E07F0">
          <w:rPr>
            <w:rStyle w:val="Hyperlink"/>
          </w:rPr>
          <w:t>https://ec.europa.eu/eurostat/web/health/database</w:t>
        </w:r>
      </w:hyperlink>
      <w:r w:rsidRPr="004E07F0">
        <w:t>.</w:t>
      </w:r>
    </w:p>
    <w:p w14:paraId="76936274" w14:textId="73B56308" w:rsidR="004E07F0" w:rsidRPr="004E07F0" w:rsidRDefault="004E07F0" w:rsidP="004E07F0">
      <w:pPr>
        <w:pStyle w:val="EndNoteBibliography"/>
      </w:pPr>
      <w:r w:rsidRPr="004E07F0">
        <w:t>21.</w:t>
      </w:r>
      <w:r w:rsidRPr="004E07F0">
        <w:tab/>
        <w:t xml:space="preserve">IHME. Institute for Health Metrics and Evaluation GBD Compare  [Available from: </w:t>
      </w:r>
      <w:hyperlink r:id="rId72" w:history="1">
        <w:r w:rsidRPr="004E07F0">
          <w:rPr>
            <w:rStyle w:val="Hyperlink"/>
          </w:rPr>
          <w:t>https://www.healthdata.org/data-tools-practices/interactive-visuals/gbd-compare</w:t>
        </w:r>
      </w:hyperlink>
      <w:r w:rsidRPr="004E07F0">
        <w:t>.</w:t>
      </w:r>
    </w:p>
    <w:p w14:paraId="7DC1AD5F" w14:textId="3F81A71E" w:rsidR="004E07F0" w:rsidRPr="004E07F0" w:rsidRDefault="004E07F0" w:rsidP="004E07F0">
      <w:pPr>
        <w:pStyle w:val="EndNoteBibliography"/>
      </w:pPr>
      <w:r w:rsidRPr="004E07F0">
        <w:t>22.</w:t>
      </w:r>
      <w:r w:rsidRPr="004E07F0">
        <w:tab/>
        <w:t>OECD/European Union (2022), Health at a Glance: Europe 2022: State of Health in the EU Cycle. Paris; 2022.</w:t>
      </w:r>
    </w:p>
    <w:p w14:paraId="7CC2DD82" w14:textId="77777777" w:rsidR="004E07F0" w:rsidRPr="004E07F0" w:rsidRDefault="004E07F0" w:rsidP="004E07F0">
      <w:pPr>
        <w:pStyle w:val="EndNoteBibliography"/>
      </w:pPr>
      <w:r w:rsidRPr="004E07F0">
        <w:t>23.</w:t>
      </w:r>
      <w:r w:rsidRPr="004E07F0">
        <w:tab/>
        <w:t>INSP. Proiect Consolidarea retelei nationale de furnizori de ingrijiri primare de sanatate pentru imbunatatirea starii de sanatate a populatiei, copii si adulti (inclusiv populatie vulnerabila) - GHID DE PREVENȚIE PENTRU MEDICUL DE FAMILIE: INTERVENȚII PREVENTIVE INTEGRATE ADRESATE RISCURILOR PRIORITARE LA ADULT RISCUL CARDIOMETABOLIC. 2023.</w:t>
      </w:r>
    </w:p>
    <w:p w14:paraId="0237FD90" w14:textId="523CCA3F" w:rsidR="004E07F0" w:rsidRPr="004E07F0" w:rsidRDefault="004E07F0" w:rsidP="004E07F0">
      <w:pPr>
        <w:pStyle w:val="EndNoteBibliography"/>
      </w:pPr>
      <w:r w:rsidRPr="004E07F0">
        <w:t>24.</w:t>
      </w:r>
      <w:r w:rsidRPr="004E07F0">
        <w:tab/>
        <w:t xml:space="preserve">INSP. Proiect “Consolidarea rețelei naționale de furnizori de îngrijiri primare de sănătate pentru îmbunătățirea stării de sănătate a populației, copii și adulți (inclusiv populație vulnerabilă) - Ghiduri de prevenție în asistența medicală comunitară 2022 [Available from: </w:t>
      </w:r>
      <w:hyperlink r:id="rId73" w:history="1">
        <w:r w:rsidRPr="004E07F0">
          <w:rPr>
            <w:rStyle w:val="Hyperlink"/>
          </w:rPr>
          <w:t>https://proiect-pdp1.insp.gov.ro/wp-content/uploads/2022/03/Ghiduri-de-preventie-in-asistenta-medicala-comunitara.pdf</w:t>
        </w:r>
      </w:hyperlink>
      <w:r w:rsidRPr="004E07F0">
        <w:t>.</w:t>
      </w:r>
    </w:p>
    <w:p w14:paraId="638B8B32" w14:textId="77777777" w:rsidR="004E07F0" w:rsidRPr="004E07F0" w:rsidRDefault="004E07F0" w:rsidP="004E07F0">
      <w:pPr>
        <w:pStyle w:val="EndNoteBibliography"/>
      </w:pPr>
      <w:r w:rsidRPr="004E07F0">
        <w:t>25.</w:t>
      </w:r>
      <w:r w:rsidRPr="004E07F0">
        <w:tab/>
        <w:t>Frank L.J. Visseren FM, Yvo M. Smulders et all. Ghidul ESC 2021 de prevenţie a bolilor cardiovasculare în practica clinică. Romanian Journal of Cardiology | Vol 32, No 1, 2022. 2022.</w:t>
      </w:r>
    </w:p>
    <w:p w14:paraId="6C6A7A4F" w14:textId="77777777" w:rsidR="004E07F0" w:rsidRPr="004E07F0" w:rsidRDefault="004E07F0" w:rsidP="004E07F0">
      <w:pPr>
        <w:pStyle w:val="EndNoteBibliography"/>
      </w:pPr>
      <w:r w:rsidRPr="004E07F0">
        <w:t>26.</w:t>
      </w:r>
      <w:r w:rsidRPr="004E07F0">
        <w:tab/>
        <w:t>Marx N, Federici M, Schutt K, Muller-Wieland D, Ajjan RA, Antunes MJ, et al. 2023 ESC Guidelines for the management of cardiovascular disease in patients with diabetes. European heart journal. 2023;44(39):4043-140.</w:t>
      </w:r>
    </w:p>
    <w:p w14:paraId="729432A8" w14:textId="77777777" w:rsidR="004E07F0" w:rsidRPr="004E07F0" w:rsidRDefault="004E07F0" w:rsidP="004E07F0">
      <w:pPr>
        <w:pStyle w:val="EndNoteBibliography"/>
      </w:pPr>
      <w:r w:rsidRPr="004E07F0">
        <w:t>27.</w:t>
      </w:r>
      <w:r w:rsidRPr="004E07F0">
        <w:tab/>
        <w:t>Cardiologie SRd. 2023 Ghidul ESC pentru managementul bolilor cardiovasculare la pacienții cu diabet zaharat. 2024.</w:t>
      </w:r>
    </w:p>
    <w:p w14:paraId="4D18CAE0" w14:textId="77777777" w:rsidR="004E07F0" w:rsidRPr="004E07F0" w:rsidRDefault="004E07F0" w:rsidP="004E07F0">
      <w:pPr>
        <w:pStyle w:val="EndNoteBibliography"/>
      </w:pPr>
      <w:r w:rsidRPr="004E07F0">
        <w:t>28.</w:t>
      </w:r>
      <w:r w:rsidRPr="004E07F0">
        <w:tab/>
        <w:t>Arbelo E, Protonotarios A, Gimeno JR, Arbustini E, Barriales-Villa R, Basso C, et al. 2023 ESC Guidelines for the management of cardiomyopathies. European heart journal. 2023;44(37):3503-626.</w:t>
      </w:r>
    </w:p>
    <w:p w14:paraId="7A56A8A2" w14:textId="77777777" w:rsidR="004E07F0" w:rsidRPr="004E07F0" w:rsidRDefault="004E07F0" w:rsidP="004E07F0">
      <w:pPr>
        <w:pStyle w:val="EndNoteBibliography"/>
      </w:pPr>
      <w:r w:rsidRPr="004E07F0">
        <w:t>29.</w:t>
      </w:r>
      <w:r w:rsidRPr="004E07F0">
        <w:tab/>
        <w:t>Cardiologie SRd. Ghidul ESC 2023 pentru managementul cardiomiopatiilor. 2024.</w:t>
      </w:r>
    </w:p>
    <w:p w14:paraId="3F339A94" w14:textId="77777777" w:rsidR="004E07F0" w:rsidRPr="004E07F0" w:rsidRDefault="004E07F0" w:rsidP="004E07F0">
      <w:pPr>
        <w:pStyle w:val="EndNoteBibliography"/>
      </w:pPr>
      <w:r w:rsidRPr="004E07F0">
        <w:t>30.</w:t>
      </w:r>
      <w:r w:rsidRPr="004E07F0">
        <w:tab/>
        <w:t>McDonagh TA, Metra M, Adamo M, Gardner RS, Baumbach A, Bohm M, et al. 2021 ESC Guidelines for the diagnosis and treatment of acute and chronic heart failure. European heart journal. 2021;42(36):3599-726.</w:t>
      </w:r>
    </w:p>
    <w:p w14:paraId="4674141F" w14:textId="77777777" w:rsidR="004E07F0" w:rsidRPr="004E07F0" w:rsidRDefault="004E07F0" w:rsidP="004E07F0">
      <w:pPr>
        <w:pStyle w:val="EndNoteBibliography"/>
      </w:pPr>
      <w:r w:rsidRPr="004E07F0">
        <w:t>31.</w:t>
      </w:r>
      <w:r w:rsidRPr="004E07F0">
        <w:tab/>
        <w:t>Cardiologie SRd. Actualizare 2023 a ghidurilor ESC 2021 pentru diagnosticul și tratamentul insuficienței cardiace acute și cronice. 2024.</w:t>
      </w:r>
    </w:p>
    <w:p w14:paraId="67BDF0A1" w14:textId="77777777" w:rsidR="004E07F0" w:rsidRPr="004E07F0" w:rsidRDefault="004E07F0" w:rsidP="004E07F0">
      <w:pPr>
        <w:pStyle w:val="EndNoteBibliography"/>
      </w:pPr>
      <w:r w:rsidRPr="004E07F0">
        <w:t>32.</w:t>
      </w:r>
      <w:r w:rsidRPr="004E07F0">
        <w:tab/>
        <w:t>MS. Strategia Națională pentru Combaterea Bolilor Cardiovasculare și Cerebrovasculare 2024-2030, SNBCC_v0.1_15012024final. 2024.</w:t>
      </w:r>
    </w:p>
    <w:p w14:paraId="356205F9" w14:textId="7886D59D" w:rsidR="00FD777B" w:rsidRPr="00013D35" w:rsidRDefault="007243F4" w:rsidP="00013D35">
      <w:pPr>
        <w:pStyle w:val="Signature"/>
        <w:jc w:val="both"/>
        <w:rPr>
          <w:caps/>
        </w:rPr>
      </w:pPr>
      <w:r>
        <w:rPr>
          <w:caps/>
        </w:rPr>
        <w:fldChar w:fldCharType="end"/>
      </w:r>
      <w:bookmarkEnd w:id="48"/>
    </w:p>
    <w:sectPr w:rsidR="00FD777B" w:rsidRPr="00013D35" w:rsidSect="00551F8A">
      <w:headerReference w:type="default" r:id="rId74"/>
      <w:footerReference w:type="default" r:id="rId75"/>
      <w:headerReference w:type="first" r:id="rId76"/>
      <w:footerReference w:type="first" r:id="rId77"/>
      <w:pgSz w:w="11906" w:h="16838" w:code="9"/>
      <w:pgMar w:top="737" w:right="709" w:bottom="1418" w:left="1985" w:header="533"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418371" w14:textId="77777777" w:rsidR="006A12AB" w:rsidRDefault="006A12AB" w:rsidP="00AD4214">
      <w:pPr>
        <w:spacing w:line="240" w:lineRule="auto"/>
      </w:pPr>
      <w:r>
        <w:separator/>
      </w:r>
    </w:p>
  </w:endnote>
  <w:endnote w:type="continuationSeparator" w:id="0">
    <w:p w14:paraId="23E50561" w14:textId="77777777" w:rsidR="006A12AB" w:rsidRDefault="006A12AB" w:rsidP="00AD42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E1109D" w14:textId="77777777" w:rsidR="0093391F" w:rsidRDefault="00F458EB">
    <w:pPr>
      <w:pStyle w:val="Footer"/>
    </w:pPr>
    <w:r w:rsidRPr="00F458EB">
      <w:t>insp.gov.ro</w:t>
    </w:r>
    <w:r w:rsidRPr="00F458EB">
      <w:tab/>
    </w:r>
    <w:r w:rsidR="001E65CC">
      <w:fldChar w:fldCharType="begin"/>
    </w:r>
    <w:r w:rsidR="001E65CC">
      <w:instrText xml:space="preserve"> PAGE   \* MERGEFORMAT </w:instrText>
    </w:r>
    <w:r w:rsidR="001E65CC">
      <w:fldChar w:fldCharType="separate"/>
    </w:r>
    <w:r w:rsidR="001E65CC">
      <w:rPr>
        <w:noProof/>
      </w:rPr>
      <w:t>1</w:t>
    </w:r>
    <w:r w:rsidR="001E65CC">
      <w:rPr>
        <w:noProof/>
      </w:rPr>
      <w:fldChar w:fldCharType="end"/>
    </w:r>
  </w:p>
  <w:p w14:paraId="0947250A" w14:textId="77777777" w:rsidR="00F12E35" w:rsidRPr="00172042" w:rsidRDefault="00172042" w:rsidP="00172042">
    <w:pPr>
      <w:pStyle w:val="Address"/>
      <w:rPr>
        <w:caps/>
      </w:rPr>
    </w:pPr>
    <w:r w:rsidRPr="001E65CC">
      <w:rPr>
        <w:b/>
        <w:bCs/>
      </w:rPr>
      <w:t>Adresa:</w:t>
    </w:r>
    <w:r>
      <w:t xml:space="preserve"> str. Mihai Viteazul nr. 20, cod poștal 200759, </w:t>
    </w:r>
    <w:r w:rsidR="00C06C1E">
      <w:t xml:space="preserve">Craiova, </w:t>
    </w:r>
    <w:r>
      <w:t>județul Dolj</w:t>
    </w:r>
    <w:r>
      <w:t> </w:t>
    </w:r>
    <w:r>
      <w:t>|</w:t>
    </w:r>
    <w:r>
      <w:t> </w:t>
    </w:r>
    <w:r w:rsidRPr="001E65CC">
      <w:rPr>
        <w:b/>
        <w:bCs/>
      </w:rPr>
      <w:t>Telefon secretariat:</w:t>
    </w:r>
    <w:r>
      <w:t xml:space="preserve"> + 4 </w:t>
    </w:r>
    <w:r w:rsidR="00A95649" w:rsidRPr="00A95649">
      <w:t>0251 378 464</w:t>
    </w:r>
    <w:r w:rsidR="00C502CF">
      <w:br/>
    </w:r>
    <w:r w:rsidRPr="001E65CC">
      <w:rPr>
        <w:b/>
        <w:bCs/>
      </w:rPr>
      <w:t>E-mail:</w:t>
    </w:r>
    <w:r>
      <w:t xml:space="preserve"> secretariat.craiova@insp.gov.ro</w:t>
    </w:r>
  </w:p>
  <w:p w14:paraId="0964A77C" w14:textId="77777777" w:rsidR="00226237" w:rsidRDefault="00226237"/>
  <w:p w14:paraId="7579F205" w14:textId="77777777" w:rsidR="00226237" w:rsidRDefault="002262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95BFA" w14:textId="77777777" w:rsidR="0067766E" w:rsidRDefault="00F21361" w:rsidP="00C245F9">
    <w:pPr>
      <w:pStyle w:val="Footer"/>
    </w:pPr>
    <w:r w:rsidRPr="00C245F9">
      <w:t>insp.gov.ro</w:t>
    </w:r>
    <w:r w:rsidR="00D171B1">
      <w:tab/>
    </w:r>
    <w:r w:rsidR="00D171B1">
      <w:fldChar w:fldCharType="begin"/>
    </w:r>
    <w:r w:rsidR="00D171B1">
      <w:instrText xml:space="preserve"> PAGE   \* MERGEFORMAT </w:instrText>
    </w:r>
    <w:r w:rsidR="00D171B1">
      <w:fldChar w:fldCharType="separate"/>
    </w:r>
    <w:r w:rsidR="00D171B1">
      <w:rPr>
        <w:noProof/>
      </w:rPr>
      <w:t>1</w:t>
    </w:r>
    <w:r w:rsidR="00D171B1">
      <w:rPr>
        <w:noProof/>
      </w:rPr>
      <w:fldChar w:fldCharType="end"/>
    </w:r>
  </w:p>
  <w:p w14:paraId="0BAA84C1" w14:textId="77777777" w:rsidR="00F15D2B" w:rsidRPr="00C245F9" w:rsidRDefault="00A95649" w:rsidP="001E65CC">
    <w:pPr>
      <w:pStyle w:val="Address"/>
    </w:pPr>
    <w:r w:rsidRPr="001E65CC">
      <w:rPr>
        <w:b/>
        <w:bCs/>
      </w:rPr>
      <w:t>Adresa:</w:t>
    </w:r>
    <w:r>
      <w:t xml:space="preserve"> str. Mihai Viteazul nr. 20, cod poștal 200759, Craiova, județul Dolj</w:t>
    </w:r>
    <w:r>
      <w:t> </w:t>
    </w:r>
    <w:r>
      <w:t>|</w:t>
    </w:r>
    <w:r>
      <w:t> </w:t>
    </w:r>
    <w:r w:rsidRPr="001E65CC">
      <w:rPr>
        <w:b/>
        <w:bCs/>
      </w:rPr>
      <w:t>Telefon secretariat:</w:t>
    </w:r>
    <w:r>
      <w:t xml:space="preserve"> + 4 </w:t>
    </w:r>
    <w:r w:rsidRPr="00A95649">
      <w:t>0251 378 464</w:t>
    </w:r>
    <w:r w:rsidR="00C502CF">
      <w:br/>
    </w:r>
    <w:r w:rsidR="001E65CC" w:rsidRPr="001E65CC">
      <w:rPr>
        <w:b/>
        <w:bCs/>
      </w:rPr>
      <w:t>E-mail:</w:t>
    </w:r>
    <w:r w:rsidR="001E65CC">
      <w:t xml:space="preserve"> secretariat.</w:t>
    </w:r>
    <w:r w:rsidR="00172042">
      <w:t>craiova</w:t>
    </w:r>
    <w:r w:rsidR="001E65CC">
      <w:t>@insp.gov.ro</w:t>
    </w:r>
  </w:p>
  <w:p w14:paraId="27B38834" w14:textId="77777777" w:rsidR="00226237" w:rsidRDefault="00226237"/>
  <w:p w14:paraId="2D7CED30" w14:textId="77777777" w:rsidR="00226237" w:rsidRDefault="002262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2D390" w14:textId="77777777" w:rsidR="006A12AB" w:rsidRDefault="006A12AB" w:rsidP="00AD4214">
      <w:pPr>
        <w:spacing w:line="240" w:lineRule="auto"/>
      </w:pPr>
      <w:r>
        <w:separator/>
      </w:r>
    </w:p>
  </w:footnote>
  <w:footnote w:type="continuationSeparator" w:id="0">
    <w:p w14:paraId="55CD86F6" w14:textId="77777777" w:rsidR="006A12AB" w:rsidRDefault="006A12AB" w:rsidP="00AD42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97D492" w14:textId="7F73F81D" w:rsidR="001013D5" w:rsidRDefault="00656E16">
    <w:pPr>
      <w:pStyle w:val="Header"/>
    </w:pPr>
    <w:r>
      <w:rPr>
        <w:noProof/>
      </w:rPr>
      <mc:AlternateContent>
        <mc:Choice Requires="wpg">
          <w:drawing>
            <wp:anchor distT="0" distB="0" distL="114300" distR="114300" simplePos="0" relativeHeight="251658240" behindDoc="0" locked="1" layoutInCell="1" allowOverlap="1" wp14:anchorId="4131ADE3" wp14:editId="3BC7EA4A">
              <wp:simplePos x="0" y="0"/>
              <wp:positionH relativeFrom="page">
                <wp:posOffset>629920</wp:posOffset>
              </wp:positionH>
              <wp:positionV relativeFrom="page">
                <wp:posOffset>467995</wp:posOffset>
              </wp:positionV>
              <wp:extent cx="391160" cy="568325"/>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1160" cy="568325"/>
                        <a:chOff x="0" y="0"/>
                        <a:chExt cx="391502" cy="568966"/>
                      </a:xfrm>
                    </wpg:grpSpPr>
                    <wps:wsp>
                      <wps:cNvPr id="1627235857" name="Freeform: Shape 1627235857"/>
                      <wps:cNvSpPr/>
                      <wps:spPr>
                        <a:xfrm>
                          <a:off x="0" y="55915"/>
                          <a:ext cx="391502" cy="513050"/>
                        </a:xfrm>
                        <a:custGeom>
                          <a:avLst/>
                          <a:gdLst>
                            <a:gd name="connsiteX0" fmla="*/ 391503 w 391502"/>
                            <a:gd name="connsiteY0" fmla="*/ 24291 h 513050"/>
                            <a:gd name="connsiteX1" fmla="*/ 195843 w 391502"/>
                            <a:gd name="connsiteY1" fmla="*/ 0 h 513050"/>
                            <a:gd name="connsiteX2" fmla="*/ 195751 w 391502"/>
                            <a:gd name="connsiteY2" fmla="*/ 0 h 513050"/>
                            <a:gd name="connsiteX3" fmla="*/ 195660 w 391502"/>
                            <a:gd name="connsiteY3" fmla="*/ 0 h 513050"/>
                            <a:gd name="connsiteX4" fmla="*/ 0 w 391502"/>
                            <a:gd name="connsiteY4" fmla="*/ 24291 h 513050"/>
                            <a:gd name="connsiteX5" fmla="*/ 0 w 391502"/>
                            <a:gd name="connsiteY5" fmla="*/ 314412 h 513050"/>
                            <a:gd name="connsiteX6" fmla="*/ 57773 w 391502"/>
                            <a:gd name="connsiteY6" fmla="*/ 421936 h 513050"/>
                            <a:gd name="connsiteX7" fmla="*/ 195751 w 391502"/>
                            <a:gd name="connsiteY7" fmla="*/ 513051 h 513050"/>
                            <a:gd name="connsiteX8" fmla="*/ 333729 w 391502"/>
                            <a:gd name="connsiteY8" fmla="*/ 421936 h 513050"/>
                            <a:gd name="connsiteX9" fmla="*/ 391503 w 391502"/>
                            <a:gd name="connsiteY9" fmla="*/ 314412 h 513050"/>
                            <a:gd name="connsiteX10" fmla="*/ 391503 w 391502"/>
                            <a:gd name="connsiteY10" fmla="*/ 24291 h 51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91502" h="513050">
                              <a:moveTo>
                                <a:pt x="391503" y="24291"/>
                              </a:moveTo>
                              <a:cubicBezTo>
                                <a:pt x="332814" y="8800"/>
                                <a:pt x="266251" y="0"/>
                                <a:pt x="195843" y="0"/>
                              </a:cubicBezTo>
                              <a:cubicBezTo>
                                <a:pt x="195843" y="0"/>
                                <a:pt x="195843" y="0"/>
                                <a:pt x="195751" y="0"/>
                              </a:cubicBezTo>
                              <a:cubicBezTo>
                                <a:pt x="195751" y="0"/>
                                <a:pt x="195751" y="0"/>
                                <a:pt x="195660" y="0"/>
                              </a:cubicBezTo>
                              <a:cubicBezTo>
                                <a:pt x="125252" y="0"/>
                                <a:pt x="58689" y="8800"/>
                                <a:pt x="0" y="24291"/>
                              </a:cubicBezTo>
                              <a:lnTo>
                                <a:pt x="0" y="314412"/>
                              </a:lnTo>
                              <a:cubicBezTo>
                                <a:pt x="0" y="357678"/>
                                <a:pt x="21699" y="398103"/>
                                <a:pt x="57773" y="421936"/>
                              </a:cubicBezTo>
                              <a:lnTo>
                                <a:pt x="195751" y="513051"/>
                              </a:lnTo>
                              <a:lnTo>
                                <a:pt x="333729" y="421936"/>
                              </a:lnTo>
                              <a:cubicBezTo>
                                <a:pt x="369803" y="398103"/>
                                <a:pt x="391503" y="357678"/>
                                <a:pt x="391503" y="314412"/>
                              </a:cubicBezTo>
                              <a:lnTo>
                                <a:pt x="391503" y="24291"/>
                              </a:lnTo>
                              <a:close/>
                            </a:path>
                          </a:pathLst>
                        </a:custGeom>
                        <a:solidFill>
                          <a:srgbClr val="01B69B"/>
                        </a:solidFill>
                        <a:ln w="908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6722949" name="Freeform: Shape 456722949"/>
                      <wps:cNvSpPr/>
                      <wps:spPr>
                        <a:xfrm>
                          <a:off x="195751" y="201113"/>
                          <a:ext cx="195751" cy="367852"/>
                        </a:xfrm>
                        <a:custGeom>
                          <a:avLst/>
                          <a:gdLst>
                            <a:gd name="connsiteX0" fmla="*/ 0 w 195751"/>
                            <a:gd name="connsiteY0" fmla="*/ 246213 h 367852"/>
                            <a:gd name="connsiteX1" fmla="*/ 102911 w 195751"/>
                            <a:gd name="connsiteY1" fmla="*/ 117332 h 367852"/>
                            <a:gd name="connsiteX2" fmla="*/ 47061 w 195751"/>
                            <a:gd name="connsiteY2" fmla="*/ 61416 h 367852"/>
                            <a:gd name="connsiteX3" fmla="*/ 0 w 195751"/>
                            <a:gd name="connsiteY3" fmla="*/ 87265 h 367852"/>
                            <a:gd name="connsiteX4" fmla="*/ 0 w 195751"/>
                            <a:gd name="connsiteY4" fmla="*/ 0 h 367852"/>
                            <a:gd name="connsiteX5" fmla="*/ 92 w 195751"/>
                            <a:gd name="connsiteY5" fmla="*/ 0 h 367852"/>
                            <a:gd name="connsiteX6" fmla="*/ 195751 w 195751"/>
                            <a:gd name="connsiteY6" fmla="*/ 24200 h 367852"/>
                            <a:gd name="connsiteX7" fmla="*/ 195751 w 195751"/>
                            <a:gd name="connsiteY7" fmla="*/ 169214 h 367852"/>
                            <a:gd name="connsiteX8" fmla="*/ 137978 w 195751"/>
                            <a:gd name="connsiteY8" fmla="*/ 276738 h 367852"/>
                            <a:gd name="connsiteX9" fmla="*/ 0 w 195751"/>
                            <a:gd name="connsiteY9" fmla="*/ 367853 h 367852"/>
                            <a:gd name="connsiteX10" fmla="*/ 0 w 195751"/>
                            <a:gd name="connsiteY10" fmla="*/ 246213 h 367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5751" h="367852">
                              <a:moveTo>
                                <a:pt x="0" y="246213"/>
                              </a:moveTo>
                              <a:cubicBezTo>
                                <a:pt x="0" y="246213"/>
                                <a:pt x="102911" y="189931"/>
                                <a:pt x="102911" y="117332"/>
                              </a:cubicBezTo>
                              <a:cubicBezTo>
                                <a:pt x="102911" y="86440"/>
                                <a:pt x="77916" y="61416"/>
                                <a:pt x="47061" y="61416"/>
                              </a:cubicBezTo>
                              <a:cubicBezTo>
                                <a:pt x="27284" y="61416"/>
                                <a:pt x="9888" y="71774"/>
                                <a:pt x="0" y="87265"/>
                              </a:cubicBezTo>
                              <a:lnTo>
                                <a:pt x="0" y="0"/>
                              </a:lnTo>
                              <a:cubicBezTo>
                                <a:pt x="0" y="0"/>
                                <a:pt x="0" y="0"/>
                                <a:pt x="92" y="0"/>
                              </a:cubicBezTo>
                              <a:cubicBezTo>
                                <a:pt x="70591" y="0"/>
                                <a:pt x="137063" y="8708"/>
                                <a:pt x="195751" y="24200"/>
                              </a:cubicBezTo>
                              <a:lnTo>
                                <a:pt x="195751" y="169214"/>
                              </a:lnTo>
                              <a:cubicBezTo>
                                <a:pt x="195751" y="212480"/>
                                <a:pt x="174052" y="252905"/>
                                <a:pt x="137978" y="276738"/>
                              </a:cubicBezTo>
                              <a:lnTo>
                                <a:pt x="0" y="367853"/>
                              </a:lnTo>
                              <a:lnTo>
                                <a:pt x="0" y="246213"/>
                              </a:lnTo>
                              <a:close/>
                            </a:path>
                          </a:pathLst>
                        </a:custGeom>
                        <a:solidFill>
                          <a:srgbClr val="262262"/>
                        </a:solidFill>
                        <a:ln w="908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425998" name="Freeform: Shape 91425998"/>
                      <wps:cNvSpPr/>
                      <wps:spPr>
                        <a:xfrm>
                          <a:off x="0" y="55915"/>
                          <a:ext cx="195751" cy="169397"/>
                        </a:xfrm>
                        <a:custGeom>
                          <a:avLst/>
                          <a:gdLst>
                            <a:gd name="connsiteX0" fmla="*/ 195751 w 195751"/>
                            <a:gd name="connsiteY0" fmla="*/ 0 h 169397"/>
                            <a:gd name="connsiteX1" fmla="*/ 195751 w 195751"/>
                            <a:gd name="connsiteY1" fmla="*/ 145198 h 169397"/>
                            <a:gd name="connsiteX2" fmla="*/ 195660 w 195751"/>
                            <a:gd name="connsiteY2" fmla="*/ 145198 h 169397"/>
                            <a:gd name="connsiteX3" fmla="*/ 0 w 195751"/>
                            <a:gd name="connsiteY3" fmla="*/ 169398 h 169397"/>
                            <a:gd name="connsiteX4" fmla="*/ 0 w 195751"/>
                            <a:gd name="connsiteY4" fmla="*/ 169214 h 169397"/>
                            <a:gd name="connsiteX5" fmla="*/ 0 w 195751"/>
                            <a:gd name="connsiteY5" fmla="*/ 24291 h 169397"/>
                            <a:gd name="connsiteX6" fmla="*/ 195751 w 195751"/>
                            <a:gd name="connsiteY6" fmla="*/ 0 h 169397"/>
                            <a:gd name="connsiteX7" fmla="*/ 195751 w 195751"/>
                            <a:gd name="connsiteY7" fmla="*/ 0 h 169397"/>
                            <a:gd name="connsiteX8" fmla="*/ 24171 w 195751"/>
                            <a:gd name="connsiteY8" fmla="*/ 87999 h 169397"/>
                            <a:gd name="connsiteX9" fmla="*/ 54477 w 195751"/>
                            <a:gd name="connsiteY9" fmla="*/ 118340 h 169397"/>
                            <a:gd name="connsiteX10" fmla="*/ 84783 w 195751"/>
                            <a:gd name="connsiteY10" fmla="*/ 87999 h 169397"/>
                            <a:gd name="connsiteX11" fmla="*/ 54477 w 195751"/>
                            <a:gd name="connsiteY11" fmla="*/ 57657 h 169397"/>
                            <a:gd name="connsiteX12" fmla="*/ 24171 w 195751"/>
                            <a:gd name="connsiteY12" fmla="*/ 87999 h 169397"/>
                            <a:gd name="connsiteX13" fmla="*/ 108039 w 195751"/>
                            <a:gd name="connsiteY13" fmla="*/ 75716 h 169397"/>
                            <a:gd name="connsiteX14" fmla="*/ 139901 w 195751"/>
                            <a:gd name="connsiteY14" fmla="*/ 107615 h 169397"/>
                            <a:gd name="connsiteX15" fmla="*/ 171763 w 195751"/>
                            <a:gd name="connsiteY15" fmla="*/ 75716 h 169397"/>
                            <a:gd name="connsiteX16" fmla="*/ 139901 w 195751"/>
                            <a:gd name="connsiteY16" fmla="*/ 43816 h 169397"/>
                            <a:gd name="connsiteX17" fmla="*/ 108039 w 195751"/>
                            <a:gd name="connsiteY17" fmla="*/ 75716 h 169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95751" h="169397">
                              <a:moveTo>
                                <a:pt x="195751" y="0"/>
                              </a:moveTo>
                              <a:lnTo>
                                <a:pt x="195751" y="145198"/>
                              </a:lnTo>
                              <a:cubicBezTo>
                                <a:pt x="195751" y="145198"/>
                                <a:pt x="195751" y="145198"/>
                                <a:pt x="195660" y="145198"/>
                              </a:cubicBezTo>
                              <a:cubicBezTo>
                                <a:pt x="125160" y="145198"/>
                                <a:pt x="58689" y="153906"/>
                                <a:pt x="0" y="169398"/>
                              </a:cubicBezTo>
                              <a:cubicBezTo>
                                <a:pt x="0" y="169306"/>
                                <a:pt x="0" y="169306"/>
                                <a:pt x="0" y="169214"/>
                              </a:cubicBezTo>
                              <a:lnTo>
                                <a:pt x="0" y="24291"/>
                              </a:lnTo>
                              <a:cubicBezTo>
                                <a:pt x="58689" y="8800"/>
                                <a:pt x="125252" y="0"/>
                                <a:pt x="195751" y="0"/>
                              </a:cubicBezTo>
                              <a:cubicBezTo>
                                <a:pt x="195751" y="0"/>
                                <a:pt x="195751" y="0"/>
                                <a:pt x="195751" y="0"/>
                              </a:cubicBezTo>
                              <a:close/>
                              <a:moveTo>
                                <a:pt x="24171" y="87999"/>
                              </a:moveTo>
                              <a:cubicBezTo>
                                <a:pt x="24171" y="104773"/>
                                <a:pt x="37722" y="118340"/>
                                <a:pt x="54477" y="118340"/>
                              </a:cubicBezTo>
                              <a:cubicBezTo>
                                <a:pt x="71232" y="118340"/>
                                <a:pt x="84783" y="104773"/>
                                <a:pt x="84783" y="87999"/>
                              </a:cubicBezTo>
                              <a:cubicBezTo>
                                <a:pt x="84783" y="71224"/>
                                <a:pt x="71232" y="57657"/>
                                <a:pt x="54477" y="57657"/>
                              </a:cubicBezTo>
                              <a:cubicBezTo>
                                <a:pt x="37722" y="57657"/>
                                <a:pt x="24171" y="71224"/>
                                <a:pt x="24171" y="87999"/>
                              </a:cubicBezTo>
                              <a:close/>
                              <a:moveTo>
                                <a:pt x="108039" y="75716"/>
                              </a:moveTo>
                              <a:cubicBezTo>
                                <a:pt x="108039" y="93315"/>
                                <a:pt x="122322" y="107615"/>
                                <a:pt x="139901" y="107615"/>
                              </a:cubicBezTo>
                              <a:cubicBezTo>
                                <a:pt x="157480" y="107615"/>
                                <a:pt x="171763" y="93315"/>
                                <a:pt x="171763" y="75716"/>
                              </a:cubicBezTo>
                              <a:cubicBezTo>
                                <a:pt x="171763" y="58116"/>
                                <a:pt x="157480" y="43816"/>
                                <a:pt x="139901" y="43816"/>
                              </a:cubicBezTo>
                              <a:cubicBezTo>
                                <a:pt x="122322" y="43816"/>
                                <a:pt x="108039" y="58116"/>
                                <a:pt x="108039" y="75716"/>
                              </a:cubicBezTo>
                              <a:close/>
                            </a:path>
                          </a:pathLst>
                        </a:custGeom>
                        <a:solidFill>
                          <a:srgbClr val="262262"/>
                        </a:solidFill>
                        <a:ln w="908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9607145" name="Freeform: Shape 989607145"/>
                      <wps:cNvSpPr/>
                      <wps:spPr>
                        <a:xfrm>
                          <a:off x="306902" y="113573"/>
                          <a:ext cx="60611" cy="60682"/>
                        </a:xfrm>
                        <a:custGeom>
                          <a:avLst/>
                          <a:gdLst>
                            <a:gd name="connsiteX0" fmla="*/ 60611 w 60611"/>
                            <a:gd name="connsiteY0" fmla="*/ 30341 h 60682"/>
                            <a:gd name="connsiteX1" fmla="*/ 30306 w 60611"/>
                            <a:gd name="connsiteY1" fmla="*/ 60682 h 60682"/>
                            <a:gd name="connsiteX2" fmla="*/ 0 w 60611"/>
                            <a:gd name="connsiteY2" fmla="*/ 30341 h 60682"/>
                            <a:gd name="connsiteX3" fmla="*/ 30306 w 60611"/>
                            <a:gd name="connsiteY3" fmla="*/ 0 h 60682"/>
                            <a:gd name="connsiteX4" fmla="*/ 60611 w 60611"/>
                            <a:gd name="connsiteY4" fmla="*/ 30341 h 60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11" h="60682">
                              <a:moveTo>
                                <a:pt x="60611" y="30341"/>
                              </a:moveTo>
                              <a:cubicBezTo>
                                <a:pt x="60611" y="47098"/>
                                <a:pt x="47043" y="60682"/>
                                <a:pt x="30306" y="60682"/>
                              </a:cubicBezTo>
                              <a:cubicBezTo>
                                <a:pt x="13568" y="60682"/>
                                <a:pt x="0" y="47098"/>
                                <a:pt x="0" y="30341"/>
                              </a:cubicBezTo>
                              <a:cubicBezTo>
                                <a:pt x="0" y="13584"/>
                                <a:pt x="13568" y="0"/>
                                <a:pt x="30306" y="0"/>
                              </a:cubicBezTo>
                              <a:cubicBezTo>
                                <a:pt x="47043" y="0"/>
                                <a:pt x="60611" y="13584"/>
                                <a:pt x="60611" y="30341"/>
                              </a:cubicBezTo>
                              <a:close/>
                            </a:path>
                          </a:pathLst>
                        </a:custGeom>
                        <a:solidFill>
                          <a:srgbClr val="262262"/>
                        </a:solidFill>
                        <a:ln w="908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2950681" name="Freeform: Shape 592950681"/>
                      <wps:cNvSpPr/>
                      <wps:spPr>
                        <a:xfrm>
                          <a:off x="219831" y="99731"/>
                          <a:ext cx="63724" cy="63799"/>
                        </a:xfrm>
                        <a:custGeom>
                          <a:avLst/>
                          <a:gdLst>
                            <a:gd name="connsiteX0" fmla="*/ 63724 w 63724"/>
                            <a:gd name="connsiteY0" fmla="*/ 31900 h 63799"/>
                            <a:gd name="connsiteX1" fmla="*/ 31862 w 63724"/>
                            <a:gd name="connsiteY1" fmla="*/ 63799 h 63799"/>
                            <a:gd name="connsiteX2" fmla="*/ 0 w 63724"/>
                            <a:gd name="connsiteY2" fmla="*/ 31900 h 63799"/>
                            <a:gd name="connsiteX3" fmla="*/ 31862 w 63724"/>
                            <a:gd name="connsiteY3" fmla="*/ 0 h 63799"/>
                            <a:gd name="connsiteX4" fmla="*/ 63724 w 63724"/>
                            <a:gd name="connsiteY4" fmla="*/ 31900 h 637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3724" h="63799">
                              <a:moveTo>
                                <a:pt x="63724" y="31900"/>
                              </a:moveTo>
                              <a:cubicBezTo>
                                <a:pt x="63724" y="49517"/>
                                <a:pt x="49459" y="63799"/>
                                <a:pt x="31862" y="63799"/>
                              </a:cubicBezTo>
                              <a:cubicBezTo>
                                <a:pt x="14265" y="63799"/>
                                <a:pt x="0" y="49517"/>
                                <a:pt x="0" y="31900"/>
                              </a:cubicBezTo>
                              <a:cubicBezTo>
                                <a:pt x="0" y="14282"/>
                                <a:pt x="14265" y="0"/>
                                <a:pt x="31862" y="0"/>
                              </a:cubicBezTo>
                              <a:cubicBezTo>
                                <a:pt x="49459" y="0"/>
                                <a:pt x="63724" y="14282"/>
                                <a:pt x="63724" y="31900"/>
                              </a:cubicBezTo>
                              <a:close/>
                            </a:path>
                          </a:pathLst>
                        </a:custGeom>
                        <a:solidFill>
                          <a:srgbClr val="262262"/>
                        </a:solidFill>
                        <a:ln w="908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0398628" name="Freeform: Shape 200398628"/>
                      <wps:cNvSpPr/>
                      <wps:spPr>
                        <a:xfrm>
                          <a:off x="92839" y="262529"/>
                          <a:ext cx="102911" cy="184797"/>
                        </a:xfrm>
                        <a:custGeom>
                          <a:avLst/>
                          <a:gdLst>
                            <a:gd name="connsiteX0" fmla="*/ 102911 w 102911"/>
                            <a:gd name="connsiteY0" fmla="*/ 25850 h 184797"/>
                            <a:gd name="connsiteX1" fmla="*/ 55850 w 102911"/>
                            <a:gd name="connsiteY1" fmla="*/ 0 h 184797"/>
                            <a:gd name="connsiteX2" fmla="*/ 0 w 102911"/>
                            <a:gd name="connsiteY2" fmla="*/ 55916 h 184797"/>
                            <a:gd name="connsiteX3" fmla="*/ 102911 w 102911"/>
                            <a:gd name="connsiteY3" fmla="*/ 184797 h 184797"/>
                            <a:gd name="connsiteX4" fmla="*/ 102911 w 102911"/>
                            <a:gd name="connsiteY4" fmla="*/ 25850 h 1847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2911" h="184797">
                              <a:moveTo>
                                <a:pt x="102911" y="25850"/>
                              </a:moveTo>
                              <a:cubicBezTo>
                                <a:pt x="93023" y="10267"/>
                                <a:pt x="75627" y="0"/>
                                <a:pt x="55850" y="0"/>
                              </a:cubicBezTo>
                              <a:cubicBezTo>
                                <a:pt x="24995" y="0"/>
                                <a:pt x="0" y="25025"/>
                                <a:pt x="0" y="55916"/>
                              </a:cubicBezTo>
                              <a:cubicBezTo>
                                <a:pt x="0" y="128515"/>
                                <a:pt x="102911" y="184797"/>
                                <a:pt x="102911" y="184797"/>
                              </a:cubicBezTo>
                              <a:lnTo>
                                <a:pt x="102911" y="25850"/>
                              </a:lnTo>
                              <a:close/>
                            </a:path>
                          </a:pathLst>
                        </a:custGeom>
                        <a:solidFill>
                          <a:srgbClr val="262262"/>
                        </a:solidFill>
                        <a:ln w="908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0781790" name="Freeform: Shape 1320781790"/>
                      <wps:cNvSpPr/>
                      <wps:spPr>
                        <a:xfrm>
                          <a:off x="96685" y="0"/>
                          <a:ext cx="198040" cy="32357"/>
                        </a:xfrm>
                        <a:custGeom>
                          <a:avLst/>
                          <a:gdLst>
                            <a:gd name="connsiteX0" fmla="*/ 0 w 198040"/>
                            <a:gd name="connsiteY0" fmla="*/ 0 h 32357"/>
                            <a:gd name="connsiteX1" fmla="*/ 198040 w 198040"/>
                            <a:gd name="connsiteY1" fmla="*/ 0 h 32357"/>
                            <a:gd name="connsiteX2" fmla="*/ 198040 w 198040"/>
                            <a:gd name="connsiteY2" fmla="*/ 32358 h 32357"/>
                            <a:gd name="connsiteX3" fmla="*/ 0 w 198040"/>
                            <a:gd name="connsiteY3" fmla="*/ 32358 h 32357"/>
                          </a:gdLst>
                          <a:ahLst/>
                          <a:cxnLst>
                            <a:cxn ang="0">
                              <a:pos x="connsiteX0" y="connsiteY0"/>
                            </a:cxn>
                            <a:cxn ang="0">
                              <a:pos x="connsiteX1" y="connsiteY1"/>
                            </a:cxn>
                            <a:cxn ang="0">
                              <a:pos x="connsiteX2" y="connsiteY2"/>
                            </a:cxn>
                            <a:cxn ang="0">
                              <a:pos x="connsiteX3" y="connsiteY3"/>
                            </a:cxn>
                          </a:cxnLst>
                          <a:rect l="l" t="t" r="r" b="b"/>
                          <a:pathLst>
                            <a:path w="198040" h="32357">
                              <a:moveTo>
                                <a:pt x="0" y="0"/>
                              </a:moveTo>
                              <a:lnTo>
                                <a:pt x="198040" y="0"/>
                              </a:lnTo>
                              <a:lnTo>
                                <a:pt x="198040" y="32358"/>
                              </a:lnTo>
                              <a:lnTo>
                                <a:pt x="0" y="32358"/>
                              </a:lnTo>
                              <a:close/>
                            </a:path>
                          </a:pathLst>
                        </a:custGeom>
                        <a:solidFill>
                          <a:srgbClr val="01B69B"/>
                        </a:solidFill>
                        <a:ln w="908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0782112" name="Freeform: Shape 1360782112"/>
                      <wps:cNvSpPr/>
                      <wps:spPr>
                        <a:xfrm>
                          <a:off x="195751" y="0"/>
                          <a:ext cx="99065" cy="32357"/>
                        </a:xfrm>
                        <a:custGeom>
                          <a:avLst/>
                          <a:gdLst>
                            <a:gd name="connsiteX0" fmla="*/ 0 w 99065"/>
                            <a:gd name="connsiteY0" fmla="*/ 0 h 32357"/>
                            <a:gd name="connsiteX1" fmla="*/ 99066 w 99065"/>
                            <a:gd name="connsiteY1" fmla="*/ 0 h 32357"/>
                            <a:gd name="connsiteX2" fmla="*/ 99066 w 99065"/>
                            <a:gd name="connsiteY2" fmla="*/ 32358 h 32357"/>
                            <a:gd name="connsiteX3" fmla="*/ 0 w 99065"/>
                            <a:gd name="connsiteY3" fmla="*/ 32358 h 32357"/>
                          </a:gdLst>
                          <a:ahLst/>
                          <a:cxnLst>
                            <a:cxn ang="0">
                              <a:pos x="connsiteX0" y="connsiteY0"/>
                            </a:cxn>
                            <a:cxn ang="0">
                              <a:pos x="connsiteX1" y="connsiteY1"/>
                            </a:cxn>
                            <a:cxn ang="0">
                              <a:pos x="connsiteX2" y="connsiteY2"/>
                            </a:cxn>
                            <a:cxn ang="0">
                              <a:pos x="connsiteX3" y="connsiteY3"/>
                            </a:cxn>
                          </a:cxnLst>
                          <a:rect l="l" t="t" r="r" b="b"/>
                          <a:pathLst>
                            <a:path w="99065" h="32357">
                              <a:moveTo>
                                <a:pt x="0" y="0"/>
                              </a:moveTo>
                              <a:lnTo>
                                <a:pt x="99066" y="0"/>
                              </a:lnTo>
                              <a:lnTo>
                                <a:pt x="99066" y="32358"/>
                              </a:lnTo>
                              <a:lnTo>
                                <a:pt x="0" y="32358"/>
                              </a:lnTo>
                              <a:close/>
                            </a:path>
                          </a:pathLst>
                        </a:custGeom>
                        <a:solidFill>
                          <a:srgbClr val="262262"/>
                        </a:solidFill>
                        <a:ln w="908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6A7742" id="Group 45" o:spid="_x0000_s1026" style="position:absolute;margin-left:49.6pt;margin-top:36.85pt;width:30.8pt;height:44.75pt;z-index:251658240;mso-position-horizontal-relative:page;mso-position-vertical-relative:page;mso-width-relative:margin;mso-height-relative:margin" coordsize="3915,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">
              <v:shape id="Freeform: Shape 1627235857" o:spid="_x0000_s1027" style="position:absolute;top:559;width:3915;height:5130;visibility:visible;mso-wrap-style:square;v-text-anchor:middle" coordsize="391502,51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" path="m391503,24291c332814,8800,266251,,195843,v,,,,-92,c195751,,195751,,195660,,125252,,58689,8800,,24291l,314412v,43266,21699,83691,57773,107524l195751,513051,333729,421936v36074,-23833,57774,-64258,57774,-107524l391503,24291xe" fillcolor="#01b69b" stroked="f" strokeweight=".25228mm">
                <v:stroke joinstyle="miter"/>
                <v:path arrowok="t" o:connecttype="custom" o:connectlocs="391503,24291;195843,0;195751,0;195660,0;0,24291;0,314412;57773,421936;195751,513051;333729,421936;391503,314412;391503,24291" o:connectangles="0,0,0,0,0,0,0,0,0,0,0"/>
              </v:shape>
              <v:shape id="Freeform: Shape 456722949" o:spid="_x0000_s1028" style="position:absolute;left:1957;top:2011;width:1958;height:3678;visibility:visible;mso-wrap-style:square;v-text-anchor:middle" coordsize="195751,36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" path="m,246213v,,102911,-56282,102911,-128881c102911,86440,77916,61416,47061,61416,27284,61416,9888,71774,,87265l,c,,,,92,,70591,,137063,8708,195751,24200r,145014c195751,212480,174052,252905,137978,276738l,367853,,246213xe" fillcolor="#262262" stroked="f" strokeweight=".25228mm">
                <v:stroke joinstyle="miter"/>
                <v:path arrowok="t" o:connecttype="custom" o:connectlocs="0,246213;102911,117332;47061,61416;0,87265;0,0;92,0;195751,24200;195751,169214;137978,276738;0,367853;0,246213" o:connectangles="0,0,0,0,0,0,0,0,0,0,0"/>
              </v:shape>
              <v:shape id="Freeform: Shape 91425998" o:spid="_x0000_s1029" style="position:absolute;top:559;width:1957;height:1694;visibility:visible;mso-wrap-style:square;v-text-anchor:middle" coordsize="195751,169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" path="m195751,r,145198c195751,145198,195751,145198,195660,145198,125160,145198,58689,153906,,169398v,-92,,-92,,-184l,24291c58689,8800,125252,,195751,v,,,,,xm24171,87999v,16774,13551,30341,30306,30341c71232,118340,84783,104773,84783,87999,84783,71224,71232,57657,54477,57657v-16755,,-30306,13567,-30306,30342xm108039,75716v,17599,14283,31899,31862,31899c157480,107615,171763,93315,171763,75716v,-17600,-14283,-31900,-31862,-31900c122322,43816,108039,58116,108039,75716xe" fillcolor="#262262" stroked="f" strokeweight=".25228mm">
                <v:stroke joinstyle="miter"/>
                <v:path arrowok="t" o:connecttype="custom" o:connectlocs="195751,0;195751,145198;195660,145198;0,169398;0,169214;0,24291;195751,0;195751,0;24171,87999;54477,118340;84783,87999;54477,57657;24171,87999;108039,75716;139901,107615;171763,75716;139901,43816;108039,75716" o:connectangles="0,0,0,0,0,0,0,0,0,0,0,0,0,0,0,0,0,0"/>
              </v:shape>
              <v:shape id="Freeform: Shape 989607145" o:spid="_x0000_s1030" style="position:absolute;left:3069;top:1135;width:606;height:607;visibility:visible;mso-wrap-style:square;v-text-anchor:middle" coordsize="60611,6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" path="m60611,30341v,16757,-13568,30341,-30305,30341c13568,60682,,47098,,30341,,13584,13568,,30306,,47043,,60611,13584,60611,30341xe" fillcolor="#262262" stroked="f" strokeweight=".25228mm">
                <v:stroke joinstyle="miter"/>
                <v:path arrowok="t" o:connecttype="custom" o:connectlocs="60611,30341;30306,60682;0,30341;30306,0;60611,30341" o:connectangles="0,0,0,0,0"/>
              </v:shape>
              <v:shape id="Freeform: Shape 592950681" o:spid="_x0000_s1031" style="position:absolute;left:2198;top:997;width:637;height:638;visibility:visible;mso-wrap-style:square;v-text-anchor:middle" coordsize="63724,6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" path="m63724,31900v,17617,-14265,31899,-31862,31899c14265,63799,,49517,,31900,,14282,14265,,31862,,49459,,63724,14282,63724,31900xe" fillcolor="#262262" stroked="f" strokeweight=".25228mm">
                <v:stroke joinstyle="miter"/>
                <v:path arrowok="t" o:connecttype="custom" o:connectlocs="63724,31900;31862,63799;0,31900;31862,0;63724,31900" o:connectangles="0,0,0,0,0"/>
              </v:shape>
              <v:shape id="Freeform: Shape 200398628" o:spid="_x0000_s1032" style="position:absolute;left:928;top:2625;width:1029;height:1848;visibility:visible;mso-wrap-style:square;v-text-anchor:middle" coordsize="102911,18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" path="m102911,25850c93023,10267,75627,,55850,,24995,,,25025,,55916v,72599,102911,128881,102911,128881l102911,25850xe" fillcolor="#262262" stroked="f" strokeweight=".25228mm">
                <v:stroke joinstyle="miter"/>
                <v:path arrowok="t" o:connecttype="custom" o:connectlocs="102911,25850;55850,0;0,55916;102911,184797;102911,25850" o:connectangles="0,0,0,0,0"/>
              </v:shape>
              <v:shape id="Freeform: Shape 1320781790" o:spid="_x0000_s1033" style="position:absolute;left:966;width:1981;height:323;visibility:visible;mso-wrap-style:square;v-text-anchor:middle" coordsize="198040,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" path="m,l198040,r,32358l,32358,,xe" fillcolor="#01b69b" stroked="f" strokeweight=".25228mm">
                <v:stroke joinstyle="miter"/>
                <v:path arrowok="t" o:connecttype="custom" o:connectlocs="0,0;198040,0;198040,32358;0,32358" o:connectangles="0,0,0,0"/>
              </v:shape>
              <v:shape id="Freeform: Shape 1360782112" o:spid="_x0000_s1034" style="position:absolute;left:1957;width:991;height:323;visibility:visible;mso-wrap-style:square;v-text-anchor:middle" coordsize="99065,32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" path="m,l99066,r,32358l,32358,,xe" fillcolor="#262262" stroked="f" strokeweight=".25228mm">
                <v:stroke joinstyle="miter"/>
                <v:path arrowok="t" o:connecttype="custom" o:connectlocs="0,0;99066,0;99066,32358;0,32358" o:connectangles="0,0,0,0"/>
              </v:shape>
              <w10:wrap anchorx="page" anchory="page"/>
              <w10:anchorlock/>
            </v:group>
          </w:pict>
        </mc:Fallback>
      </mc:AlternateContent>
    </w:r>
    <w:r>
      <w:rPr>
        <w:noProof/>
      </w:rPr>
      <mc:AlternateContent>
        <mc:Choice Requires="wps">
          <w:drawing>
            <wp:anchor distT="0" distB="0" distL="114300" distR="114300" simplePos="0" relativeHeight="251659264" behindDoc="0" locked="1" layoutInCell="1" allowOverlap="1" wp14:anchorId="29E8C205" wp14:editId="7FEFC342">
              <wp:simplePos x="0" y="0"/>
              <wp:positionH relativeFrom="page">
                <wp:posOffset>827405</wp:posOffset>
              </wp:positionH>
              <wp:positionV relativeFrom="page">
                <wp:posOffset>1252220</wp:posOffset>
              </wp:positionV>
              <wp:extent cx="0" cy="8658225"/>
              <wp:effectExtent l="8255" t="13970" r="10795" b="5080"/>
              <wp:wrapNone/>
              <wp:docPr id="4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58225"/>
                      </a:xfrm>
                      <a:prstGeom prst="line">
                        <a:avLst/>
                      </a:prstGeom>
                      <a:noFill/>
                      <a:ln w="6350" algn="ctr">
                        <a:solidFill>
                          <a:srgbClr val="6D6D6D"/>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DA96E1B"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5.15pt,98.6pt" to="65.15pt,7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" strokecolor="#6d6d6d" strokeweight=".5pt">
              <v:stroke joinstyle="miter"/>
              <w10:wrap anchorx="page" anchory="page"/>
              <w10:anchorlock/>
            </v:line>
          </w:pict>
        </mc:Fallback>
      </mc:AlternateContent>
    </w:r>
  </w:p>
  <w:p w14:paraId="40C2B9EF" w14:textId="77777777" w:rsidR="00226237" w:rsidRDefault="00226237"/>
  <w:p w14:paraId="0963D7F3" w14:textId="77777777" w:rsidR="00226237" w:rsidRDefault="002262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D8696C" w14:textId="5D11761D" w:rsidR="00AD4214" w:rsidRPr="00540058" w:rsidRDefault="00656E16" w:rsidP="00540058">
    <w:pPr>
      <w:pStyle w:val="Header"/>
    </w:pPr>
    <w:r>
      <w:rPr>
        <w:noProof/>
      </w:rPr>
      <mc:AlternateContent>
        <mc:Choice Requires="wpg">
          <w:drawing>
            <wp:anchor distT="0" distB="0" distL="114300" distR="114300" simplePos="0" relativeHeight="251660288" behindDoc="0" locked="1" layoutInCell="1" allowOverlap="1" wp14:anchorId="61680A83" wp14:editId="5AB7ED24">
              <wp:simplePos x="0" y="0"/>
              <wp:positionH relativeFrom="margin">
                <wp:align>right</wp:align>
              </wp:positionH>
              <wp:positionV relativeFrom="page">
                <wp:posOffset>514985</wp:posOffset>
              </wp:positionV>
              <wp:extent cx="1381760" cy="444500"/>
              <wp:effectExtent l="8890" t="1905" r="9525" b="1270"/>
              <wp:wrapNone/>
              <wp:docPr id="4" name="Graphic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381760" cy="444500"/>
                        <a:chOff x="0" y="0"/>
                        <a:chExt cx="1036510" cy="333375"/>
                      </a:xfrm>
                    </wpg:grpSpPr>
                    <wps:wsp>
                      <wps:cNvPr id="5" name="Freeform: Shape 1501769543"/>
                      <wps:cNvSpPr>
                        <a:spLocks noChangeAspect="1"/>
                      </wps:cNvSpPr>
                      <wps:spPr bwMode="auto">
                        <a:xfrm>
                          <a:off x="0" y="7334"/>
                          <a:ext cx="62960" cy="82200"/>
                        </a:xfrm>
                        <a:custGeom>
                          <a:avLst/>
                          <a:gdLst>
                            <a:gd name="T0" fmla="*/ 16955 w 62960"/>
                            <a:gd name="T1" fmla="*/ 77057 h 82200"/>
                            <a:gd name="T2" fmla="*/ 4286 w 62960"/>
                            <a:gd name="T3" fmla="*/ 62675 h 82200"/>
                            <a:gd name="T4" fmla="*/ 0 w 62960"/>
                            <a:gd name="T5" fmla="*/ 40862 h 82200"/>
                            <a:gd name="T6" fmla="*/ 5048 w 62960"/>
                            <a:gd name="T7" fmla="*/ 19526 h 82200"/>
                            <a:gd name="T8" fmla="*/ 18955 w 62960"/>
                            <a:gd name="T9" fmla="*/ 5143 h 82200"/>
                            <a:gd name="T10" fmla="*/ 38767 w 62960"/>
                            <a:gd name="T11" fmla="*/ 0 h 82200"/>
                            <a:gd name="T12" fmla="*/ 58674 w 62960"/>
                            <a:gd name="T13" fmla="*/ 2572 h 82200"/>
                            <a:gd name="T14" fmla="*/ 62198 w 62960"/>
                            <a:gd name="T15" fmla="*/ 3239 h 82200"/>
                            <a:gd name="T16" fmla="*/ 61246 w 62960"/>
                            <a:gd name="T17" fmla="*/ 22670 h 82200"/>
                            <a:gd name="T18" fmla="*/ 54007 w 62960"/>
                            <a:gd name="T19" fmla="*/ 22670 h 82200"/>
                            <a:gd name="T20" fmla="*/ 51340 w 62960"/>
                            <a:gd name="T21" fmla="*/ 8954 h 82200"/>
                            <a:gd name="T22" fmla="*/ 46101 w 62960"/>
                            <a:gd name="T23" fmla="*/ 6763 h 82200"/>
                            <a:gd name="T24" fmla="*/ 36957 w 62960"/>
                            <a:gd name="T25" fmla="*/ 5810 h 82200"/>
                            <a:gd name="T26" fmla="*/ 24670 w 62960"/>
                            <a:gd name="T27" fmla="*/ 9716 h 82200"/>
                            <a:gd name="T28" fmla="*/ 16193 w 62960"/>
                            <a:gd name="T29" fmla="*/ 21336 h 82200"/>
                            <a:gd name="T30" fmla="*/ 13145 w 62960"/>
                            <a:gd name="T31" fmla="*/ 39719 h 82200"/>
                            <a:gd name="T32" fmla="*/ 15812 w 62960"/>
                            <a:gd name="T33" fmla="*/ 58198 h 82200"/>
                            <a:gd name="T34" fmla="*/ 24003 w 62960"/>
                            <a:gd name="T35" fmla="*/ 71438 h 82200"/>
                            <a:gd name="T36" fmla="*/ 37624 w 62960"/>
                            <a:gd name="T37" fmla="*/ 76295 h 82200"/>
                            <a:gd name="T38" fmla="*/ 46387 w 62960"/>
                            <a:gd name="T39" fmla="*/ 75343 h 82200"/>
                            <a:gd name="T40" fmla="*/ 51626 w 62960"/>
                            <a:gd name="T41" fmla="*/ 72581 h 82200"/>
                            <a:gd name="T42" fmla="*/ 56198 w 62960"/>
                            <a:gd name="T43" fmla="*/ 61913 h 82200"/>
                            <a:gd name="T44" fmla="*/ 62960 w 62960"/>
                            <a:gd name="T45" fmla="*/ 62770 h 82200"/>
                            <a:gd name="T46" fmla="*/ 60389 w 62960"/>
                            <a:gd name="T47" fmla="*/ 78105 h 82200"/>
                            <a:gd name="T48" fmla="*/ 53721 w 62960"/>
                            <a:gd name="T49" fmla="*/ 79629 h 82200"/>
                            <a:gd name="T50" fmla="*/ 46196 w 62960"/>
                            <a:gd name="T51" fmla="*/ 81439 h 82200"/>
                            <a:gd name="T52" fmla="*/ 37243 w 62960"/>
                            <a:gd name="T53" fmla="*/ 82201 h 82200"/>
                            <a:gd name="T54" fmla="*/ 16955 w 62960"/>
                            <a:gd name="T55" fmla="*/ 77057 h 822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2960" h="82200">
                              <a:moveTo>
                                <a:pt x="16955" y="77057"/>
                              </a:moveTo>
                              <a:cubicBezTo>
                                <a:pt x="11430" y="73628"/>
                                <a:pt x="7144" y="68866"/>
                                <a:pt x="4286" y="62675"/>
                              </a:cubicBezTo>
                              <a:cubicBezTo>
                                <a:pt x="1429" y="56483"/>
                                <a:pt x="0" y="49244"/>
                                <a:pt x="0" y="40862"/>
                              </a:cubicBezTo>
                              <a:cubicBezTo>
                                <a:pt x="0" y="32766"/>
                                <a:pt x="1715" y="25718"/>
                                <a:pt x="5048" y="19526"/>
                              </a:cubicBezTo>
                              <a:cubicBezTo>
                                <a:pt x="8382" y="13335"/>
                                <a:pt x="13049" y="8573"/>
                                <a:pt x="18955" y="5143"/>
                              </a:cubicBezTo>
                              <a:cubicBezTo>
                                <a:pt x="24860" y="1715"/>
                                <a:pt x="31433" y="0"/>
                                <a:pt x="38767" y="0"/>
                              </a:cubicBezTo>
                              <a:cubicBezTo>
                                <a:pt x="44291" y="0"/>
                                <a:pt x="50959" y="857"/>
                                <a:pt x="58674" y="2572"/>
                              </a:cubicBezTo>
                              <a:lnTo>
                                <a:pt x="62198" y="3239"/>
                              </a:lnTo>
                              <a:lnTo>
                                <a:pt x="61246" y="22670"/>
                              </a:lnTo>
                              <a:lnTo>
                                <a:pt x="54007" y="22670"/>
                              </a:lnTo>
                              <a:lnTo>
                                <a:pt x="51340" y="8954"/>
                              </a:lnTo>
                              <a:cubicBezTo>
                                <a:pt x="50292" y="8096"/>
                                <a:pt x="48578" y="7334"/>
                                <a:pt x="46101" y="6763"/>
                              </a:cubicBezTo>
                              <a:cubicBezTo>
                                <a:pt x="43625" y="6191"/>
                                <a:pt x="40577" y="5810"/>
                                <a:pt x="36957" y="5810"/>
                              </a:cubicBezTo>
                              <a:cubicBezTo>
                                <a:pt x="32385" y="5810"/>
                                <a:pt x="28289" y="7144"/>
                                <a:pt x="24670" y="9716"/>
                              </a:cubicBezTo>
                              <a:cubicBezTo>
                                <a:pt x="21050" y="12383"/>
                                <a:pt x="18288" y="16288"/>
                                <a:pt x="16193" y="21336"/>
                              </a:cubicBezTo>
                              <a:cubicBezTo>
                                <a:pt x="14192" y="26480"/>
                                <a:pt x="13145" y="32576"/>
                                <a:pt x="13145" y="39719"/>
                              </a:cubicBezTo>
                              <a:cubicBezTo>
                                <a:pt x="13145" y="46482"/>
                                <a:pt x="14002" y="52673"/>
                                <a:pt x="15812" y="58198"/>
                              </a:cubicBezTo>
                              <a:cubicBezTo>
                                <a:pt x="17621" y="63722"/>
                                <a:pt x="20384" y="68104"/>
                                <a:pt x="24003" y="71438"/>
                              </a:cubicBezTo>
                              <a:cubicBezTo>
                                <a:pt x="27718" y="74581"/>
                                <a:pt x="32290" y="76295"/>
                                <a:pt x="37624" y="76295"/>
                              </a:cubicBezTo>
                              <a:cubicBezTo>
                                <a:pt x="41434" y="76295"/>
                                <a:pt x="44387" y="76010"/>
                                <a:pt x="46387" y="75343"/>
                              </a:cubicBezTo>
                              <a:cubicBezTo>
                                <a:pt x="48482" y="74676"/>
                                <a:pt x="50197" y="73724"/>
                                <a:pt x="51626" y="72581"/>
                              </a:cubicBezTo>
                              <a:lnTo>
                                <a:pt x="56198" y="61913"/>
                              </a:lnTo>
                              <a:lnTo>
                                <a:pt x="62960" y="62770"/>
                              </a:lnTo>
                              <a:lnTo>
                                <a:pt x="60389" y="78105"/>
                              </a:lnTo>
                              <a:cubicBezTo>
                                <a:pt x="58865" y="78200"/>
                                <a:pt x="56674" y="78677"/>
                                <a:pt x="53721" y="79629"/>
                              </a:cubicBezTo>
                              <a:cubicBezTo>
                                <a:pt x="51149" y="80391"/>
                                <a:pt x="48578" y="81058"/>
                                <a:pt x="46196" y="81439"/>
                              </a:cubicBezTo>
                              <a:cubicBezTo>
                                <a:pt x="43815" y="81915"/>
                                <a:pt x="40767" y="82201"/>
                                <a:pt x="37243" y="82201"/>
                              </a:cubicBezTo>
                              <a:cubicBezTo>
                                <a:pt x="29337" y="82201"/>
                                <a:pt x="22574" y="80486"/>
                                <a:pt x="16955" y="77057"/>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6" name="Freeform: Shape 1263307959"/>
                      <wps:cNvSpPr>
                        <a:spLocks noChangeAspect="1"/>
                      </wps:cNvSpPr>
                      <wps:spPr bwMode="auto">
                        <a:xfrm>
                          <a:off x="71532" y="26860"/>
                          <a:ext cx="49720" cy="62674"/>
                        </a:xfrm>
                        <a:custGeom>
                          <a:avLst/>
                          <a:gdLst>
                            <a:gd name="T0" fmla="*/ 6858 w 49720"/>
                            <a:gd name="T1" fmla="*/ 54102 h 62674"/>
                            <a:gd name="T2" fmla="*/ 0 w 49720"/>
                            <a:gd name="T3" fmla="*/ 31337 h 62674"/>
                            <a:gd name="T4" fmla="*/ 3524 w 49720"/>
                            <a:gd name="T5" fmla="*/ 14859 h 62674"/>
                            <a:gd name="T6" fmla="*/ 13526 w 49720"/>
                            <a:gd name="T7" fmla="*/ 3905 h 62674"/>
                            <a:gd name="T8" fmla="*/ 28194 w 49720"/>
                            <a:gd name="T9" fmla="*/ 0 h 62674"/>
                            <a:gd name="T10" fmla="*/ 43815 w 49720"/>
                            <a:gd name="T11" fmla="*/ 5525 h 62674"/>
                            <a:gd name="T12" fmla="*/ 49720 w 49720"/>
                            <a:gd name="T13" fmla="*/ 21431 h 62674"/>
                            <a:gd name="T14" fmla="*/ 48958 w 49720"/>
                            <a:gd name="T15" fmla="*/ 31433 h 62674"/>
                            <a:gd name="T16" fmla="*/ 11811 w 49720"/>
                            <a:gd name="T17" fmla="*/ 31433 h 62674"/>
                            <a:gd name="T18" fmla="*/ 16764 w 49720"/>
                            <a:gd name="T19" fmla="*/ 48673 h 62674"/>
                            <a:gd name="T20" fmla="*/ 30289 w 49720"/>
                            <a:gd name="T21" fmla="*/ 55245 h 62674"/>
                            <a:gd name="T22" fmla="*/ 39338 w 49720"/>
                            <a:gd name="T23" fmla="*/ 53721 h 62674"/>
                            <a:gd name="T24" fmla="*/ 46577 w 49720"/>
                            <a:gd name="T25" fmla="*/ 50006 h 62674"/>
                            <a:gd name="T26" fmla="*/ 48577 w 49720"/>
                            <a:gd name="T27" fmla="*/ 54769 h 62674"/>
                            <a:gd name="T28" fmla="*/ 39338 w 49720"/>
                            <a:gd name="T29" fmla="*/ 60389 h 62674"/>
                            <a:gd name="T30" fmla="*/ 26765 w 49720"/>
                            <a:gd name="T31" fmla="*/ 62674 h 62674"/>
                            <a:gd name="T32" fmla="*/ 6858 w 49720"/>
                            <a:gd name="T33" fmla="*/ 54102 h 62674"/>
                            <a:gd name="T34" fmla="*/ 37719 w 49720"/>
                            <a:gd name="T35" fmla="*/ 25813 h 62674"/>
                            <a:gd name="T36" fmla="*/ 38005 w 49720"/>
                            <a:gd name="T37" fmla="*/ 21146 h 62674"/>
                            <a:gd name="T38" fmla="*/ 35052 w 49720"/>
                            <a:gd name="T39" fmla="*/ 10097 h 62674"/>
                            <a:gd name="T40" fmla="*/ 26003 w 49720"/>
                            <a:gd name="T41" fmla="*/ 6096 h 62674"/>
                            <a:gd name="T42" fmla="*/ 16002 w 49720"/>
                            <a:gd name="T43" fmla="*/ 10668 h 62674"/>
                            <a:gd name="T44" fmla="*/ 11716 w 49720"/>
                            <a:gd name="T45" fmla="*/ 25908 h 62674"/>
                            <a:gd name="T46" fmla="*/ 37719 w 49720"/>
                            <a:gd name="T47" fmla="*/ 25908 h 62674"/>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720" h="62674">
                              <a:moveTo>
                                <a:pt x="6858" y="54102"/>
                              </a:moveTo>
                              <a:cubicBezTo>
                                <a:pt x="2286" y="48387"/>
                                <a:pt x="0" y="40862"/>
                                <a:pt x="0" y="31337"/>
                              </a:cubicBezTo>
                              <a:cubicBezTo>
                                <a:pt x="0" y="25051"/>
                                <a:pt x="1143" y="19622"/>
                                <a:pt x="3524" y="14859"/>
                              </a:cubicBezTo>
                              <a:cubicBezTo>
                                <a:pt x="5905" y="10097"/>
                                <a:pt x="9239" y="6477"/>
                                <a:pt x="13526" y="3905"/>
                              </a:cubicBezTo>
                              <a:cubicBezTo>
                                <a:pt x="17812" y="1334"/>
                                <a:pt x="22670" y="0"/>
                                <a:pt x="28194" y="0"/>
                              </a:cubicBezTo>
                              <a:cubicBezTo>
                                <a:pt x="34862" y="0"/>
                                <a:pt x="40100" y="1810"/>
                                <a:pt x="43815" y="5525"/>
                              </a:cubicBezTo>
                              <a:cubicBezTo>
                                <a:pt x="47530" y="9239"/>
                                <a:pt x="49435" y="14573"/>
                                <a:pt x="49720" y="21431"/>
                              </a:cubicBezTo>
                              <a:cubicBezTo>
                                <a:pt x="49720" y="25813"/>
                                <a:pt x="49435" y="29147"/>
                                <a:pt x="48958" y="31433"/>
                              </a:cubicBezTo>
                              <a:lnTo>
                                <a:pt x="11811" y="31433"/>
                              </a:lnTo>
                              <a:cubicBezTo>
                                <a:pt x="12002" y="38576"/>
                                <a:pt x="13621" y="44291"/>
                                <a:pt x="16764" y="48673"/>
                              </a:cubicBezTo>
                              <a:cubicBezTo>
                                <a:pt x="19907" y="53054"/>
                                <a:pt x="24384" y="55245"/>
                                <a:pt x="30289" y="55245"/>
                              </a:cubicBezTo>
                              <a:cubicBezTo>
                                <a:pt x="33147" y="55245"/>
                                <a:pt x="36195" y="54769"/>
                                <a:pt x="39338" y="53721"/>
                              </a:cubicBezTo>
                              <a:cubicBezTo>
                                <a:pt x="42482" y="52673"/>
                                <a:pt x="44863" y="51435"/>
                                <a:pt x="46577" y="50006"/>
                              </a:cubicBezTo>
                              <a:lnTo>
                                <a:pt x="48577" y="54769"/>
                              </a:lnTo>
                              <a:cubicBezTo>
                                <a:pt x="46482" y="56960"/>
                                <a:pt x="43434" y="58769"/>
                                <a:pt x="39338" y="60389"/>
                              </a:cubicBezTo>
                              <a:cubicBezTo>
                                <a:pt x="35147" y="61817"/>
                                <a:pt x="30956" y="62674"/>
                                <a:pt x="26765" y="62674"/>
                              </a:cubicBezTo>
                              <a:cubicBezTo>
                                <a:pt x="18002" y="62674"/>
                                <a:pt x="11430" y="59817"/>
                                <a:pt x="6858" y="54102"/>
                              </a:cubicBezTo>
                              <a:close/>
                              <a:moveTo>
                                <a:pt x="37719" y="25813"/>
                              </a:moveTo>
                              <a:cubicBezTo>
                                <a:pt x="37909" y="24289"/>
                                <a:pt x="38005" y="22765"/>
                                <a:pt x="38005" y="21146"/>
                              </a:cubicBezTo>
                              <a:cubicBezTo>
                                <a:pt x="37909" y="16478"/>
                                <a:pt x="36957" y="12763"/>
                                <a:pt x="35052" y="10097"/>
                              </a:cubicBezTo>
                              <a:cubicBezTo>
                                <a:pt x="33147" y="7429"/>
                                <a:pt x="30194" y="6096"/>
                                <a:pt x="26003" y="6096"/>
                              </a:cubicBezTo>
                              <a:cubicBezTo>
                                <a:pt x="21812" y="6096"/>
                                <a:pt x="18478" y="7620"/>
                                <a:pt x="16002" y="10668"/>
                              </a:cubicBezTo>
                              <a:cubicBezTo>
                                <a:pt x="13526" y="13716"/>
                                <a:pt x="12097" y="18764"/>
                                <a:pt x="11716" y="25908"/>
                              </a:cubicBezTo>
                              <a:lnTo>
                                <a:pt x="37719" y="25908"/>
                              </a:lnTo>
                              <a:lnTo>
                                <a:pt x="37719" y="25813"/>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7" name="Freeform: Shape 1276036335"/>
                      <wps:cNvSpPr>
                        <a:spLocks noChangeAspect="1"/>
                      </wps:cNvSpPr>
                      <wps:spPr bwMode="auto">
                        <a:xfrm>
                          <a:off x="129063" y="27146"/>
                          <a:ext cx="65150" cy="61245"/>
                        </a:xfrm>
                        <a:custGeom>
                          <a:avLst/>
                          <a:gdLst>
                            <a:gd name="T0" fmla="*/ 7810 w 65150"/>
                            <a:gd name="T1" fmla="*/ 9620 h 61245"/>
                            <a:gd name="T2" fmla="*/ 0 w 65150"/>
                            <a:gd name="T3" fmla="*/ 7715 h 61245"/>
                            <a:gd name="T4" fmla="*/ 0 w 65150"/>
                            <a:gd name="T5" fmla="*/ 1905 h 61245"/>
                            <a:gd name="T6" fmla="*/ 15430 w 65150"/>
                            <a:gd name="T7" fmla="*/ 0 h 61245"/>
                            <a:gd name="T8" fmla="*/ 15716 w 65150"/>
                            <a:gd name="T9" fmla="*/ 0 h 61245"/>
                            <a:gd name="T10" fmla="*/ 18002 w 65150"/>
                            <a:gd name="T11" fmla="*/ 1905 h 61245"/>
                            <a:gd name="T12" fmla="*/ 18002 w 65150"/>
                            <a:gd name="T13" fmla="*/ 6477 h 61245"/>
                            <a:gd name="T14" fmla="*/ 17907 w 65150"/>
                            <a:gd name="T15" fmla="*/ 9049 h 61245"/>
                            <a:gd name="T16" fmla="*/ 28194 w 65150"/>
                            <a:gd name="T17" fmla="*/ 2762 h 61245"/>
                            <a:gd name="T18" fmla="*/ 40386 w 65150"/>
                            <a:gd name="T19" fmla="*/ 0 h 61245"/>
                            <a:gd name="T20" fmla="*/ 50863 w 65150"/>
                            <a:gd name="T21" fmla="*/ 2572 h 61245"/>
                            <a:gd name="T22" fmla="*/ 56102 w 65150"/>
                            <a:gd name="T23" fmla="*/ 10478 h 61245"/>
                            <a:gd name="T24" fmla="*/ 57626 w 65150"/>
                            <a:gd name="T25" fmla="*/ 24860 h 61245"/>
                            <a:gd name="T26" fmla="*/ 57626 w 65150"/>
                            <a:gd name="T27" fmla="*/ 55055 h 61245"/>
                            <a:gd name="T28" fmla="*/ 65151 w 65150"/>
                            <a:gd name="T29" fmla="*/ 55817 h 61245"/>
                            <a:gd name="T30" fmla="*/ 65151 w 65150"/>
                            <a:gd name="T31" fmla="*/ 61246 h 61245"/>
                            <a:gd name="T32" fmla="*/ 39624 w 65150"/>
                            <a:gd name="T33" fmla="*/ 61246 h 61245"/>
                            <a:gd name="T34" fmla="*/ 39624 w 65150"/>
                            <a:gd name="T35" fmla="*/ 55912 h 61245"/>
                            <a:gd name="T36" fmla="*/ 46291 w 65150"/>
                            <a:gd name="T37" fmla="*/ 55055 h 61245"/>
                            <a:gd name="T38" fmla="*/ 46291 w 65150"/>
                            <a:gd name="T39" fmla="*/ 24765 h 61245"/>
                            <a:gd name="T40" fmla="*/ 45434 w 65150"/>
                            <a:gd name="T41" fmla="*/ 14764 h 61245"/>
                            <a:gd name="T42" fmla="*/ 42196 w 65150"/>
                            <a:gd name="T43" fmla="*/ 9335 h 61245"/>
                            <a:gd name="T44" fmla="*/ 35338 w 65150"/>
                            <a:gd name="T45" fmla="*/ 7525 h 61245"/>
                            <a:gd name="T46" fmla="*/ 27051 w 65150"/>
                            <a:gd name="T47" fmla="*/ 9430 h 61245"/>
                            <a:gd name="T48" fmla="*/ 19145 w 65150"/>
                            <a:gd name="T49" fmla="*/ 14002 h 61245"/>
                            <a:gd name="T50" fmla="*/ 19145 w 65150"/>
                            <a:gd name="T51" fmla="*/ 54864 h 61245"/>
                            <a:gd name="T52" fmla="*/ 26479 w 65150"/>
                            <a:gd name="T53" fmla="*/ 55817 h 61245"/>
                            <a:gd name="T54" fmla="*/ 26479 w 65150"/>
                            <a:gd name="T55" fmla="*/ 61055 h 61245"/>
                            <a:gd name="T56" fmla="*/ 1048 w 65150"/>
                            <a:gd name="T57" fmla="*/ 61055 h 61245"/>
                            <a:gd name="T58" fmla="*/ 1048 w 65150"/>
                            <a:gd name="T59" fmla="*/ 55912 h 61245"/>
                            <a:gd name="T60" fmla="*/ 7810 w 65150"/>
                            <a:gd name="T61" fmla="*/ 54959 h 61245"/>
                            <a:gd name="T62" fmla="*/ 7810 w 65150"/>
                            <a:gd name="T63" fmla="*/ 9620 h 6124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5150" h="61245">
                              <a:moveTo>
                                <a:pt x="7810" y="9620"/>
                              </a:moveTo>
                              <a:lnTo>
                                <a:pt x="0" y="7715"/>
                              </a:lnTo>
                              <a:lnTo>
                                <a:pt x="0" y="1905"/>
                              </a:lnTo>
                              <a:lnTo>
                                <a:pt x="15430" y="0"/>
                              </a:lnTo>
                              <a:lnTo>
                                <a:pt x="15716" y="0"/>
                              </a:lnTo>
                              <a:lnTo>
                                <a:pt x="18002" y="1905"/>
                              </a:lnTo>
                              <a:lnTo>
                                <a:pt x="18002" y="6477"/>
                              </a:lnTo>
                              <a:lnTo>
                                <a:pt x="17907" y="9049"/>
                              </a:lnTo>
                              <a:cubicBezTo>
                                <a:pt x="20479" y="6763"/>
                                <a:pt x="23908" y="4667"/>
                                <a:pt x="28194" y="2762"/>
                              </a:cubicBezTo>
                              <a:cubicBezTo>
                                <a:pt x="32480" y="857"/>
                                <a:pt x="36481" y="0"/>
                                <a:pt x="40386" y="0"/>
                              </a:cubicBezTo>
                              <a:cubicBezTo>
                                <a:pt x="44958" y="0"/>
                                <a:pt x="48387" y="857"/>
                                <a:pt x="50863" y="2572"/>
                              </a:cubicBezTo>
                              <a:cubicBezTo>
                                <a:pt x="53340" y="4286"/>
                                <a:pt x="55054" y="6953"/>
                                <a:pt x="56102" y="10478"/>
                              </a:cubicBezTo>
                              <a:cubicBezTo>
                                <a:pt x="57150" y="14002"/>
                                <a:pt x="57626" y="18860"/>
                                <a:pt x="57626" y="24860"/>
                              </a:cubicBezTo>
                              <a:lnTo>
                                <a:pt x="57626" y="55055"/>
                              </a:lnTo>
                              <a:lnTo>
                                <a:pt x="65151" y="55817"/>
                              </a:lnTo>
                              <a:lnTo>
                                <a:pt x="65151" y="61246"/>
                              </a:lnTo>
                              <a:lnTo>
                                <a:pt x="39624" y="61246"/>
                              </a:lnTo>
                              <a:lnTo>
                                <a:pt x="39624" y="55912"/>
                              </a:lnTo>
                              <a:lnTo>
                                <a:pt x="46291" y="55055"/>
                              </a:lnTo>
                              <a:lnTo>
                                <a:pt x="46291" y="24765"/>
                              </a:lnTo>
                              <a:cubicBezTo>
                                <a:pt x="46291" y="20479"/>
                                <a:pt x="46006" y="17240"/>
                                <a:pt x="45434" y="14764"/>
                              </a:cubicBezTo>
                              <a:cubicBezTo>
                                <a:pt x="44863" y="12287"/>
                                <a:pt x="43815" y="10573"/>
                                <a:pt x="42196" y="9335"/>
                              </a:cubicBezTo>
                              <a:cubicBezTo>
                                <a:pt x="40576" y="8192"/>
                                <a:pt x="38290" y="7525"/>
                                <a:pt x="35338" y="7525"/>
                              </a:cubicBezTo>
                              <a:cubicBezTo>
                                <a:pt x="32766" y="7525"/>
                                <a:pt x="30004" y="8192"/>
                                <a:pt x="27051" y="9430"/>
                              </a:cubicBezTo>
                              <a:cubicBezTo>
                                <a:pt x="24098" y="10763"/>
                                <a:pt x="21527" y="12192"/>
                                <a:pt x="19145" y="14002"/>
                              </a:cubicBezTo>
                              <a:lnTo>
                                <a:pt x="19145" y="54864"/>
                              </a:lnTo>
                              <a:lnTo>
                                <a:pt x="26479" y="55817"/>
                              </a:lnTo>
                              <a:lnTo>
                                <a:pt x="26479" y="61055"/>
                              </a:lnTo>
                              <a:lnTo>
                                <a:pt x="1048" y="61055"/>
                              </a:lnTo>
                              <a:lnTo>
                                <a:pt x="1048" y="55912"/>
                              </a:lnTo>
                              <a:lnTo>
                                <a:pt x="7810" y="54959"/>
                              </a:lnTo>
                              <a:lnTo>
                                <a:pt x="7810" y="9620"/>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8" name="Freeform: Shape 1311518075"/>
                      <wps:cNvSpPr>
                        <a:spLocks noChangeAspect="1"/>
                      </wps:cNvSpPr>
                      <wps:spPr bwMode="auto">
                        <a:xfrm>
                          <a:off x="200406" y="12954"/>
                          <a:ext cx="38766" cy="76580"/>
                        </a:xfrm>
                        <a:custGeom>
                          <a:avLst/>
                          <a:gdLst>
                            <a:gd name="T0" fmla="*/ 10858 w 38766"/>
                            <a:gd name="T1" fmla="*/ 73628 h 76580"/>
                            <a:gd name="T2" fmla="*/ 7810 w 38766"/>
                            <a:gd name="T3" fmla="*/ 64008 h 76580"/>
                            <a:gd name="T4" fmla="*/ 7810 w 38766"/>
                            <a:gd name="T5" fmla="*/ 22670 h 76580"/>
                            <a:gd name="T6" fmla="*/ 0 w 38766"/>
                            <a:gd name="T7" fmla="*/ 22670 h 76580"/>
                            <a:gd name="T8" fmla="*/ 0 w 38766"/>
                            <a:gd name="T9" fmla="*/ 17812 h 76580"/>
                            <a:gd name="T10" fmla="*/ 3048 w 38766"/>
                            <a:gd name="T11" fmla="*/ 17050 h 76580"/>
                            <a:gd name="T12" fmla="*/ 6382 w 38766"/>
                            <a:gd name="T13" fmla="*/ 15907 h 76580"/>
                            <a:gd name="T14" fmla="*/ 9049 w 38766"/>
                            <a:gd name="T15" fmla="*/ 12001 h 76580"/>
                            <a:gd name="T16" fmla="*/ 11049 w 38766"/>
                            <a:gd name="T17" fmla="*/ 5429 h 76580"/>
                            <a:gd name="T18" fmla="*/ 12478 w 38766"/>
                            <a:gd name="T19" fmla="*/ 0 h 76580"/>
                            <a:gd name="T20" fmla="*/ 18859 w 38766"/>
                            <a:gd name="T21" fmla="*/ 0 h 76580"/>
                            <a:gd name="T22" fmla="*/ 19050 w 38766"/>
                            <a:gd name="T23" fmla="*/ 15526 h 76580"/>
                            <a:gd name="T24" fmla="*/ 37052 w 38766"/>
                            <a:gd name="T25" fmla="*/ 15526 h 76580"/>
                            <a:gd name="T26" fmla="*/ 37052 w 38766"/>
                            <a:gd name="T27" fmla="*/ 22670 h 76580"/>
                            <a:gd name="T28" fmla="*/ 19050 w 38766"/>
                            <a:gd name="T29" fmla="*/ 22670 h 76580"/>
                            <a:gd name="T30" fmla="*/ 19050 w 38766"/>
                            <a:gd name="T31" fmla="*/ 55816 h 76580"/>
                            <a:gd name="T32" fmla="*/ 19431 w 38766"/>
                            <a:gd name="T33" fmla="*/ 64484 h 76580"/>
                            <a:gd name="T34" fmla="*/ 21050 w 38766"/>
                            <a:gd name="T35" fmla="*/ 67723 h 76580"/>
                            <a:gd name="T36" fmla="*/ 25336 w 38766"/>
                            <a:gd name="T37" fmla="*/ 68485 h 76580"/>
                            <a:gd name="T38" fmla="*/ 31718 w 38766"/>
                            <a:gd name="T39" fmla="*/ 67723 h 76580"/>
                            <a:gd name="T40" fmla="*/ 37147 w 38766"/>
                            <a:gd name="T41" fmla="*/ 66104 h 76580"/>
                            <a:gd name="T42" fmla="*/ 38767 w 38766"/>
                            <a:gd name="T43" fmla="*/ 70961 h 76580"/>
                            <a:gd name="T44" fmla="*/ 30385 w 38766"/>
                            <a:gd name="T45" fmla="*/ 74771 h 76580"/>
                            <a:gd name="T46" fmla="*/ 19907 w 38766"/>
                            <a:gd name="T47" fmla="*/ 76581 h 76580"/>
                            <a:gd name="T48" fmla="*/ 10858 w 38766"/>
                            <a:gd name="T49" fmla="*/ 73628 h 76580"/>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8766" h="76580">
                              <a:moveTo>
                                <a:pt x="10858" y="73628"/>
                              </a:moveTo>
                              <a:cubicBezTo>
                                <a:pt x="8858" y="71723"/>
                                <a:pt x="7810" y="68580"/>
                                <a:pt x="7810" y="64008"/>
                              </a:cubicBezTo>
                              <a:lnTo>
                                <a:pt x="7810" y="22670"/>
                              </a:lnTo>
                              <a:lnTo>
                                <a:pt x="0" y="22670"/>
                              </a:lnTo>
                              <a:lnTo>
                                <a:pt x="0" y="17812"/>
                              </a:lnTo>
                              <a:cubicBezTo>
                                <a:pt x="381" y="17717"/>
                                <a:pt x="1333" y="17526"/>
                                <a:pt x="3048" y="17050"/>
                              </a:cubicBezTo>
                              <a:cubicBezTo>
                                <a:pt x="4667" y="16573"/>
                                <a:pt x="5810" y="16192"/>
                                <a:pt x="6382" y="15907"/>
                              </a:cubicBezTo>
                              <a:cubicBezTo>
                                <a:pt x="7525" y="15240"/>
                                <a:pt x="8477" y="14002"/>
                                <a:pt x="9049" y="12001"/>
                              </a:cubicBezTo>
                              <a:cubicBezTo>
                                <a:pt x="9620" y="10668"/>
                                <a:pt x="10287" y="8477"/>
                                <a:pt x="11049" y="5429"/>
                              </a:cubicBezTo>
                              <a:cubicBezTo>
                                <a:pt x="11811" y="2381"/>
                                <a:pt x="12287" y="571"/>
                                <a:pt x="12478" y="0"/>
                              </a:cubicBezTo>
                              <a:lnTo>
                                <a:pt x="18859" y="0"/>
                              </a:lnTo>
                              <a:lnTo>
                                <a:pt x="19050" y="15526"/>
                              </a:lnTo>
                              <a:lnTo>
                                <a:pt x="37052" y="15526"/>
                              </a:lnTo>
                              <a:lnTo>
                                <a:pt x="37052" y="22670"/>
                              </a:lnTo>
                              <a:lnTo>
                                <a:pt x="19050" y="22670"/>
                              </a:lnTo>
                              <a:lnTo>
                                <a:pt x="19050" y="55816"/>
                              </a:lnTo>
                              <a:cubicBezTo>
                                <a:pt x="19050" y="59912"/>
                                <a:pt x="19145" y="62770"/>
                                <a:pt x="19431" y="64484"/>
                              </a:cubicBezTo>
                              <a:cubicBezTo>
                                <a:pt x="19717" y="66104"/>
                                <a:pt x="20193" y="67247"/>
                                <a:pt x="21050" y="67723"/>
                              </a:cubicBezTo>
                              <a:cubicBezTo>
                                <a:pt x="21907" y="68199"/>
                                <a:pt x="23336" y="68485"/>
                                <a:pt x="25336" y="68485"/>
                              </a:cubicBezTo>
                              <a:cubicBezTo>
                                <a:pt x="27241" y="68485"/>
                                <a:pt x="29432" y="68199"/>
                                <a:pt x="31718" y="67723"/>
                              </a:cubicBezTo>
                              <a:cubicBezTo>
                                <a:pt x="34100" y="67247"/>
                                <a:pt x="35909" y="66675"/>
                                <a:pt x="37147" y="66104"/>
                              </a:cubicBezTo>
                              <a:lnTo>
                                <a:pt x="38767" y="70961"/>
                              </a:lnTo>
                              <a:cubicBezTo>
                                <a:pt x="37052" y="72295"/>
                                <a:pt x="34290" y="73533"/>
                                <a:pt x="30385" y="74771"/>
                              </a:cubicBezTo>
                              <a:cubicBezTo>
                                <a:pt x="26575" y="76010"/>
                                <a:pt x="23050" y="76581"/>
                                <a:pt x="19907" y="76581"/>
                              </a:cubicBezTo>
                              <a:cubicBezTo>
                                <a:pt x="15907" y="76486"/>
                                <a:pt x="12859" y="75533"/>
                                <a:pt x="10858" y="73628"/>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Freeform: Shape 1956535022"/>
                      <wps:cNvSpPr>
                        <a:spLocks noChangeAspect="1"/>
                      </wps:cNvSpPr>
                      <wps:spPr bwMode="auto">
                        <a:xfrm>
                          <a:off x="246126" y="26860"/>
                          <a:ext cx="42005" cy="61531"/>
                        </a:xfrm>
                        <a:custGeom>
                          <a:avLst/>
                          <a:gdLst>
                            <a:gd name="T0" fmla="*/ 0 w 42005"/>
                            <a:gd name="T1" fmla="*/ 56198 h 61531"/>
                            <a:gd name="T2" fmla="*/ 8096 w 42005"/>
                            <a:gd name="T3" fmla="*/ 55531 h 61531"/>
                            <a:gd name="T4" fmla="*/ 8096 w 42005"/>
                            <a:gd name="T5" fmla="*/ 9906 h 61531"/>
                            <a:gd name="T6" fmla="*/ 286 w 42005"/>
                            <a:gd name="T7" fmla="*/ 8001 h 61531"/>
                            <a:gd name="T8" fmla="*/ 286 w 42005"/>
                            <a:gd name="T9" fmla="*/ 2191 h 61531"/>
                            <a:gd name="T10" fmla="*/ 15145 w 42005"/>
                            <a:gd name="T11" fmla="*/ 286 h 61531"/>
                            <a:gd name="T12" fmla="*/ 15335 w 42005"/>
                            <a:gd name="T13" fmla="*/ 286 h 61531"/>
                            <a:gd name="T14" fmla="*/ 17717 w 42005"/>
                            <a:gd name="T15" fmla="*/ 2191 h 61531"/>
                            <a:gd name="T16" fmla="*/ 17717 w 42005"/>
                            <a:gd name="T17" fmla="*/ 4096 h 61531"/>
                            <a:gd name="T18" fmla="*/ 17431 w 42005"/>
                            <a:gd name="T19" fmla="*/ 12478 h 61531"/>
                            <a:gd name="T20" fmla="*/ 17717 w 42005"/>
                            <a:gd name="T21" fmla="*/ 12478 h 61531"/>
                            <a:gd name="T22" fmla="*/ 21622 w 42005"/>
                            <a:gd name="T23" fmla="*/ 7715 h 61531"/>
                            <a:gd name="T24" fmla="*/ 28861 w 42005"/>
                            <a:gd name="T25" fmla="*/ 2381 h 61531"/>
                            <a:gd name="T26" fmla="*/ 38481 w 42005"/>
                            <a:gd name="T27" fmla="*/ 0 h 61531"/>
                            <a:gd name="T28" fmla="*/ 42005 w 42005"/>
                            <a:gd name="T29" fmla="*/ 572 h 61531"/>
                            <a:gd name="T30" fmla="*/ 42005 w 42005"/>
                            <a:gd name="T31" fmla="*/ 12668 h 61531"/>
                            <a:gd name="T32" fmla="*/ 39624 w 42005"/>
                            <a:gd name="T33" fmla="*/ 11621 h 61531"/>
                            <a:gd name="T34" fmla="*/ 35909 w 42005"/>
                            <a:gd name="T35" fmla="*/ 11144 h 61531"/>
                            <a:gd name="T36" fmla="*/ 19336 w 42005"/>
                            <a:gd name="T37" fmla="*/ 16669 h 61531"/>
                            <a:gd name="T38" fmla="*/ 19336 w 42005"/>
                            <a:gd name="T39" fmla="*/ 55531 h 61531"/>
                            <a:gd name="T40" fmla="*/ 33052 w 42005"/>
                            <a:gd name="T41" fmla="*/ 56388 h 61531"/>
                            <a:gd name="T42" fmla="*/ 33052 w 42005"/>
                            <a:gd name="T43" fmla="*/ 61532 h 61531"/>
                            <a:gd name="T44" fmla="*/ 95 w 42005"/>
                            <a:gd name="T45" fmla="*/ 61532 h 61531"/>
                            <a:gd name="T46" fmla="*/ 95 w 42005"/>
                            <a:gd name="T47" fmla="*/ 56198 h 615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05" h="61531">
                              <a:moveTo>
                                <a:pt x="0" y="56198"/>
                              </a:moveTo>
                              <a:lnTo>
                                <a:pt x="8096" y="55531"/>
                              </a:lnTo>
                              <a:lnTo>
                                <a:pt x="8096" y="9906"/>
                              </a:lnTo>
                              <a:lnTo>
                                <a:pt x="286" y="8001"/>
                              </a:lnTo>
                              <a:lnTo>
                                <a:pt x="286" y="2191"/>
                              </a:lnTo>
                              <a:lnTo>
                                <a:pt x="15145" y="286"/>
                              </a:lnTo>
                              <a:lnTo>
                                <a:pt x="15335" y="286"/>
                              </a:lnTo>
                              <a:lnTo>
                                <a:pt x="17717" y="2191"/>
                              </a:lnTo>
                              <a:lnTo>
                                <a:pt x="17717" y="4096"/>
                              </a:lnTo>
                              <a:lnTo>
                                <a:pt x="17431" y="12478"/>
                              </a:lnTo>
                              <a:lnTo>
                                <a:pt x="17717" y="12478"/>
                              </a:lnTo>
                              <a:cubicBezTo>
                                <a:pt x="18479" y="11240"/>
                                <a:pt x="19717" y="9716"/>
                                <a:pt x="21622" y="7715"/>
                              </a:cubicBezTo>
                              <a:cubicBezTo>
                                <a:pt x="23527" y="5810"/>
                                <a:pt x="25908" y="4001"/>
                                <a:pt x="28861" y="2381"/>
                              </a:cubicBezTo>
                              <a:cubicBezTo>
                                <a:pt x="31814" y="762"/>
                                <a:pt x="35052" y="0"/>
                                <a:pt x="38481" y="0"/>
                              </a:cubicBezTo>
                              <a:cubicBezTo>
                                <a:pt x="39910" y="0"/>
                                <a:pt x="41148" y="190"/>
                                <a:pt x="42005" y="572"/>
                              </a:cubicBezTo>
                              <a:lnTo>
                                <a:pt x="42005" y="12668"/>
                              </a:lnTo>
                              <a:cubicBezTo>
                                <a:pt x="41529" y="12287"/>
                                <a:pt x="40767" y="11906"/>
                                <a:pt x="39624" y="11621"/>
                              </a:cubicBezTo>
                              <a:cubicBezTo>
                                <a:pt x="38481" y="11240"/>
                                <a:pt x="37243" y="11144"/>
                                <a:pt x="35909" y="11144"/>
                              </a:cubicBezTo>
                              <a:cubicBezTo>
                                <a:pt x="29908" y="11144"/>
                                <a:pt x="24384" y="12954"/>
                                <a:pt x="19336" y="16669"/>
                              </a:cubicBezTo>
                              <a:lnTo>
                                <a:pt x="19336" y="55531"/>
                              </a:lnTo>
                              <a:lnTo>
                                <a:pt x="33052" y="56388"/>
                              </a:lnTo>
                              <a:lnTo>
                                <a:pt x="33052" y="61532"/>
                              </a:lnTo>
                              <a:lnTo>
                                <a:pt x="95" y="61532"/>
                              </a:lnTo>
                              <a:lnTo>
                                <a:pt x="95" y="56198"/>
                              </a:lnTo>
                              <a:lnTo>
                                <a:pt x="0" y="56198"/>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0" name="Freeform: Shape 352513757"/>
                      <wps:cNvSpPr>
                        <a:spLocks noChangeAspect="1"/>
                      </wps:cNvSpPr>
                      <wps:spPr bwMode="auto">
                        <a:xfrm>
                          <a:off x="294322" y="27146"/>
                          <a:ext cx="60483" cy="62388"/>
                        </a:xfrm>
                        <a:custGeom>
                          <a:avLst/>
                          <a:gdLst>
                            <a:gd name="T0" fmla="*/ 45530 w 60483"/>
                            <a:gd name="T1" fmla="*/ 60960 h 62388"/>
                            <a:gd name="T2" fmla="*/ 44101 w 60483"/>
                            <a:gd name="T3" fmla="*/ 57055 h 62388"/>
                            <a:gd name="T4" fmla="*/ 44101 w 60483"/>
                            <a:gd name="T5" fmla="*/ 53435 h 62388"/>
                            <a:gd name="T6" fmla="*/ 35242 w 60483"/>
                            <a:gd name="T7" fmla="*/ 59722 h 62388"/>
                            <a:gd name="T8" fmla="*/ 24479 w 60483"/>
                            <a:gd name="T9" fmla="*/ 62389 h 62388"/>
                            <a:gd name="T10" fmla="*/ 10287 w 60483"/>
                            <a:gd name="T11" fmla="*/ 56960 h 62388"/>
                            <a:gd name="T12" fmla="*/ 6096 w 60483"/>
                            <a:gd name="T13" fmla="*/ 39148 h 62388"/>
                            <a:gd name="T14" fmla="*/ 6096 w 60483"/>
                            <a:gd name="T15" fmla="*/ 7906 h 62388"/>
                            <a:gd name="T16" fmla="*/ 0 w 60483"/>
                            <a:gd name="T17" fmla="*/ 6191 h 62388"/>
                            <a:gd name="T18" fmla="*/ 0 w 60483"/>
                            <a:gd name="T19" fmla="*/ 1429 h 62388"/>
                            <a:gd name="T20" fmla="*/ 15049 w 60483"/>
                            <a:gd name="T21" fmla="*/ 0 h 62388"/>
                            <a:gd name="T22" fmla="*/ 15145 w 60483"/>
                            <a:gd name="T23" fmla="*/ 0 h 62388"/>
                            <a:gd name="T24" fmla="*/ 17145 w 60483"/>
                            <a:gd name="T25" fmla="*/ 1334 h 62388"/>
                            <a:gd name="T26" fmla="*/ 17145 w 60483"/>
                            <a:gd name="T27" fmla="*/ 38291 h 62388"/>
                            <a:gd name="T28" fmla="*/ 18097 w 60483"/>
                            <a:gd name="T29" fmla="*/ 48006 h 62388"/>
                            <a:gd name="T30" fmla="*/ 21336 w 60483"/>
                            <a:gd name="T31" fmla="*/ 53150 h 62388"/>
                            <a:gd name="T32" fmla="*/ 28099 w 60483"/>
                            <a:gd name="T33" fmla="*/ 54864 h 62388"/>
                            <a:gd name="T34" fmla="*/ 36195 w 60483"/>
                            <a:gd name="T35" fmla="*/ 53054 h 62388"/>
                            <a:gd name="T36" fmla="*/ 42767 w 60483"/>
                            <a:gd name="T37" fmla="*/ 48768 h 62388"/>
                            <a:gd name="T38" fmla="*/ 42767 w 60483"/>
                            <a:gd name="T39" fmla="*/ 7906 h 62388"/>
                            <a:gd name="T40" fmla="*/ 35052 w 60483"/>
                            <a:gd name="T41" fmla="*/ 6191 h 62388"/>
                            <a:gd name="T42" fmla="*/ 35052 w 60483"/>
                            <a:gd name="T43" fmla="*/ 1429 h 62388"/>
                            <a:gd name="T44" fmla="*/ 51435 w 60483"/>
                            <a:gd name="T45" fmla="*/ 0 h 62388"/>
                            <a:gd name="T46" fmla="*/ 51530 w 60483"/>
                            <a:gd name="T47" fmla="*/ 0 h 62388"/>
                            <a:gd name="T48" fmla="*/ 54007 w 60483"/>
                            <a:gd name="T49" fmla="*/ 1334 h 62388"/>
                            <a:gd name="T50" fmla="*/ 54007 w 60483"/>
                            <a:gd name="T51" fmla="*/ 55721 h 62388"/>
                            <a:gd name="T52" fmla="*/ 60484 w 60483"/>
                            <a:gd name="T53" fmla="*/ 55721 h 62388"/>
                            <a:gd name="T54" fmla="*/ 60389 w 60483"/>
                            <a:gd name="T55" fmla="*/ 60579 h 62388"/>
                            <a:gd name="T56" fmla="*/ 55150 w 60483"/>
                            <a:gd name="T57" fmla="*/ 61722 h 62388"/>
                            <a:gd name="T58" fmla="*/ 50006 w 60483"/>
                            <a:gd name="T59" fmla="*/ 62198 h 62388"/>
                            <a:gd name="T60" fmla="*/ 45530 w 60483"/>
                            <a:gd name="T61" fmla="*/ 60960 h 6238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0483" h="62388">
                              <a:moveTo>
                                <a:pt x="45530" y="60960"/>
                              </a:moveTo>
                              <a:cubicBezTo>
                                <a:pt x="44577" y="60198"/>
                                <a:pt x="44101" y="58865"/>
                                <a:pt x="44101" y="57055"/>
                              </a:cubicBezTo>
                              <a:lnTo>
                                <a:pt x="44101" y="53435"/>
                              </a:lnTo>
                              <a:cubicBezTo>
                                <a:pt x="41719" y="55817"/>
                                <a:pt x="38767" y="57912"/>
                                <a:pt x="35242" y="59722"/>
                              </a:cubicBezTo>
                              <a:cubicBezTo>
                                <a:pt x="31623" y="61436"/>
                                <a:pt x="28099" y="62389"/>
                                <a:pt x="24479" y="62389"/>
                              </a:cubicBezTo>
                              <a:cubicBezTo>
                                <a:pt x="17812" y="62389"/>
                                <a:pt x="13049" y="60579"/>
                                <a:pt x="10287" y="56960"/>
                              </a:cubicBezTo>
                              <a:cubicBezTo>
                                <a:pt x="7525" y="53340"/>
                                <a:pt x="6096" y="47435"/>
                                <a:pt x="6096" y="39148"/>
                              </a:cubicBezTo>
                              <a:lnTo>
                                <a:pt x="6096" y="7906"/>
                              </a:lnTo>
                              <a:lnTo>
                                <a:pt x="0" y="6191"/>
                              </a:lnTo>
                              <a:lnTo>
                                <a:pt x="0" y="1429"/>
                              </a:lnTo>
                              <a:lnTo>
                                <a:pt x="15049" y="0"/>
                              </a:lnTo>
                              <a:lnTo>
                                <a:pt x="15145" y="0"/>
                              </a:lnTo>
                              <a:lnTo>
                                <a:pt x="17145" y="1334"/>
                              </a:lnTo>
                              <a:lnTo>
                                <a:pt x="17145" y="38291"/>
                              </a:lnTo>
                              <a:cubicBezTo>
                                <a:pt x="17145" y="42482"/>
                                <a:pt x="17431" y="45720"/>
                                <a:pt x="18097" y="48006"/>
                              </a:cubicBezTo>
                              <a:cubicBezTo>
                                <a:pt x="18669" y="50387"/>
                                <a:pt x="19812" y="52102"/>
                                <a:pt x="21336" y="53150"/>
                              </a:cubicBezTo>
                              <a:cubicBezTo>
                                <a:pt x="22860" y="54293"/>
                                <a:pt x="25146" y="54864"/>
                                <a:pt x="28099" y="54864"/>
                              </a:cubicBezTo>
                              <a:cubicBezTo>
                                <a:pt x="30956" y="54864"/>
                                <a:pt x="33623" y="54293"/>
                                <a:pt x="36195" y="53054"/>
                              </a:cubicBezTo>
                              <a:cubicBezTo>
                                <a:pt x="38671" y="51816"/>
                                <a:pt x="40862" y="50387"/>
                                <a:pt x="42767" y="48768"/>
                              </a:cubicBezTo>
                              <a:lnTo>
                                <a:pt x="42767" y="7906"/>
                              </a:lnTo>
                              <a:lnTo>
                                <a:pt x="35052" y="6191"/>
                              </a:lnTo>
                              <a:lnTo>
                                <a:pt x="35052" y="1429"/>
                              </a:lnTo>
                              <a:lnTo>
                                <a:pt x="51435" y="0"/>
                              </a:lnTo>
                              <a:lnTo>
                                <a:pt x="51530" y="0"/>
                              </a:lnTo>
                              <a:lnTo>
                                <a:pt x="54007" y="1334"/>
                              </a:lnTo>
                              <a:lnTo>
                                <a:pt x="54007" y="55721"/>
                              </a:lnTo>
                              <a:lnTo>
                                <a:pt x="60484" y="55721"/>
                              </a:lnTo>
                              <a:lnTo>
                                <a:pt x="60389" y="60579"/>
                              </a:lnTo>
                              <a:cubicBezTo>
                                <a:pt x="58388" y="61055"/>
                                <a:pt x="56674" y="61436"/>
                                <a:pt x="55150" y="61722"/>
                              </a:cubicBezTo>
                              <a:cubicBezTo>
                                <a:pt x="53626" y="62008"/>
                                <a:pt x="52007" y="62198"/>
                                <a:pt x="50006" y="62198"/>
                              </a:cubicBezTo>
                              <a:cubicBezTo>
                                <a:pt x="48006" y="62198"/>
                                <a:pt x="46577" y="61722"/>
                                <a:pt x="45530" y="60960"/>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1" name="Freeform: Shape 2097273877"/>
                      <wps:cNvSpPr>
                        <a:spLocks noChangeAspect="1"/>
                      </wps:cNvSpPr>
                      <wps:spPr bwMode="auto">
                        <a:xfrm>
                          <a:off x="362521" y="0"/>
                          <a:ext cx="29146" cy="88296"/>
                        </a:xfrm>
                        <a:custGeom>
                          <a:avLst/>
                          <a:gdLst>
                            <a:gd name="T0" fmla="*/ 8763 w 29146"/>
                            <a:gd name="T1" fmla="*/ 7906 h 88296"/>
                            <a:gd name="T2" fmla="*/ 95 w 29146"/>
                            <a:gd name="T3" fmla="*/ 6668 h 88296"/>
                            <a:gd name="T4" fmla="*/ 95 w 29146"/>
                            <a:gd name="T5" fmla="*/ 2096 h 88296"/>
                            <a:gd name="T6" fmla="*/ 17431 w 29146"/>
                            <a:gd name="T7" fmla="*/ 0 h 88296"/>
                            <a:gd name="T8" fmla="*/ 17621 w 29146"/>
                            <a:gd name="T9" fmla="*/ 0 h 88296"/>
                            <a:gd name="T10" fmla="*/ 20002 w 29146"/>
                            <a:gd name="T11" fmla="*/ 1619 h 88296"/>
                            <a:gd name="T12" fmla="*/ 20002 w 29146"/>
                            <a:gd name="T13" fmla="*/ 82201 h 88296"/>
                            <a:gd name="T14" fmla="*/ 29146 w 29146"/>
                            <a:gd name="T15" fmla="*/ 83058 h 88296"/>
                            <a:gd name="T16" fmla="*/ 29146 w 29146"/>
                            <a:gd name="T17" fmla="*/ 88297 h 88296"/>
                            <a:gd name="T18" fmla="*/ 0 w 29146"/>
                            <a:gd name="T19" fmla="*/ 88297 h 88296"/>
                            <a:gd name="T20" fmla="*/ 0 w 29146"/>
                            <a:gd name="T21" fmla="*/ 83058 h 88296"/>
                            <a:gd name="T22" fmla="*/ 8763 w 29146"/>
                            <a:gd name="T23" fmla="*/ 82106 h 88296"/>
                            <a:gd name="T24" fmla="*/ 8763 w 29146"/>
                            <a:gd name="T25" fmla="*/ 7906 h 882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146" h="88296">
                              <a:moveTo>
                                <a:pt x="8763" y="7906"/>
                              </a:moveTo>
                              <a:lnTo>
                                <a:pt x="95" y="6668"/>
                              </a:lnTo>
                              <a:lnTo>
                                <a:pt x="95" y="2096"/>
                              </a:lnTo>
                              <a:lnTo>
                                <a:pt x="17431" y="0"/>
                              </a:lnTo>
                              <a:lnTo>
                                <a:pt x="17621" y="0"/>
                              </a:lnTo>
                              <a:lnTo>
                                <a:pt x="20002" y="1619"/>
                              </a:lnTo>
                              <a:lnTo>
                                <a:pt x="20002" y="82201"/>
                              </a:lnTo>
                              <a:lnTo>
                                <a:pt x="29146" y="83058"/>
                              </a:lnTo>
                              <a:lnTo>
                                <a:pt x="29146" y="88297"/>
                              </a:lnTo>
                              <a:lnTo>
                                <a:pt x="0" y="88297"/>
                              </a:lnTo>
                              <a:lnTo>
                                <a:pt x="0" y="83058"/>
                              </a:lnTo>
                              <a:lnTo>
                                <a:pt x="8763" y="82106"/>
                              </a:lnTo>
                              <a:lnTo>
                                <a:pt x="8763" y="7906"/>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2" name="Freeform: Shape 1185950054"/>
                      <wps:cNvSpPr>
                        <a:spLocks noChangeAspect="1"/>
                      </wps:cNvSpPr>
                      <wps:spPr bwMode="auto">
                        <a:xfrm>
                          <a:off x="424910" y="7334"/>
                          <a:ext cx="71056" cy="80962"/>
                        </a:xfrm>
                        <a:custGeom>
                          <a:avLst/>
                          <a:gdLst>
                            <a:gd name="T0" fmla="*/ 95 w 71056"/>
                            <a:gd name="T1" fmla="*/ 75724 h 80962"/>
                            <a:gd name="T2" fmla="*/ 9049 w 71056"/>
                            <a:gd name="T3" fmla="*/ 74676 h 80962"/>
                            <a:gd name="T4" fmla="*/ 9049 w 71056"/>
                            <a:gd name="T5" fmla="*/ 7525 h 80962"/>
                            <a:gd name="T6" fmla="*/ 667 w 71056"/>
                            <a:gd name="T7" fmla="*/ 6096 h 80962"/>
                            <a:gd name="T8" fmla="*/ 667 w 71056"/>
                            <a:gd name="T9" fmla="*/ 857 h 80962"/>
                            <a:gd name="T10" fmla="*/ 14764 w 71056"/>
                            <a:gd name="T11" fmla="*/ 857 h 80962"/>
                            <a:gd name="T12" fmla="*/ 22955 w 71056"/>
                            <a:gd name="T13" fmla="*/ 476 h 80962"/>
                            <a:gd name="T14" fmla="*/ 31337 w 71056"/>
                            <a:gd name="T15" fmla="*/ 0 h 80962"/>
                            <a:gd name="T16" fmla="*/ 53912 w 71056"/>
                            <a:gd name="T17" fmla="*/ 5143 h 80962"/>
                            <a:gd name="T18" fmla="*/ 60674 w 71056"/>
                            <a:gd name="T19" fmla="*/ 21241 h 80962"/>
                            <a:gd name="T20" fmla="*/ 56388 w 71056"/>
                            <a:gd name="T21" fmla="*/ 35243 h 80962"/>
                            <a:gd name="T22" fmla="*/ 44672 w 71056"/>
                            <a:gd name="T23" fmla="*/ 43910 h 80962"/>
                            <a:gd name="T24" fmla="*/ 51054 w 71056"/>
                            <a:gd name="T25" fmla="*/ 50197 h 80962"/>
                            <a:gd name="T26" fmla="*/ 58293 w 71056"/>
                            <a:gd name="T27" fmla="*/ 62675 h 80962"/>
                            <a:gd name="T28" fmla="*/ 63437 w 71056"/>
                            <a:gd name="T29" fmla="*/ 71533 h 80962"/>
                            <a:gd name="T30" fmla="*/ 66866 w 71056"/>
                            <a:gd name="T31" fmla="*/ 74676 h 80962"/>
                            <a:gd name="T32" fmla="*/ 71056 w 71056"/>
                            <a:gd name="T33" fmla="*/ 75724 h 80962"/>
                            <a:gd name="T34" fmla="*/ 71056 w 71056"/>
                            <a:gd name="T35" fmla="*/ 80963 h 80962"/>
                            <a:gd name="T36" fmla="*/ 56197 w 71056"/>
                            <a:gd name="T37" fmla="*/ 80963 h 80962"/>
                            <a:gd name="T38" fmla="*/ 52292 w 71056"/>
                            <a:gd name="T39" fmla="*/ 77248 h 80962"/>
                            <a:gd name="T40" fmla="*/ 46577 w 71056"/>
                            <a:gd name="T41" fmla="*/ 65723 h 80962"/>
                            <a:gd name="T42" fmla="*/ 39815 w 71056"/>
                            <a:gd name="T43" fmla="*/ 52197 h 80962"/>
                            <a:gd name="T44" fmla="*/ 34195 w 71056"/>
                            <a:gd name="T45" fmla="*/ 45815 h 80962"/>
                            <a:gd name="T46" fmla="*/ 20479 w 71056"/>
                            <a:gd name="T47" fmla="*/ 45720 h 80962"/>
                            <a:gd name="T48" fmla="*/ 20479 w 71056"/>
                            <a:gd name="T49" fmla="*/ 74581 h 80962"/>
                            <a:gd name="T50" fmla="*/ 31147 w 71056"/>
                            <a:gd name="T51" fmla="*/ 75629 h 80962"/>
                            <a:gd name="T52" fmla="*/ 31147 w 71056"/>
                            <a:gd name="T53" fmla="*/ 80867 h 80962"/>
                            <a:gd name="T54" fmla="*/ 0 w 71056"/>
                            <a:gd name="T55" fmla="*/ 80867 h 80962"/>
                            <a:gd name="T56" fmla="*/ 0 w 71056"/>
                            <a:gd name="T57" fmla="*/ 75724 h 80962"/>
                            <a:gd name="T58" fmla="*/ 44291 w 71056"/>
                            <a:gd name="T59" fmla="*/ 35528 h 80962"/>
                            <a:gd name="T60" fmla="*/ 48292 w 71056"/>
                            <a:gd name="T61" fmla="*/ 22003 h 80962"/>
                            <a:gd name="T62" fmla="*/ 44291 w 71056"/>
                            <a:gd name="T63" fmla="*/ 10001 h 80962"/>
                            <a:gd name="T64" fmla="*/ 30290 w 71056"/>
                            <a:gd name="T65" fmla="*/ 5810 h 80962"/>
                            <a:gd name="T66" fmla="*/ 23431 w 71056"/>
                            <a:gd name="T67" fmla="*/ 6286 h 80962"/>
                            <a:gd name="T68" fmla="*/ 20669 w 71056"/>
                            <a:gd name="T69" fmla="*/ 6477 h 80962"/>
                            <a:gd name="T70" fmla="*/ 20669 w 71056"/>
                            <a:gd name="T71" fmla="*/ 39910 h 80962"/>
                            <a:gd name="T72" fmla="*/ 27337 w 71056"/>
                            <a:gd name="T73" fmla="*/ 40005 h 80962"/>
                            <a:gd name="T74" fmla="*/ 33528 w 71056"/>
                            <a:gd name="T75" fmla="*/ 40005 h 80962"/>
                            <a:gd name="T76" fmla="*/ 44291 w 71056"/>
                            <a:gd name="T77" fmla="*/ 35528 h 8096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71056" h="80962">
                              <a:moveTo>
                                <a:pt x="95" y="75724"/>
                              </a:moveTo>
                              <a:lnTo>
                                <a:pt x="9049" y="74676"/>
                              </a:lnTo>
                              <a:lnTo>
                                <a:pt x="9049" y="7525"/>
                              </a:lnTo>
                              <a:lnTo>
                                <a:pt x="667" y="6096"/>
                              </a:lnTo>
                              <a:lnTo>
                                <a:pt x="667" y="857"/>
                              </a:lnTo>
                              <a:lnTo>
                                <a:pt x="14764" y="857"/>
                              </a:lnTo>
                              <a:cubicBezTo>
                                <a:pt x="16764" y="857"/>
                                <a:pt x="19526" y="762"/>
                                <a:pt x="22955" y="476"/>
                              </a:cubicBezTo>
                              <a:cubicBezTo>
                                <a:pt x="26575" y="191"/>
                                <a:pt x="29337" y="0"/>
                                <a:pt x="31337" y="0"/>
                              </a:cubicBezTo>
                              <a:cubicBezTo>
                                <a:pt x="41910" y="0"/>
                                <a:pt x="49435" y="1715"/>
                                <a:pt x="53912" y="5143"/>
                              </a:cubicBezTo>
                              <a:cubicBezTo>
                                <a:pt x="58388" y="8573"/>
                                <a:pt x="60674" y="13907"/>
                                <a:pt x="60674" y="21241"/>
                              </a:cubicBezTo>
                              <a:cubicBezTo>
                                <a:pt x="60674" y="26384"/>
                                <a:pt x="59246" y="31052"/>
                                <a:pt x="56388" y="35243"/>
                              </a:cubicBezTo>
                              <a:cubicBezTo>
                                <a:pt x="53530" y="39529"/>
                                <a:pt x="49625" y="42386"/>
                                <a:pt x="44672" y="43910"/>
                              </a:cubicBezTo>
                              <a:cubicBezTo>
                                <a:pt x="46958" y="45149"/>
                                <a:pt x="49149" y="47244"/>
                                <a:pt x="51054" y="50197"/>
                              </a:cubicBezTo>
                              <a:cubicBezTo>
                                <a:pt x="53054" y="53150"/>
                                <a:pt x="55435" y="57341"/>
                                <a:pt x="58293" y="62675"/>
                              </a:cubicBezTo>
                              <a:cubicBezTo>
                                <a:pt x="60484" y="66675"/>
                                <a:pt x="62198" y="69628"/>
                                <a:pt x="63437" y="71533"/>
                              </a:cubicBezTo>
                              <a:cubicBezTo>
                                <a:pt x="64579" y="73438"/>
                                <a:pt x="65722" y="74486"/>
                                <a:pt x="66866" y="74676"/>
                              </a:cubicBezTo>
                              <a:lnTo>
                                <a:pt x="71056" y="75724"/>
                              </a:lnTo>
                              <a:lnTo>
                                <a:pt x="71056" y="80963"/>
                              </a:lnTo>
                              <a:lnTo>
                                <a:pt x="56197" y="80963"/>
                              </a:lnTo>
                              <a:cubicBezTo>
                                <a:pt x="55054" y="80963"/>
                                <a:pt x="53721" y="79724"/>
                                <a:pt x="52292" y="77248"/>
                              </a:cubicBezTo>
                              <a:cubicBezTo>
                                <a:pt x="50864" y="74771"/>
                                <a:pt x="48958" y="70961"/>
                                <a:pt x="46577" y="65723"/>
                              </a:cubicBezTo>
                              <a:cubicBezTo>
                                <a:pt x="44005" y="60008"/>
                                <a:pt x="41720" y="55531"/>
                                <a:pt x="39815" y="52197"/>
                              </a:cubicBezTo>
                              <a:cubicBezTo>
                                <a:pt x="37909" y="48863"/>
                                <a:pt x="36004" y="46673"/>
                                <a:pt x="34195" y="45815"/>
                              </a:cubicBezTo>
                              <a:cubicBezTo>
                                <a:pt x="26479" y="45815"/>
                                <a:pt x="21907" y="45815"/>
                                <a:pt x="20479" y="45720"/>
                              </a:cubicBezTo>
                              <a:lnTo>
                                <a:pt x="20479" y="74581"/>
                              </a:lnTo>
                              <a:lnTo>
                                <a:pt x="31147" y="75629"/>
                              </a:lnTo>
                              <a:lnTo>
                                <a:pt x="31147" y="80867"/>
                              </a:lnTo>
                              <a:lnTo>
                                <a:pt x="0" y="80867"/>
                              </a:lnTo>
                              <a:lnTo>
                                <a:pt x="0" y="75724"/>
                              </a:lnTo>
                              <a:lnTo>
                                <a:pt x="95" y="75724"/>
                              </a:lnTo>
                              <a:close/>
                              <a:moveTo>
                                <a:pt x="44291" y="35528"/>
                              </a:moveTo>
                              <a:cubicBezTo>
                                <a:pt x="46958" y="32480"/>
                                <a:pt x="48292" y="28004"/>
                                <a:pt x="48292" y="22003"/>
                              </a:cubicBezTo>
                              <a:cubicBezTo>
                                <a:pt x="48292" y="16764"/>
                                <a:pt x="46958" y="12763"/>
                                <a:pt x="44291" y="10001"/>
                              </a:cubicBezTo>
                              <a:cubicBezTo>
                                <a:pt x="41624" y="7239"/>
                                <a:pt x="36957" y="5810"/>
                                <a:pt x="30290" y="5810"/>
                              </a:cubicBezTo>
                              <a:cubicBezTo>
                                <a:pt x="28003" y="5810"/>
                                <a:pt x="25718" y="6001"/>
                                <a:pt x="23431" y="6286"/>
                              </a:cubicBezTo>
                              <a:cubicBezTo>
                                <a:pt x="22003" y="6477"/>
                                <a:pt x="21050" y="6477"/>
                                <a:pt x="20669" y="6477"/>
                              </a:cubicBezTo>
                              <a:lnTo>
                                <a:pt x="20669" y="39910"/>
                              </a:lnTo>
                              <a:cubicBezTo>
                                <a:pt x="21717" y="40005"/>
                                <a:pt x="24003" y="40005"/>
                                <a:pt x="27337" y="40005"/>
                              </a:cubicBezTo>
                              <a:lnTo>
                                <a:pt x="33528" y="40005"/>
                              </a:lnTo>
                              <a:cubicBezTo>
                                <a:pt x="38005" y="40005"/>
                                <a:pt x="41720" y="38481"/>
                                <a:pt x="44291" y="35528"/>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3" name="Freeform: Shape 545412046"/>
                      <wps:cNvSpPr>
                        <a:spLocks noChangeAspect="1"/>
                      </wps:cNvSpPr>
                      <wps:spPr bwMode="auto">
                        <a:xfrm>
                          <a:off x="500634" y="26860"/>
                          <a:ext cx="49625" cy="62769"/>
                        </a:xfrm>
                        <a:custGeom>
                          <a:avLst/>
                          <a:gdLst>
                            <a:gd name="T0" fmla="*/ 6858 w 49625"/>
                            <a:gd name="T1" fmla="*/ 54102 h 62769"/>
                            <a:gd name="T2" fmla="*/ 0 w 49625"/>
                            <a:gd name="T3" fmla="*/ 31337 h 62769"/>
                            <a:gd name="T4" fmla="*/ 3524 w 49625"/>
                            <a:gd name="T5" fmla="*/ 14859 h 62769"/>
                            <a:gd name="T6" fmla="*/ 13525 w 49625"/>
                            <a:gd name="T7" fmla="*/ 3905 h 62769"/>
                            <a:gd name="T8" fmla="*/ 28099 w 49625"/>
                            <a:gd name="T9" fmla="*/ 0 h 62769"/>
                            <a:gd name="T10" fmla="*/ 43720 w 49625"/>
                            <a:gd name="T11" fmla="*/ 5525 h 62769"/>
                            <a:gd name="T12" fmla="*/ 49625 w 49625"/>
                            <a:gd name="T13" fmla="*/ 21431 h 62769"/>
                            <a:gd name="T14" fmla="*/ 48863 w 49625"/>
                            <a:gd name="T15" fmla="*/ 31433 h 62769"/>
                            <a:gd name="T16" fmla="*/ 11811 w 49625"/>
                            <a:gd name="T17" fmla="*/ 31433 h 62769"/>
                            <a:gd name="T18" fmla="*/ 16764 w 49625"/>
                            <a:gd name="T19" fmla="*/ 48673 h 62769"/>
                            <a:gd name="T20" fmla="*/ 30290 w 49625"/>
                            <a:gd name="T21" fmla="*/ 55245 h 62769"/>
                            <a:gd name="T22" fmla="*/ 39338 w 49625"/>
                            <a:gd name="T23" fmla="*/ 53721 h 62769"/>
                            <a:gd name="T24" fmla="*/ 46577 w 49625"/>
                            <a:gd name="T25" fmla="*/ 50006 h 62769"/>
                            <a:gd name="T26" fmla="*/ 48577 w 49625"/>
                            <a:gd name="T27" fmla="*/ 54769 h 62769"/>
                            <a:gd name="T28" fmla="*/ 39338 w 49625"/>
                            <a:gd name="T29" fmla="*/ 60389 h 62769"/>
                            <a:gd name="T30" fmla="*/ 26860 w 49625"/>
                            <a:gd name="T31" fmla="*/ 62770 h 62769"/>
                            <a:gd name="T32" fmla="*/ 6858 w 49625"/>
                            <a:gd name="T33" fmla="*/ 54102 h 62769"/>
                            <a:gd name="T34" fmla="*/ 37719 w 49625"/>
                            <a:gd name="T35" fmla="*/ 25813 h 62769"/>
                            <a:gd name="T36" fmla="*/ 38005 w 49625"/>
                            <a:gd name="T37" fmla="*/ 21146 h 62769"/>
                            <a:gd name="T38" fmla="*/ 35052 w 49625"/>
                            <a:gd name="T39" fmla="*/ 10097 h 62769"/>
                            <a:gd name="T40" fmla="*/ 26003 w 49625"/>
                            <a:gd name="T41" fmla="*/ 6096 h 62769"/>
                            <a:gd name="T42" fmla="*/ 16002 w 49625"/>
                            <a:gd name="T43" fmla="*/ 10668 h 62769"/>
                            <a:gd name="T44" fmla="*/ 11716 w 49625"/>
                            <a:gd name="T45" fmla="*/ 25908 h 62769"/>
                            <a:gd name="T46" fmla="*/ 37719 w 49625"/>
                            <a:gd name="T47" fmla="*/ 25908 h 6276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625" h="62769">
                              <a:moveTo>
                                <a:pt x="6858" y="54102"/>
                              </a:moveTo>
                              <a:cubicBezTo>
                                <a:pt x="2286" y="48387"/>
                                <a:pt x="0" y="40862"/>
                                <a:pt x="0" y="31337"/>
                              </a:cubicBezTo>
                              <a:cubicBezTo>
                                <a:pt x="0" y="25051"/>
                                <a:pt x="1143" y="19622"/>
                                <a:pt x="3524" y="14859"/>
                              </a:cubicBezTo>
                              <a:cubicBezTo>
                                <a:pt x="5905" y="10097"/>
                                <a:pt x="9239" y="6477"/>
                                <a:pt x="13525" y="3905"/>
                              </a:cubicBezTo>
                              <a:cubicBezTo>
                                <a:pt x="17812" y="1334"/>
                                <a:pt x="22669" y="0"/>
                                <a:pt x="28099" y="0"/>
                              </a:cubicBezTo>
                              <a:cubicBezTo>
                                <a:pt x="34766" y="0"/>
                                <a:pt x="40005" y="1810"/>
                                <a:pt x="43720" y="5525"/>
                              </a:cubicBezTo>
                              <a:cubicBezTo>
                                <a:pt x="47434" y="9239"/>
                                <a:pt x="49340" y="14573"/>
                                <a:pt x="49625" y="21431"/>
                              </a:cubicBezTo>
                              <a:cubicBezTo>
                                <a:pt x="49625" y="25813"/>
                                <a:pt x="49340" y="29147"/>
                                <a:pt x="48863" y="31433"/>
                              </a:cubicBezTo>
                              <a:lnTo>
                                <a:pt x="11811" y="31433"/>
                              </a:lnTo>
                              <a:cubicBezTo>
                                <a:pt x="11906" y="38576"/>
                                <a:pt x="13621" y="44291"/>
                                <a:pt x="16764" y="48673"/>
                              </a:cubicBezTo>
                              <a:cubicBezTo>
                                <a:pt x="19907" y="53054"/>
                                <a:pt x="24384" y="55245"/>
                                <a:pt x="30290" y="55245"/>
                              </a:cubicBezTo>
                              <a:cubicBezTo>
                                <a:pt x="33147" y="55245"/>
                                <a:pt x="36195" y="54769"/>
                                <a:pt x="39338" y="53721"/>
                              </a:cubicBezTo>
                              <a:cubicBezTo>
                                <a:pt x="42481" y="52673"/>
                                <a:pt x="44863" y="51435"/>
                                <a:pt x="46577" y="50006"/>
                              </a:cubicBezTo>
                              <a:lnTo>
                                <a:pt x="48577" y="54769"/>
                              </a:lnTo>
                              <a:cubicBezTo>
                                <a:pt x="46482" y="56960"/>
                                <a:pt x="43434" y="58769"/>
                                <a:pt x="39338" y="60389"/>
                              </a:cubicBezTo>
                              <a:cubicBezTo>
                                <a:pt x="35242" y="62008"/>
                                <a:pt x="31051" y="62770"/>
                                <a:pt x="26860" y="62770"/>
                              </a:cubicBezTo>
                              <a:cubicBezTo>
                                <a:pt x="18097" y="62674"/>
                                <a:pt x="11430" y="59817"/>
                                <a:pt x="6858" y="54102"/>
                              </a:cubicBezTo>
                              <a:close/>
                              <a:moveTo>
                                <a:pt x="37719" y="25813"/>
                              </a:moveTo>
                              <a:cubicBezTo>
                                <a:pt x="37909" y="24289"/>
                                <a:pt x="38005" y="22765"/>
                                <a:pt x="38005" y="21146"/>
                              </a:cubicBezTo>
                              <a:cubicBezTo>
                                <a:pt x="37909" y="16478"/>
                                <a:pt x="36957" y="12763"/>
                                <a:pt x="35052" y="10097"/>
                              </a:cubicBezTo>
                              <a:cubicBezTo>
                                <a:pt x="33147" y="7429"/>
                                <a:pt x="30099" y="6096"/>
                                <a:pt x="26003" y="6096"/>
                              </a:cubicBezTo>
                              <a:cubicBezTo>
                                <a:pt x="21812" y="6096"/>
                                <a:pt x="18478" y="7620"/>
                                <a:pt x="16002" y="10668"/>
                              </a:cubicBezTo>
                              <a:cubicBezTo>
                                <a:pt x="13525" y="13716"/>
                                <a:pt x="12097" y="18764"/>
                                <a:pt x="11716" y="25908"/>
                              </a:cubicBezTo>
                              <a:lnTo>
                                <a:pt x="37719" y="25908"/>
                              </a:lnTo>
                              <a:lnTo>
                                <a:pt x="37719" y="25813"/>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4" name="Freeform: Shape 13177149"/>
                      <wps:cNvSpPr>
                        <a:spLocks noChangeAspect="1"/>
                      </wps:cNvSpPr>
                      <wps:spPr bwMode="auto">
                        <a:xfrm>
                          <a:off x="559117" y="26765"/>
                          <a:ext cx="59912" cy="90587"/>
                        </a:xfrm>
                        <a:custGeom>
                          <a:avLst/>
                          <a:gdLst>
                            <a:gd name="T0" fmla="*/ 6191 w 59912"/>
                            <a:gd name="T1" fmla="*/ 86297 h 90587"/>
                            <a:gd name="T2" fmla="*/ 0 w 59912"/>
                            <a:gd name="T3" fmla="*/ 74295 h 90587"/>
                            <a:gd name="T4" fmla="*/ 2953 w 59912"/>
                            <a:gd name="T5" fmla="*/ 65532 h 90587"/>
                            <a:gd name="T6" fmla="*/ 10001 w 59912"/>
                            <a:gd name="T7" fmla="*/ 59531 h 90587"/>
                            <a:gd name="T8" fmla="*/ 5048 w 59912"/>
                            <a:gd name="T9" fmla="*/ 50482 h 90587"/>
                            <a:gd name="T10" fmla="*/ 7334 w 59912"/>
                            <a:gd name="T11" fmla="*/ 43148 h 90587"/>
                            <a:gd name="T12" fmla="*/ 13240 w 59912"/>
                            <a:gd name="T13" fmla="*/ 37814 h 90587"/>
                            <a:gd name="T14" fmla="*/ 4953 w 59912"/>
                            <a:gd name="T15" fmla="*/ 31052 h 90587"/>
                            <a:gd name="T16" fmla="*/ 2095 w 59912"/>
                            <a:gd name="T17" fmla="*/ 20574 h 90587"/>
                            <a:gd name="T18" fmla="*/ 5620 w 59912"/>
                            <a:gd name="T19" fmla="*/ 9716 h 90587"/>
                            <a:gd name="T20" fmla="*/ 14859 w 59912"/>
                            <a:gd name="T21" fmla="*/ 2572 h 90587"/>
                            <a:gd name="T22" fmla="*/ 27146 w 59912"/>
                            <a:gd name="T23" fmla="*/ 95 h 90587"/>
                            <a:gd name="T24" fmla="*/ 44196 w 59912"/>
                            <a:gd name="T25" fmla="*/ 4667 h 90587"/>
                            <a:gd name="T26" fmla="*/ 49149 w 59912"/>
                            <a:gd name="T27" fmla="*/ 1524 h 90587"/>
                            <a:gd name="T28" fmla="*/ 56293 w 59912"/>
                            <a:gd name="T29" fmla="*/ 0 h 90587"/>
                            <a:gd name="T30" fmla="*/ 59912 w 59912"/>
                            <a:gd name="T31" fmla="*/ 0 h 90587"/>
                            <a:gd name="T32" fmla="*/ 59912 w 59912"/>
                            <a:gd name="T33" fmla="*/ 9525 h 90587"/>
                            <a:gd name="T34" fmla="*/ 48006 w 59912"/>
                            <a:gd name="T35" fmla="*/ 9525 h 90587"/>
                            <a:gd name="T36" fmla="*/ 50578 w 59912"/>
                            <a:gd name="T37" fmla="*/ 18764 h 90587"/>
                            <a:gd name="T38" fmla="*/ 47434 w 59912"/>
                            <a:gd name="T39" fmla="*/ 30004 h 90587"/>
                            <a:gd name="T40" fmla="*/ 38576 w 59912"/>
                            <a:gd name="T41" fmla="*/ 37624 h 90587"/>
                            <a:gd name="T42" fmla="*/ 25813 w 59912"/>
                            <a:gd name="T43" fmla="*/ 40291 h 90587"/>
                            <a:gd name="T44" fmla="*/ 17526 w 59912"/>
                            <a:gd name="T45" fmla="*/ 39338 h 90587"/>
                            <a:gd name="T46" fmla="*/ 15049 w 59912"/>
                            <a:gd name="T47" fmla="*/ 42672 h 90587"/>
                            <a:gd name="T48" fmla="*/ 14097 w 59912"/>
                            <a:gd name="T49" fmla="*/ 46196 h 90587"/>
                            <a:gd name="T50" fmla="*/ 16669 w 59912"/>
                            <a:gd name="T51" fmla="*/ 51530 h 90587"/>
                            <a:gd name="T52" fmla="*/ 25908 w 59912"/>
                            <a:gd name="T53" fmla="*/ 52959 h 90587"/>
                            <a:gd name="T54" fmla="*/ 38100 w 59912"/>
                            <a:gd name="T55" fmla="*/ 52959 h 90587"/>
                            <a:gd name="T56" fmla="*/ 53626 w 59912"/>
                            <a:gd name="T57" fmla="*/ 56960 h 90587"/>
                            <a:gd name="T58" fmla="*/ 58674 w 59912"/>
                            <a:gd name="T59" fmla="*/ 68294 h 90587"/>
                            <a:gd name="T60" fmla="*/ 54293 w 59912"/>
                            <a:gd name="T61" fmla="*/ 79534 h 90587"/>
                            <a:gd name="T62" fmla="*/ 42386 w 59912"/>
                            <a:gd name="T63" fmla="*/ 87630 h 90587"/>
                            <a:gd name="T64" fmla="*/ 26194 w 59912"/>
                            <a:gd name="T65" fmla="*/ 90583 h 90587"/>
                            <a:gd name="T66" fmla="*/ 6191 w 59912"/>
                            <a:gd name="T67" fmla="*/ 86297 h 90587"/>
                            <a:gd name="T68" fmla="*/ 37147 w 59912"/>
                            <a:gd name="T69" fmla="*/ 82868 h 90587"/>
                            <a:gd name="T70" fmla="*/ 44768 w 59912"/>
                            <a:gd name="T71" fmla="*/ 78200 h 90587"/>
                            <a:gd name="T72" fmla="*/ 47720 w 59912"/>
                            <a:gd name="T73" fmla="*/ 71057 h 90587"/>
                            <a:gd name="T74" fmla="*/ 45148 w 59912"/>
                            <a:gd name="T75" fmla="*/ 64008 h 90587"/>
                            <a:gd name="T76" fmla="*/ 35052 w 59912"/>
                            <a:gd name="T77" fmla="*/ 61817 h 90587"/>
                            <a:gd name="T78" fmla="*/ 22289 w 59912"/>
                            <a:gd name="T79" fmla="*/ 61817 h 90587"/>
                            <a:gd name="T80" fmla="*/ 15526 w 59912"/>
                            <a:gd name="T81" fmla="*/ 61246 h 90587"/>
                            <a:gd name="T82" fmla="*/ 11144 w 59912"/>
                            <a:gd name="T83" fmla="*/ 72104 h 90587"/>
                            <a:gd name="T84" fmla="*/ 14764 w 59912"/>
                            <a:gd name="T85" fmla="*/ 81248 h 90587"/>
                            <a:gd name="T86" fmla="*/ 27146 w 59912"/>
                            <a:gd name="T87" fmla="*/ 84392 h 90587"/>
                            <a:gd name="T88" fmla="*/ 37147 w 59912"/>
                            <a:gd name="T89" fmla="*/ 82868 h 90587"/>
                            <a:gd name="T90" fmla="*/ 39243 w 59912"/>
                            <a:gd name="T91" fmla="*/ 19812 h 90587"/>
                            <a:gd name="T92" fmla="*/ 36100 w 59912"/>
                            <a:gd name="T93" fmla="*/ 9144 h 90587"/>
                            <a:gd name="T94" fmla="*/ 26575 w 59912"/>
                            <a:gd name="T95" fmla="*/ 5715 h 90587"/>
                            <a:gd name="T96" fmla="*/ 17145 w 59912"/>
                            <a:gd name="T97" fmla="*/ 9049 h 90587"/>
                            <a:gd name="T98" fmla="*/ 13716 w 59912"/>
                            <a:gd name="T99" fmla="*/ 19526 h 90587"/>
                            <a:gd name="T100" fmla="*/ 17050 w 59912"/>
                            <a:gd name="T101" fmla="*/ 30289 h 90587"/>
                            <a:gd name="T102" fmla="*/ 27051 w 59912"/>
                            <a:gd name="T103" fmla="*/ 34290 h 90587"/>
                            <a:gd name="T104" fmla="*/ 39243 w 59912"/>
                            <a:gd name="T105" fmla="*/ 19812 h 90587"/>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9912" h="90587">
                              <a:moveTo>
                                <a:pt x="6191" y="86297"/>
                              </a:moveTo>
                              <a:cubicBezTo>
                                <a:pt x="2095" y="83344"/>
                                <a:pt x="0" y="79343"/>
                                <a:pt x="0" y="74295"/>
                              </a:cubicBezTo>
                              <a:cubicBezTo>
                                <a:pt x="0" y="71152"/>
                                <a:pt x="952" y="68199"/>
                                <a:pt x="2953" y="65532"/>
                              </a:cubicBezTo>
                              <a:cubicBezTo>
                                <a:pt x="4953" y="62865"/>
                                <a:pt x="7334" y="60865"/>
                                <a:pt x="10001" y="59531"/>
                              </a:cubicBezTo>
                              <a:cubicBezTo>
                                <a:pt x="6668" y="57626"/>
                                <a:pt x="5048" y="54674"/>
                                <a:pt x="5048" y="50482"/>
                              </a:cubicBezTo>
                              <a:cubicBezTo>
                                <a:pt x="5048" y="47911"/>
                                <a:pt x="5810" y="45434"/>
                                <a:pt x="7334" y="43148"/>
                              </a:cubicBezTo>
                              <a:cubicBezTo>
                                <a:pt x="8858" y="40862"/>
                                <a:pt x="10858" y="39053"/>
                                <a:pt x="13240" y="37814"/>
                              </a:cubicBezTo>
                              <a:cubicBezTo>
                                <a:pt x="9620" y="36195"/>
                                <a:pt x="6858" y="34004"/>
                                <a:pt x="4953" y="31052"/>
                              </a:cubicBezTo>
                              <a:cubicBezTo>
                                <a:pt x="3048" y="28099"/>
                                <a:pt x="2095" y="24575"/>
                                <a:pt x="2095" y="20574"/>
                              </a:cubicBezTo>
                              <a:cubicBezTo>
                                <a:pt x="2095" y="16383"/>
                                <a:pt x="3239" y="12764"/>
                                <a:pt x="5620" y="9716"/>
                              </a:cubicBezTo>
                              <a:cubicBezTo>
                                <a:pt x="8001" y="6668"/>
                                <a:pt x="11049" y="4286"/>
                                <a:pt x="14859" y="2572"/>
                              </a:cubicBezTo>
                              <a:cubicBezTo>
                                <a:pt x="18669" y="953"/>
                                <a:pt x="22765" y="95"/>
                                <a:pt x="27146" y="95"/>
                              </a:cubicBezTo>
                              <a:cubicBezTo>
                                <a:pt x="34385" y="95"/>
                                <a:pt x="40100" y="1619"/>
                                <a:pt x="44196" y="4667"/>
                              </a:cubicBezTo>
                              <a:cubicBezTo>
                                <a:pt x="45244" y="3620"/>
                                <a:pt x="46958" y="2572"/>
                                <a:pt x="49149" y="1524"/>
                              </a:cubicBezTo>
                              <a:cubicBezTo>
                                <a:pt x="51340" y="476"/>
                                <a:pt x="53721" y="0"/>
                                <a:pt x="56293" y="0"/>
                              </a:cubicBezTo>
                              <a:lnTo>
                                <a:pt x="59912" y="0"/>
                              </a:lnTo>
                              <a:lnTo>
                                <a:pt x="59912" y="9525"/>
                              </a:lnTo>
                              <a:lnTo>
                                <a:pt x="48006" y="9525"/>
                              </a:lnTo>
                              <a:cubicBezTo>
                                <a:pt x="49720" y="12192"/>
                                <a:pt x="50578" y="15240"/>
                                <a:pt x="50578" y="18764"/>
                              </a:cubicBezTo>
                              <a:cubicBezTo>
                                <a:pt x="50578" y="23051"/>
                                <a:pt x="49530" y="26765"/>
                                <a:pt x="47434" y="30004"/>
                              </a:cubicBezTo>
                              <a:cubicBezTo>
                                <a:pt x="45339" y="33242"/>
                                <a:pt x="42386" y="35814"/>
                                <a:pt x="38576" y="37624"/>
                              </a:cubicBezTo>
                              <a:cubicBezTo>
                                <a:pt x="34766" y="39434"/>
                                <a:pt x="30575" y="40291"/>
                                <a:pt x="25813" y="40291"/>
                              </a:cubicBezTo>
                              <a:cubicBezTo>
                                <a:pt x="22765" y="40291"/>
                                <a:pt x="19907" y="40005"/>
                                <a:pt x="17526" y="39338"/>
                              </a:cubicBezTo>
                              <a:cubicBezTo>
                                <a:pt x="16478" y="40386"/>
                                <a:pt x="15716" y="41434"/>
                                <a:pt x="15049" y="42672"/>
                              </a:cubicBezTo>
                              <a:cubicBezTo>
                                <a:pt x="14383" y="43910"/>
                                <a:pt x="14097" y="45053"/>
                                <a:pt x="14097" y="46196"/>
                              </a:cubicBezTo>
                              <a:cubicBezTo>
                                <a:pt x="14097" y="48768"/>
                                <a:pt x="14954" y="50578"/>
                                <a:pt x="16669" y="51530"/>
                              </a:cubicBezTo>
                              <a:cubicBezTo>
                                <a:pt x="18383" y="52483"/>
                                <a:pt x="21526" y="52959"/>
                                <a:pt x="25908" y="52959"/>
                              </a:cubicBezTo>
                              <a:lnTo>
                                <a:pt x="38100" y="52959"/>
                              </a:lnTo>
                              <a:cubicBezTo>
                                <a:pt x="45053" y="52959"/>
                                <a:pt x="50292" y="54293"/>
                                <a:pt x="53626" y="56960"/>
                              </a:cubicBezTo>
                              <a:cubicBezTo>
                                <a:pt x="56959" y="59626"/>
                                <a:pt x="58674" y="63437"/>
                                <a:pt x="58674" y="68294"/>
                              </a:cubicBezTo>
                              <a:cubicBezTo>
                                <a:pt x="58674" y="72390"/>
                                <a:pt x="57150" y="76105"/>
                                <a:pt x="54293" y="79534"/>
                              </a:cubicBezTo>
                              <a:cubicBezTo>
                                <a:pt x="51435" y="82963"/>
                                <a:pt x="47339" y="85630"/>
                                <a:pt x="42386" y="87630"/>
                              </a:cubicBezTo>
                              <a:cubicBezTo>
                                <a:pt x="37433" y="89630"/>
                                <a:pt x="32004" y="90583"/>
                                <a:pt x="26194" y="90583"/>
                              </a:cubicBezTo>
                              <a:cubicBezTo>
                                <a:pt x="16954" y="90678"/>
                                <a:pt x="10287" y="89249"/>
                                <a:pt x="6191" y="86297"/>
                              </a:cubicBezTo>
                              <a:close/>
                              <a:moveTo>
                                <a:pt x="37147" y="82868"/>
                              </a:moveTo>
                              <a:cubicBezTo>
                                <a:pt x="40291" y="81820"/>
                                <a:pt x="42767" y="80296"/>
                                <a:pt x="44768" y="78200"/>
                              </a:cubicBezTo>
                              <a:cubicBezTo>
                                <a:pt x="46672" y="76105"/>
                                <a:pt x="47720" y="73724"/>
                                <a:pt x="47720" y="71057"/>
                              </a:cubicBezTo>
                              <a:cubicBezTo>
                                <a:pt x="47720" y="67818"/>
                                <a:pt x="46863" y="65437"/>
                                <a:pt x="45148" y="64008"/>
                              </a:cubicBezTo>
                              <a:cubicBezTo>
                                <a:pt x="43339" y="62484"/>
                                <a:pt x="40005" y="61817"/>
                                <a:pt x="35052" y="61817"/>
                              </a:cubicBezTo>
                              <a:lnTo>
                                <a:pt x="22289" y="61817"/>
                              </a:lnTo>
                              <a:cubicBezTo>
                                <a:pt x="19431" y="61817"/>
                                <a:pt x="17145" y="61627"/>
                                <a:pt x="15526" y="61246"/>
                              </a:cubicBezTo>
                              <a:cubicBezTo>
                                <a:pt x="12573" y="64484"/>
                                <a:pt x="11144" y="68104"/>
                                <a:pt x="11144" y="72104"/>
                              </a:cubicBezTo>
                              <a:cubicBezTo>
                                <a:pt x="11144" y="76105"/>
                                <a:pt x="12382" y="79153"/>
                                <a:pt x="14764" y="81248"/>
                              </a:cubicBezTo>
                              <a:cubicBezTo>
                                <a:pt x="17240" y="83344"/>
                                <a:pt x="21336" y="84392"/>
                                <a:pt x="27146" y="84392"/>
                              </a:cubicBezTo>
                              <a:cubicBezTo>
                                <a:pt x="30670" y="84392"/>
                                <a:pt x="34004" y="83915"/>
                                <a:pt x="37147" y="82868"/>
                              </a:cubicBezTo>
                              <a:close/>
                              <a:moveTo>
                                <a:pt x="39243" y="19812"/>
                              </a:moveTo>
                              <a:cubicBezTo>
                                <a:pt x="39243" y="14954"/>
                                <a:pt x="38195" y="11430"/>
                                <a:pt x="36100" y="9144"/>
                              </a:cubicBezTo>
                              <a:cubicBezTo>
                                <a:pt x="34004" y="6858"/>
                                <a:pt x="30766" y="5715"/>
                                <a:pt x="26575" y="5715"/>
                              </a:cubicBezTo>
                              <a:cubicBezTo>
                                <a:pt x="22574" y="5715"/>
                                <a:pt x="19526" y="6858"/>
                                <a:pt x="17145" y="9049"/>
                              </a:cubicBezTo>
                              <a:cubicBezTo>
                                <a:pt x="14859" y="11240"/>
                                <a:pt x="13716" y="14764"/>
                                <a:pt x="13716" y="19526"/>
                              </a:cubicBezTo>
                              <a:cubicBezTo>
                                <a:pt x="13716" y="24098"/>
                                <a:pt x="14859" y="27623"/>
                                <a:pt x="17050" y="30289"/>
                              </a:cubicBezTo>
                              <a:cubicBezTo>
                                <a:pt x="19241" y="32957"/>
                                <a:pt x="22574" y="34290"/>
                                <a:pt x="27051" y="34290"/>
                              </a:cubicBezTo>
                              <a:cubicBezTo>
                                <a:pt x="35147" y="34385"/>
                                <a:pt x="39243" y="29528"/>
                                <a:pt x="39243" y="19812"/>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5" name="Freeform: Shape 1618319750"/>
                      <wps:cNvSpPr>
                        <a:spLocks noChangeAspect="1"/>
                      </wps:cNvSpPr>
                      <wps:spPr bwMode="auto">
                        <a:xfrm>
                          <a:off x="624649" y="2762"/>
                          <a:ext cx="28575" cy="85439"/>
                        </a:xfrm>
                        <a:custGeom>
                          <a:avLst/>
                          <a:gdLst>
                            <a:gd name="T0" fmla="*/ 8763 w 28575"/>
                            <a:gd name="T1" fmla="*/ 34004 h 85439"/>
                            <a:gd name="T2" fmla="*/ 571 w 28575"/>
                            <a:gd name="T3" fmla="*/ 32099 h 85439"/>
                            <a:gd name="T4" fmla="*/ 571 w 28575"/>
                            <a:gd name="T5" fmla="*/ 26384 h 85439"/>
                            <a:gd name="T6" fmla="*/ 17240 w 28575"/>
                            <a:gd name="T7" fmla="*/ 24289 h 85439"/>
                            <a:gd name="T8" fmla="*/ 17431 w 28575"/>
                            <a:gd name="T9" fmla="*/ 24289 h 85439"/>
                            <a:gd name="T10" fmla="*/ 19907 w 28575"/>
                            <a:gd name="T11" fmla="*/ 26194 h 85439"/>
                            <a:gd name="T12" fmla="*/ 19907 w 28575"/>
                            <a:gd name="T13" fmla="*/ 79343 h 85439"/>
                            <a:gd name="T14" fmla="*/ 28575 w 28575"/>
                            <a:gd name="T15" fmla="*/ 80201 h 85439"/>
                            <a:gd name="T16" fmla="*/ 28575 w 28575"/>
                            <a:gd name="T17" fmla="*/ 85439 h 85439"/>
                            <a:gd name="T18" fmla="*/ 0 w 28575"/>
                            <a:gd name="T19" fmla="*/ 85439 h 85439"/>
                            <a:gd name="T20" fmla="*/ 0 w 28575"/>
                            <a:gd name="T21" fmla="*/ 80296 h 85439"/>
                            <a:gd name="T22" fmla="*/ 8763 w 28575"/>
                            <a:gd name="T23" fmla="*/ 79343 h 85439"/>
                            <a:gd name="T24" fmla="*/ 8763 w 28575"/>
                            <a:gd name="T25" fmla="*/ 34004 h 85439"/>
                            <a:gd name="T26" fmla="*/ 7906 w 28575"/>
                            <a:gd name="T27" fmla="*/ 12954 h 85439"/>
                            <a:gd name="T28" fmla="*/ 6191 w 28575"/>
                            <a:gd name="T29" fmla="*/ 8001 h 85439"/>
                            <a:gd name="T30" fmla="*/ 8287 w 28575"/>
                            <a:gd name="T31" fmla="*/ 2286 h 85439"/>
                            <a:gd name="T32" fmla="*/ 14097 w 28575"/>
                            <a:gd name="T33" fmla="*/ 0 h 85439"/>
                            <a:gd name="T34" fmla="*/ 19526 w 28575"/>
                            <a:gd name="T35" fmla="*/ 1905 h 85439"/>
                            <a:gd name="T36" fmla="*/ 21241 w 28575"/>
                            <a:gd name="T37" fmla="*/ 6858 h 85439"/>
                            <a:gd name="T38" fmla="*/ 19145 w 28575"/>
                            <a:gd name="T39" fmla="*/ 12668 h 85439"/>
                            <a:gd name="T40" fmla="*/ 13240 w 28575"/>
                            <a:gd name="T41" fmla="*/ 14859 h 85439"/>
                            <a:gd name="T42" fmla="*/ 13144 w 28575"/>
                            <a:gd name="T43" fmla="*/ 14859 h 85439"/>
                            <a:gd name="T44" fmla="*/ 7906 w 28575"/>
                            <a:gd name="T45" fmla="*/ 12954 h 8543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8575" h="85439">
                              <a:moveTo>
                                <a:pt x="8763" y="34004"/>
                              </a:moveTo>
                              <a:lnTo>
                                <a:pt x="571" y="32099"/>
                              </a:lnTo>
                              <a:lnTo>
                                <a:pt x="571" y="26384"/>
                              </a:lnTo>
                              <a:lnTo>
                                <a:pt x="17240" y="24289"/>
                              </a:lnTo>
                              <a:lnTo>
                                <a:pt x="17431" y="24289"/>
                              </a:lnTo>
                              <a:lnTo>
                                <a:pt x="19907" y="26194"/>
                              </a:lnTo>
                              <a:lnTo>
                                <a:pt x="19907" y="79343"/>
                              </a:lnTo>
                              <a:lnTo>
                                <a:pt x="28575" y="80201"/>
                              </a:lnTo>
                              <a:lnTo>
                                <a:pt x="28575" y="85439"/>
                              </a:lnTo>
                              <a:lnTo>
                                <a:pt x="0" y="85439"/>
                              </a:lnTo>
                              <a:lnTo>
                                <a:pt x="0" y="80296"/>
                              </a:lnTo>
                              <a:lnTo>
                                <a:pt x="8763" y="79343"/>
                              </a:lnTo>
                              <a:lnTo>
                                <a:pt x="8763" y="34004"/>
                              </a:lnTo>
                              <a:close/>
                              <a:moveTo>
                                <a:pt x="7906" y="12954"/>
                              </a:moveTo>
                              <a:cubicBezTo>
                                <a:pt x="6763" y="11621"/>
                                <a:pt x="6191" y="10001"/>
                                <a:pt x="6191" y="8001"/>
                              </a:cubicBezTo>
                              <a:cubicBezTo>
                                <a:pt x="6191" y="5715"/>
                                <a:pt x="6858" y="3810"/>
                                <a:pt x="8287" y="2286"/>
                              </a:cubicBezTo>
                              <a:cubicBezTo>
                                <a:pt x="9715" y="762"/>
                                <a:pt x="11621" y="0"/>
                                <a:pt x="14097" y="0"/>
                              </a:cubicBezTo>
                              <a:cubicBezTo>
                                <a:pt x="16573" y="0"/>
                                <a:pt x="18383" y="667"/>
                                <a:pt x="19526" y="1905"/>
                              </a:cubicBezTo>
                              <a:cubicBezTo>
                                <a:pt x="20669" y="3239"/>
                                <a:pt x="21241" y="4858"/>
                                <a:pt x="21241" y="6858"/>
                              </a:cubicBezTo>
                              <a:cubicBezTo>
                                <a:pt x="21241" y="9335"/>
                                <a:pt x="20574" y="11240"/>
                                <a:pt x="19145" y="12668"/>
                              </a:cubicBezTo>
                              <a:cubicBezTo>
                                <a:pt x="17717" y="14097"/>
                                <a:pt x="15811" y="14859"/>
                                <a:pt x="13240" y="14859"/>
                              </a:cubicBezTo>
                              <a:lnTo>
                                <a:pt x="13144" y="14859"/>
                              </a:lnTo>
                              <a:cubicBezTo>
                                <a:pt x="10763" y="14954"/>
                                <a:pt x="9049" y="14288"/>
                                <a:pt x="7906" y="12954"/>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6" name="Freeform: Shape 1618277839"/>
                      <wps:cNvSpPr>
                        <a:spLocks noChangeAspect="1"/>
                      </wps:cNvSpPr>
                      <wps:spPr bwMode="auto">
                        <a:xfrm>
                          <a:off x="660844" y="26860"/>
                          <a:ext cx="55816" cy="62674"/>
                        </a:xfrm>
                        <a:custGeom>
                          <a:avLst/>
                          <a:gdLst>
                            <a:gd name="T0" fmla="*/ 4001 w 55816"/>
                            <a:gd name="T1" fmla="*/ 14573 h 62674"/>
                            <a:gd name="T2" fmla="*/ 14478 w 55816"/>
                            <a:gd name="T3" fmla="*/ 3715 h 62674"/>
                            <a:gd name="T4" fmla="*/ 28480 w 55816"/>
                            <a:gd name="T5" fmla="*/ 0 h 62674"/>
                            <a:gd name="T6" fmla="*/ 48958 w 55816"/>
                            <a:gd name="T7" fmla="*/ 8668 h 62674"/>
                            <a:gd name="T8" fmla="*/ 55817 w 55816"/>
                            <a:gd name="T9" fmla="*/ 31337 h 62674"/>
                            <a:gd name="T10" fmla="*/ 51816 w 55816"/>
                            <a:gd name="T11" fmla="*/ 48292 h 62674"/>
                            <a:gd name="T12" fmla="*/ 41339 w 55816"/>
                            <a:gd name="T13" fmla="*/ 59055 h 62674"/>
                            <a:gd name="T14" fmla="*/ 27337 w 55816"/>
                            <a:gd name="T15" fmla="*/ 62674 h 62674"/>
                            <a:gd name="T16" fmla="*/ 6858 w 55816"/>
                            <a:gd name="T17" fmla="*/ 54007 h 62674"/>
                            <a:gd name="T18" fmla="*/ 0 w 55816"/>
                            <a:gd name="T19" fmla="*/ 31337 h 62674"/>
                            <a:gd name="T20" fmla="*/ 4001 w 55816"/>
                            <a:gd name="T21" fmla="*/ 14573 h 62674"/>
                            <a:gd name="T22" fmla="*/ 39433 w 55816"/>
                            <a:gd name="T23" fmla="*/ 50387 h 62674"/>
                            <a:gd name="T24" fmla="*/ 43434 w 55816"/>
                            <a:gd name="T25" fmla="*/ 32194 h 62674"/>
                            <a:gd name="T26" fmla="*/ 39815 w 55816"/>
                            <a:gd name="T27" fmla="*/ 13240 h 62674"/>
                            <a:gd name="T28" fmla="*/ 28099 w 55816"/>
                            <a:gd name="T29" fmla="*/ 6191 h 62674"/>
                            <a:gd name="T30" fmla="*/ 16574 w 55816"/>
                            <a:gd name="T31" fmla="*/ 12383 h 62674"/>
                            <a:gd name="T32" fmla="*/ 12573 w 55816"/>
                            <a:gd name="T33" fmla="*/ 30575 h 62674"/>
                            <a:gd name="T34" fmla="*/ 16383 w 55816"/>
                            <a:gd name="T35" fmla="*/ 49530 h 62674"/>
                            <a:gd name="T36" fmla="*/ 28099 w 55816"/>
                            <a:gd name="T37" fmla="*/ 56579 h 62674"/>
                            <a:gd name="T38" fmla="*/ 39433 w 55816"/>
                            <a:gd name="T39" fmla="*/ 50387 h 626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5816" h="62674">
                              <a:moveTo>
                                <a:pt x="4001" y="14573"/>
                              </a:moveTo>
                              <a:cubicBezTo>
                                <a:pt x="6668" y="9811"/>
                                <a:pt x="10192" y="6191"/>
                                <a:pt x="14478" y="3715"/>
                              </a:cubicBezTo>
                              <a:cubicBezTo>
                                <a:pt x="18860" y="1238"/>
                                <a:pt x="23527" y="0"/>
                                <a:pt x="28480" y="0"/>
                              </a:cubicBezTo>
                              <a:cubicBezTo>
                                <a:pt x="37529" y="0"/>
                                <a:pt x="44387" y="2857"/>
                                <a:pt x="48958" y="8668"/>
                              </a:cubicBezTo>
                              <a:cubicBezTo>
                                <a:pt x="53531" y="14383"/>
                                <a:pt x="55817" y="22003"/>
                                <a:pt x="55817" y="31337"/>
                              </a:cubicBezTo>
                              <a:cubicBezTo>
                                <a:pt x="55817" y="37910"/>
                                <a:pt x="54483" y="43529"/>
                                <a:pt x="51816" y="48292"/>
                              </a:cubicBezTo>
                              <a:cubicBezTo>
                                <a:pt x="49149" y="53054"/>
                                <a:pt x="45625" y="56674"/>
                                <a:pt x="41339" y="59055"/>
                              </a:cubicBezTo>
                              <a:cubicBezTo>
                                <a:pt x="36957" y="61532"/>
                                <a:pt x="32290" y="62674"/>
                                <a:pt x="27337" y="62674"/>
                              </a:cubicBezTo>
                              <a:cubicBezTo>
                                <a:pt x="18288" y="62674"/>
                                <a:pt x="11430" y="59817"/>
                                <a:pt x="6858" y="54007"/>
                              </a:cubicBezTo>
                              <a:cubicBezTo>
                                <a:pt x="2286" y="48197"/>
                                <a:pt x="0" y="40672"/>
                                <a:pt x="0" y="31337"/>
                              </a:cubicBezTo>
                              <a:cubicBezTo>
                                <a:pt x="95" y="24956"/>
                                <a:pt x="1429" y="19336"/>
                                <a:pt x="4001" y="14573"/>
                              </a:cubicBezTo>
                              <a:close/>
                              <a:moveTo>
                                <a:pt x="39433" y="50387"/>
                              </a:moveTo>
                              <a:cubicBezTo>
                                <a:pt x="42101" y="46292"/>
                                <a:pt x="43434" y="40196"/>
                                <a:pt x="43434" y="32194"/>
                              </a:cubicBezTo>
                              <a:cubicBezTo>
                                <a:pt x="43434" y="24194"/>
                                <a:pt x="42196" y="17907"/>
                                <a:pt x="39815" y="13240"/>
                              </a:cubicBezTo>
                              <a:cubicBezTo>
                                <a:pt x="37433" y="8573"/>
                                <a:pt x="33433" y="6191"/>
                                <a:pt x="28099" y="6191"/>
                              </a:cubicBezTo>
                              <a:cubicBezTo>
                                <a:pt x="23146" y="6191"/>
                                <a:pt x="19336" y="8192"/>
                                <a:pt x="16574" y="12383"/>
                              </a:cubicBezTo>
                              <a:cubicBezTo>
                                <a:pt x="13906" y="16478"/>
                                <a:pt x="12573" y="22574"/>
                                <a:pt x="12573" y="30575"/>
                              </a:cubicBezTo>
                              <a:cubicBezTo>
                                <a:pt x="12573" y="38576"/>
                                <a:pt x="13811" y="44863"/>
                                <a:pt x="16383" y="49530"/>
                              </a:cubicBezTo>
                              <a:cubicBezTo>
                                <a:pt x="18860" y="54197"/>
                                <a:pt x="22860" y="56579"/>
                                <a:pt x="28099" y="56579"/>
                              </a:cubicBezTo>
                              <a:cubicBezTo>
                                <a:pt x="32956" y="56483"/>
                                <a:pt x="36767" y="54483"/>
                                <a:pt x="39433" y="50387"/>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7" name="Freeform: Shape 669837427"/>
                      <wps:cNvSpPr>
                        <a:spLocks noChangeAspect="1"/>
                      </wps:cNvSpPr>
                      <wps:spPr bwMode="auto">
                        <a:xfrm>
                          <a:off x="725138" y="27146"/>
                          <a:ext cx="65151" cy="61245"/>
                        </a:xfrm>
                        <a:custGeom>
                          <a:avLst/>
                          <a:gdLst>
                            <a:gd name="T0" fmla="*/ 7810 w 65151"/>
                            <a:gd name="T1" fmla="*/ 9620 h 61245"/>
                            <a:gd name="T2" fmla="*/ 0 w 65151"/>
                            <a:gd name="T3" fmla="*/ 7715 h 61245"/>
                            <a:gd name="T4" fmla="*/ 0 w 65151"/>
                            <a:gd name="T5" fmla="*/ 1905 h 61245"/>
                            <a:gd name="T6" fmla="*/ 15431 w 65151"/>
                            <a:gd name="T7" fmla="*/ 0 h 61245"/>
                            <a:gd name="T8" fmla="*/ 15716 w 65151"/>
                            <a:gd name="T9" fmla="*/ 0 h 61245"/>
                            <a:gd name="T10" fmla="*/ 18002 w 65151"/>
                            <a:gd name="T11" fmla="*/ 1905 h 61245"/>
                            <a:gd name="T12" fmla="*/ 18002 w 65151"/>
                            <a:gd name="T13" fmla="*/ 6477 h 61245"/>
                            <a:gd name="T14" fmla="*/ 17907 w 65151"/>
                            <a:gd name="T15" fmla="*/ 9049 h 61245"/>
                            <a:gd name="T16" fmla="*/ 28194 w 65151"/>
                            <a:gd name="T17" fmla="*/ 2762 h 61245"/>
                            <a:gd name="T18" fmla="*/ 40386 w 65151"/>
                            <a:gd name="T19" fmla="*/ 0 h 61245"/>
                            <a:gd name="T20" fmla="*/ 50864 w 65151"/>
                            <a:gd name="T21" fmla="*/ 2572 h 61245"/>
                            <a:gd name="T22" fmla="*/ 56102 w 65151"/>
                            <a:gd name="T23" fmla="*/ 10478 h 61245"/>
                            <a:gd name="T24" fmla="*/ 57626 w 65151"/>
                            <a:gd name="T25" fmla="*/ 24860 h 61245"/>
                            <a:gd name="T26" fmla="*/ 57626 w 65151"/>
                            <a:gd name="T27" fmla="*/ 55055 h 61245"/>
                            <a:gd name="T28" fmla="*/ 65151 w 65151"/>
                            <a:gd name="T29" fmla="*/ 55817 h 61245"/>
                            <a:gd name="T30" fmla="*/ 65151 w 65151"/>
                            <a:gd name="T31" fmla="*/ 61246 h 61245"/>
                            <a:gd name="T32" fmla="*/ 39624 w 65151"/>
                            <a:gd name="T33" fmla="*/ 61246 h 61245"/>
                            <a:gd name="T34" fmla="*/ 39624 w 65151"/>
                            <a:gd name="T35" fmla="*/ 55912 h 61245"/>
                            <a:gd name="T36" fmla="*/ 46292 w 65151"/>
                            <a:gd name="T37" fmla="*/ 55055 h 61245"/>
                            <a:gd name="T38" fmla="*/ 46292 w 65151"/>
                            <a:gd name="T39" fmla="*/ 24765 h 61245"/>
                            <a:gd name="T40" fmla="*/ 45434 w 65151"/>
                            <a:gd name="T41" fmla="*/ 14764 h 61245"/>
                            <a:gd name="T42" fmla="*/ 42196 w 65151"/>
                            <a:gd name="T43" fmla="*/ 9335 h 61245"/>
                            <a:gd name="T44" fmla="*/ 35338 w 65151"/>
                            <a:gd name="T45" fmla="*/ 7525 h 61245"/>
                            <a:gd name="T46" fmla="*/ 27051 w 65151"/>
                            <a:gd name="T47" fmla="*/ 9430 h 61245"/>
                            <a:gd name="T48" fmla="*/ 19145 w 65151"/>
                            <a:gd name="T49" fmla="*/ 14002 h 61245"/>
                            <a:gd name="T50" fmla="*/ 19145 w 65151"/>
                            <a:gd name="T51" fmla="*/ 54864 h 61245"/>
                            <a:gd name="T52" fmla="*/ 26480 w 65151"/>
                            <a:gd name="T53" fmla="*/ 55817 h 61245"/>
                            <a:gd name="T54" fmla="*/ 26480 w 65151"/>
                            <a:gd name="T55" fmla="*/ 61055 h 61245"/>
                            <a:gd name="T56" fmla="*/ 1048 w 65151"/>
                            <a:gd name="T57" fmla="*/ 61055 h 61245"/>
                            <a:gd name="T58" fmla="*/ 1048 w 65151"/>
                            <a:gd name="T59" fmla="*/ 55912 h 61245"/>
                            <a:gd name="T60" fmla="*/ 7810 w 65151"/>
                            <a:gd name="T61" fmla="*/ 54959 h 61245"/>
                            <a:gd name="T62" fmla="*/ 7810 w 65151"/>
                            <a:gd name="T63" fmla="*/ 9620 h 6124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5151" h="61245">
                              <a:moveTo>
                                <a:pt x="7810" y="9620"/>
                              </a:moveTo>
                              <a:lnTo>
                                <a:pt x="0" y="7715"/>
                              </a:lnTo>
                              <a:lnTo>
                                <a:pt x="0" y="1905"/>
                              </a:lnTo>
                              <a:lnTo>
                                <a:pt x="15431" y="0"/>
                              </a:lnTo>
                              <a:lnTo>
                                <a:pt x="15716" y="0"/>
                              </a:lnTo>
                              <a:lnTo>
                                <a:pt x="18002" y="1905"/>
                              </a:lnTo>
                              <a:lnTo>
                                <a:pt x="18002" y="6477"/>
                              </a:lnTo>
                              <a:lnTo>
                                <a:pt x="17907" y="9049"/>
                              </a:lnTo>
                              <a:cubicBezTo>
                                <a:pt x="20479" y="6763"/>
                                <a:pt x="23908" y="4667"/>
                                <a:pt x="28194" y="2762"/>
                              </a:cubicBezTo>
                              <a:cubicBezTo>
                                <a:pt x="32480" y="857"/>
                                <a:pt x="36481" y="0"/>
                                <a:pt x="40386" y="0"/>
                              </a:cubicBezTo>
                              <a:cubicBezTo>
                                <a:pt x="44958" y="0"/>
                                <a:pt x="48387" y="857"/>
                                <a:pt x="50864" y="2572"/>
                              </a:cubicBezTo>
                              <a:cubicBezTo>
                                <a:pt x="53340" y="4286"/>
                                <a:pt x="55055" y="6953"/>
                                <a:pt x="56102" y="10478"/>
                              </a:cubicBezTo>
                              <a:cubicBezTo>
                                <a:pt x="57150" y="14002"/>
                                <a:pt x="57626" y="18860"/>
                                <a:pt x="57626" y="24860"/>
                              </a:cubicBezTo>
                              <a:lnTo>
                                <a:pt x="57626" y="55055"/>
                              </a:lnTo>
                              <a:lnTo>
                                <a:pt x="65151" y="55817"/>
                              </a:lnTo>
                              <a:lnTo>
                                <a:pt x="65151" y="61246"/>
                              </a:lnTo>
                              <a:lnTo>
                                <a:pt x="39624" y="61246"/>
                              </a:lnTo>
                              <a:lnTo>
                                <a:pt x="39624" y="55912"/>
                              </a:lnTo>
                              <a:lnTo>
                                <a:pt x="46292" y="55055"/>
                              </a:lnTo>
                              <a:lnTo>
                                <a:pt x="46292" y="24765"/>
                              </a:lnTo>
                              <a:cubicBezTo>
                                <a:pt x="46292" y="20479"/>
                                <a:pt x="46006" y="17240"/>
                                <a:pt x="45434" y="14764"/>
                              </a:cubicBezTo>
                              <a:cubicBezTo>
                                <a:pt x="44863" y="12287"/>
                                <a:pt x="43815" y="10573"/>
                                <a:pt x="42196" y="9335"/>
                              </a:cubicBezTo>
                              <a:cubicBezTo>
                                <a:pt x="40577" y="8192"/>
                                <a:pt x="38291" y="7525"/>
                                <a:pt x="35338" y="7525"/>
                              </a:cubicBezTo>
                              <a:cubicBezTo>
                                <a:pt x="32766" y="7525"/>
                                <a:pt x="30004" y="8192"/>
                                <a:pt x="27051" y="9430"/>
                              </a:cubicBezTo>
                              <a:cubicBezTo>
                                <a:pt x="24098" y="10763"/>
                                <a:pt x="21527" y="12192"/>
                                <a:pt x="19145" y="14002"/>
                              </a:cubicBezTo>
                              <a:lnTo>
                                <a:pt x="19145" y="54864"/>
                              </a:lnTo>
                              <a:lnTo>
                                <a:pt x="26480" y="55817"/>
                              </a:lnTo>
                              <a:lnTo>
                                <a:pt x="26480" y="61055"/>
                              </a:lnTo>
                              <a:lnTo>
                                <a:pt x="1048" y="61055"/>
                              </a:lnTo>
                              <a:lnTo>
                                <a:pt x="1048" y="55912"/>
                              </a:lnTo>
                              <a:lnTo>
                                <a:pt x="7810" y="54959"/>
                              </a:lnTo>
                              <a:lnTo>
                                <a:pt x="7810" y="9620"/>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8" name="Freeform: Shape 2041223540"/>
                      <wps:cNvSpPr>
                        <a:spLocks noChangeAspect="1"/>
                      </wps:cNvSpPr>
                      <wps:spPr bwMode="auto">
                        <a:xfrm>
                          <a:off x="798004" y="27146"/>
                          <a:ext cx="52958" cy="62293"/>
                        </a:xfrm>
                        <a:custGeom>
                          <a:avLst/>
                          <a:gdLst>
                            <a:gd name="T0" fmla="*/ 10192 w 52958"/>
                            <a:gd name="T1" fmla="*/ 30099 h 62293"/>
                            <a:gd name="T2" fmla="*/ 35814 w 52958"/>
                            <a:gd name="T3" fmla="*/ 24955 h 62293"/>
                            <a:gd name="T4" fmla="*/ 35814 w 52958"/>
                            <a:gd name="T5" fmla="*/ 21908 h 62293"/>
                            <a:gd name="T6" fmla="*/ 34766 w 52958"/>
                            <a:gd name="T7" fmla="*/ 13907 h 62293"/>
                            <a:gd name="T8" fmla="*/ 31052 w 52958"/>
                            <a:gd name="T9" fmla="*/ 9620 h 62293"/>
                            <a:gd name="T10" fmla="*/ 23527 w 52958"/>
                            <a:gd name="T11" fmla="*/ 8287 h 62293"/>
                            <a:gd name="T12" fmla="*/ 13621 w 52958"/>
                            <a:gd name="T13" fmla="*/ 9811 h 62293"/>
                            <a:gd name="T14" fmla="*/ 4953 w 52958"/>
                            <a:gd name="T15" fmla="*/ 13621 h 62293"/>
                            <a:gd name="T16" fmla="*/ 2381 w 52958"/>
                            <a:gd name="T17" fmla="*/ 8096 h 62293"/>
                            <a:gd name="T18" fmla="*/ 7525 w 52958"/>
                            <a:gd name="T19" fmla="*/ 4953 h 62293"/>
                            <a:gd name="T20" fmla="*/ 16288 w 52958"/>
                            <a:gd name="T21" fmla="*/ 1524 h 62293"/>
                            <a:gd name="T22" fmla="*/ 26194 w 52958"/>
                            <a:gd name="T23" fmla="*/ 0 h 62293"/>
                            <a:gd name="T24" fmla="*/ 38291 w 52958"/>
                            <a:gd name="T25" fmla="*/ 2096 h 62293"/>
                            <a:gd name="T26" fmla="*/ 44672 w 52958"/>
                            <a:gd name="T27" fmla="*/ 8858 h 62293"/>
                            <a:gd name="T28" fmla="*/ 46577 w 52958"/>
                            <a:gd name="T29" fmla="*/ 21241 h 62293"/>
                            <a:gd name="T30" fmla="*/ 46577 w 52958"/>
                            <a:gd name="T31" fmla="*/ 55817 h 62293"/>
                            <a:gd name="T32" fmla="*/ 52959 w 52958"/>
                            <a:gd name="T33" fmla="*/ 55817 h 62293"/>
                            <a:gd name="T34" fmla="*/ 52959 w 52958"/>
                            <a:gd name="T35" fmla="*/ 60579 h 62293"/>
                            <a:gd name="T36" fmla="*/ 47530 w 52958"/>
                            <a:gd name="T37" fmla="*/ 61627 h 62293"/>
                            <a:gd name="T38" fmla="*/ 41720 w 52958"/>
                            <a:gd name="T39" fmla="*/ 62198 h 62293"/>
                            <a:gd name="T40" fmla="*/ 37624 w 52958"/>
                            <a:gd name="T41" fmla="*/ 61246 h 62293"/>
                            <a:gd name="T42" fmla="*/ 36576 w 52958"/>
                            <a:gd name="T43" fmla="*/ 57245 h 62293"/>
                            <a:gd name="T44" fmla="*/ 36576 w 52958"/>
                            <a:gd name="T45" fmla="*/ 53721 h 62293"/>
                            <a:gd name="T46" fmla="*/ 28670 w 52958"/>
                            <a:gd name="T47" fmla="*/ 59626 h 62293"/>
                            <a:gd name="T48" fmla="*/ 18002 w 52958"/>
                            <a:gd name="T49" fmla="*/ 62294 h 62293"/>
                            <a:gd name="T50" fmla="*/ 5144 w 52958"/>
                            <a:gd name="T51" fmla="*/ 57817 h 62293"/>
                            <a:gd name="T52" fmla="*/ 0 w 52958"/>
                            <a:gd name="T53" fmla="*/ 44958 h 62293"/>
                            <a:gd name="T54" fmla="*/ 10192 w 52958"/>
                            <a:gd name="T55" fmla="*/ 30099 h 62293"/>
                            <a:gd name="T56" fmla="*/ 29242 w 52958"/>
                            <a:gd name="T57" fmla="*/ 53340 h 62293"/>
                            <a:gd name="T58" fmla="*/ 35909 w 52958"/>
                            <a:gd name="T59" fmla="*/ 49244 h 62293"/>
                            <a:gd name="T60" fmla="*/ 35909 w 52958"/>
                            <a:gd name="T61" fmla="*/ 30671 h 62293"/>
                            <a:gd name="T62" fmla="*/ 18193 w 52958"/>
                            <a:gd name="T63" fmla="*/ 34290 h 62293"/>
                            <a:gd name="T64" fmla="*/ 12192 w 52958"/>
                            <a:gd name="T65" fmla="*/ 43720 h 62293"/>
                            <a:gd name="T66" fmla="*/ 15050 w 52958"/>
                            <a:gd name="T67" fmla="*/ 52292 h 62293"/>
                            <a:gd name="T68" fmla="*/ 22765 w 52958"/>
                            <a:gd name="T69" fmla="*/ 55055 h 62293"/>
                            <a:gd name="T70" fmla="*/ 29242 w 52958"/>
                            <a:gd name="T71" fmla="*/ 53340 h 622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958" h="62293">
                              <a:moveTo>
                                <a:pt x="10192" y="30099"/>
                              </a:moveTo>
                              <a:cubicBezTo>
                                <a:pt x="16954" y="26861"/>
                                <a:pt x="25527" y="25146"/>
                                <a:pt x="35814" y="24955"/>
                              </a:cubicBezTo>
                              <a:lnTo>
                                <a:pt x="35814" y="21908"/>
                              </a:lnTo>
                              <a:cubicBezTo>
                                <a:pt x="35814" y="18574"/>
                                <a:pt x="35433" y="15907"/>
                                <a:pt x="34766" y="13907"/>
                              </a:cubicBezTo>
                              <a:cubicBezTo>
                                <a:pt x="34004" y="12002"/>
                                <a:pt x="32766" y="10573"/>
                                <a:pt x="31052" y="9620"/>
                              </a:cubicBezTo>
                              <a:cubicBezTo>
                                <a:pt x="29337" y="8763"/>
                                <a:pt x="26765" y="8287"/>
                                <a:pt x="23527" y="8287"/>
                              </a:cubicBezTo>
                              <a:cubicBezTo>
                                <a:pt x="19812" y="8287"/>
                                <a:pt x="16573" y="8858"/>
                                <a:pt x="13621" y="9811"/>
                              </a:cubicBezTo>
                              <a:cubicBezTo>
                                <a:pt x="10668" y="10859"/>
                                <a:pt x="7810" y="12097"/>
                                <a:pt x="4953" y="13621"/>
                              </a:cubicBezTo>
                              <a:lnTo>
                                <a:pt x="2381" y="8096"/>
                              </a:lnTo>
                              <a:cubicBezTo>
                                <a:pt x="3334" y="7334"/>
                                <a:pt x="5048" y="6287"/>
                                <a:pt x="7525" y="4953"/>
                              </a:cubicBezTo>
                              <a:cubicBezTo>
                                <a:pt x="10001" y="3620"/>
                                <a:pt x="12954" y="2477"/>
                                <a:pt x="16288" y="1524"/>
                              </a:cubicBezTo>
                              <a:cubicBezTo>
                                <a:pt x="19621" y="476"/>
                                <a:pt x="22860" y="0"/>
                                <a:pt x="26194" y="0"/>
                              </a:cubicBezTo>
                              <a:cubicBezTo>
                                <a:pt x="31337" y="0"/>
                                <a:pt x="35338" y="667"/>
                                <a:pt x="38291" y="2096"/>
                              </a:cubicBezTo>
                              <a:cubicBezTo>
                                <a:pt x="41243" y="3524"/>
                                <a:pt x="43434" y="5715"/>
                                <a:pt x="44672" y="8858"/>
                              </a:cubicBezTo>
                              <a:cubicBezTo>
                                <a:pt x="46006" y="11906"/>
                                <a:pt x="46577" y="16097"/>
                                <a:pt x="46577" y="21241"/>
                              </a:cubicBezTo>
                              <a:lnTo>
                                <a:pt x="46577" y="55817"/>
                              </a:lnTo>
                              <a:lnTo>
                                <a:pt x="52959" y="55817"/>
                              </a:lnTo>
                              <a:lnTo>
                                <a:pt x="52959" y="60579"/>
                              </a:lnTo>
                              <a:cubicBezTo>
                                <a:pt x="51530" y="60960"/>
                                <a:pt x="49721" y="61341"/>
                                <a:pt x="47530" y="61627"/>
                              </a:cubicBezTo>
                              <a:cubicBezTo>
                                <a:pt x="45339" y="62008"/>
                                <a:pt x="43434" y="62198"/>
                                <a:pt x="41720" y="62198"/>
                              </a:cubicBezTo>
                              <a:cubicBezTo>
                                <a:pt x="39719" y="62198"/>
                                <a:pt x="38386" y="61913"/>
                                <a:pt x="37624" y="61246"/>
                              </a:cubicBezTo>
                              <a:cubicBezTo>
                                <a:pt x="36862" y="60674"/>
                                <a:pt x="36576" y="59245"/>
                                <a:pt x="36576" y="57245"/>
                              </a:cubicBezTo>
                              <a:lnTo>
                                <a:pt x="36576" y="53721"/>
                              </a:lnTo>
                              <a:cubicBezTo>
                                <a:pt x="34385" y="55912"/>
                                <a:pt x="31814" y="57817"/>
                                <a:pt x="28670" y="59626"/>
                              </a:cubicBezTo>
                              <a:cubicBezTo>
                                <a:pt x="25527" y="61436"/>
                                <a:pt x="22003" y="62294"/>
                                <a:pt x="18002" y="62294"/>
                              </a:cubicBezTo>
                              <a:cubicBezTo>
                                <a:pt x="12859" y="62294"/>
                                <a:pt x="8573" y="60769"/>
                                <a:pt x="5144" y="57817"/>
                              </a:cubicBezTo>
                              <a:cubicBezTo>
                                <a:pt x="1715" y="54864"/>
                                <a:pt x="0" y="50578"/>
                                <a:pt x="0" y="44958"/>
                              </a:cubicBezTo>
                              <a:cubicBezTo>
                                <a:pt x="95" y="38291"/>
                                <a:pt x="3429" y="33242"/>
                                <a:pt x="10192" y="30099"/>
                              </a:cubicBezTo>
                              <a:close/>
                              <a:moveTo>
                                <a:pt x="29242" y="53340"/>
                              </a:moveTo>
                              <a:cubicBezTo>
                                <a:pt x="31718" y="52197"/>
                                <a:pt x="33909" y="50863"/>
                                <a:pt x="35909" y="49244"/>
                              </a:cubicBezTo>
                              <a:lnTo>
                                <a:pt x="35909" y="30671"/>
                              </a:lnTo>
                              <a:cubicBezTo>
                                <a:pt x="28099" y="30671"/>
                                <a:pt x="22193" y="31909"/>
                                <a:pt x="18193" y="34290"/>
                              </a:cubicBezTo>
                              <a:cubicBezTo>
                                <a:pt x="14192" y="36671"/>
                                <a:pt x="12192" y="39815"/>
                                <a:pt x="12192" y="43720"/>
                              </a:cubicBezTo>
                              <a:cubicBezTo>
                                <a:pt x="12192" y="47625"/>
                                <a:pt x="13145" y="50482"/>
                                <a:pt x="15050" y="52292"/>
                              </a:cubicBezTo>
                              <a:cubicBezTo>
                                <a:pt x="16954" y="54102"/>
                                <a:pt x="19526" y="55055"/>
                                <a:pt x="22765" y="55055"/>
                              </a:cubicBezTo>
                              <a:cubicBezTo>
                                <a:pt x="24575" y="55055"/>
                                <a:pt x="26765" y="54483"/>
                                <a:pt x="29242" y="53340"/>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19" name="Freeform: Shape 302871655"/>
                      <wps:cNvSpPr>
                        <a:spLocks noChangeAspect="1"/>
                      </wps:cNvSpPr>
                      <wps:spPr bwMode="auto">
                        <a:xfrm>
                          <a:off x="857631" y="0"/>
                          <a:ext cx="29146" cy="88296"/>
                        </a:xfrm>
                        <a:custGeom>
                          <a:avLst/>
                          <a:gdLst>
                            <a:gd name="T0" fmla="*/ 8858 w 29146"/>
                            <a:gd name="T1" fmla="*/ 7906 h 88296"/>
                            <a:gd name="T2" fmla="*/ 95 w 29146"/>
                            <a:gd name="T3" fmla="*/ 6668 h 88296"/>
                            <a:gd name="T4" fmla="*/ 95 w 29146"/>
                            <a:gd name="T5" fmla="*/ 2096 h 88296"/>
                            <a:gd name="T6" fmla="*/ 17431 w 29146"/>
                            <a:gd name="T7" fmla="*/ 0 h 88296"/>
                            <a:gd name="T8" fmla="*/ 17621 w 29146"/>
                            <a:gd name="T9" fmla="*/ 0 h 88296"/>
                            <a:gd name="T10" fmla="*/ 20002 w 29146"/>
                            <a:gd name="T11" fmla="*/ 1619 h 88296"/>
                            <a:gd name="T12" fmla="*/ 20002 w 29146"/>
                            <a:gd name="T13" fmla="*/ 82201 h 88296"/>
                            <a:gd name="T14" fmla="*/ 29146 w 29146"/>
                            <a:gd name="T15" fmla="*/ 83058 h 88296"/>
                            <a:gd name="T16" fmla="*/ 29146 w 29146"/>
                            <a:gd name="T17" fmla="*/ 88297 h 88296"/>
                            <a:gd name="T18" fmla="*/ 0 w 29146"/>
                            <a:gd name="T19" fmla="*/ 88297 h 88296"/>
                            <a:gd name="T20" fmla="*/ 0 w 29146"/>
                            <a:gd name="T21" fmla="*/ 83058 h 88296"/>
                            <a:gd name="T22" fmla="*/ 8763 w 29146"/>
                            <a:gd name="T23" fmla="*/ 82106 h 88296"/>
                            <a:gd name="T24" fmla="*/ 8763 w 29146"/>
                            <a:gd name="T25" fmla="*/ 7906 h 882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146" h="88296">
                              <a:moveTo>
                                <a:pt x="8858" y="7906"/>
                              </a:moveTo>
                              <a:lnTo>
                                <a:pt x="95" y="6668"/>
                              </a:lnTo>
                              <a:lnTo>
                                <a:pt x="95" y="2096"/>
                              </a:lnTo>
                              <a:lnTo>
                                <a:pt x="17431" y="0"/>
                              </a:lnTo>
                              <a:lnTo>
                                <a:pt x="17621" y="0"/>
                              </a:lnTo>
                              <a:lnTo>
                                <a:pt x="20002" y="1619"/>
                              </a:lnTo>
                              <a:lnTo>
                                <a:pt x="20002" y="82201"/>
                              </a:lnTo>
                              <a:lnTo>
                                <a:pt x="29146" y="83058"/>
                              </a:lnTo>
                              <a:lnTo>
                                <a:pt x="29146" y="88297"/>
                              </a:lnTo>
                              <a:lnTo>
                                <a:pt x="0" y="88297"/>
                              </a:lnTo>
                              <a:lnTo>
                                <a:pt x="0" y="83058"/>
                              </a:lnTo>
                              <a:lnTo>
                                <a:pt x="8763" y="82106"/>
                              </a:lnTo>
                              <a:lnTo>
                                <a:pt x="8763" y="7906"/>
                              </a:lnTo>
                              <a:lnTo>
                                <a:pt x="8858" y="7906"/>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0" name="Freeform: Shape 1669615448"/>
                      <wps:cNvSpPr>
                        <a:spLocks noChangeAspect="1"/>
                      </wps:cNvSpPr>
                      <wps:spPr bwMode="auto">
                        <a:xfrm>
                          <a:off x="919733" y="0"/>
                          <a:ext cx="58674" cy="89534"/>
                        </a:xfrm>
                        <a:custGeom>
                          <a:avLst/>
                          <a:gdLst>
                            <a:gd name="T0" fmla="*/ 11716 w 58674"/>
                            <a:gd name="T1" fmla="*/ 86297 h 89534"/>
                            <a:gd name="T2" fmla="*/ 3143 w 58674"/>
                            <a:gd name="T3" fmla="*/ 76391 h 89534"/>
                            <a:gd name="T4" fmla="*/ 0 w 58674"/>
                            <a:gd name="T5" fmla="*/ 59912 h 89534"/>
                            <a:gd name="T6" fmla="*/ 3810 w 58674"/>
                            <a:gd name="T7" fmla="*/ 43244 h 89534"/>
                            <a:gd name="T8" fmla="*/ 14573 w 58674"/>
                            <a:gd name="T9" fmla="*/ 31242 h 89534"/>
                            <a:gd name="T10" fmla="*/ 31242 w 58674"/>
                            <a:gd name="T11" fmla="*/ 26861 h 89534"/>
                            <a:gd name="T12" fmla="*/ 41243 w 58674"/>
                            <a:gd name="T13" fmla="*/ 28004 h 89534"/>
                            <a:gd name="T14" fmla="*/ 41243 w 58674"/>
                            <a:gd name="T15" fmla="*/ 7906 h 89534"/>
                            <a:gd name="T16" fmla="*/ 30290 w 58674"/>
                            <a:gd name="T17" fmla="*/ 6572 h 89534"/>
                            <a:gd name="T18" fmla="*/ 30290 w 58674"/>
                            <a:gd name="T19" fmla="*/ 1905 h 89534"/>
                            <a:gd name="T20" fmla="*/ 49721 w 58674"/>
                            <a:gd name="T21" fmla="*/ 0 h 89534"/>
                            <a:gd name="T22" fmla="*/ 50006 w 58674"/>
                            <a:gd name="T23" fmla="*/ 0 h 89534"/>
                            <a:gd name="T24" fmla="*/ 52388 w 58674"/>
                            <a:gd name="T25" fmla="*/ 1715 h 89534"/>
                            <a:gd name="T26" fmla="*/ 52388 w 58674"/>
                            <a:gd name="T27" fmla="*/ 82868 h 89534"/>
                            <a:gd name="T28" fmla="*/ 58674 w 58674"/>
                            <a:gd name="T29" fmla="*/ 82868 h 89534"/>
                            <a:gd name="T30" fmla="*/ 58674 w 58674"/>
                            <a:gd name="T31" fmla="*/ 87821 h 89534"/>
                            <a:gd name="T32" fmla="*/ 52673 w 58674"/>
                            <a:gd name="T33" fmla="*/ 88964 h 89534"/>
                            <a:gd name="T34" fmla="*/ 47339 w 58674"/>
                            <a:gd name="T35" fmla="*/ 89440 h 89534"/>
                            <a:gd name="T36" fmla="*/ 43339 w 58674"/>
                            <a:gd name="T37" fmla="*/ 88487 h 89534"/>
                            <a:gd name="T38" fmla="*/ 42196 w 58674"/>
                            <a:gd name="T39" fmla="*/ 84392 h 89534"/>
                            <a:gd name="T40" fmla="*/ 42196 w 58674"/>
                            <a:gd name="T41" fmla="*/ 80867 h 89534"/>
                            <a:gd name="T42" fmla="*/ 34290 w 58674"/>
                            <a:gd name="T43" fmla="*/ 87059 h 89534"/>
                            <a:gd name="T44" fmla="*/ 23622 w 58674"/>
                            <a:gd name="T45" fmla="*/ 89535 h 89534"/>
                            <a:gd name="T46" fmla="*/ 11716 w 58674"/>
                            <a:gd name="T47" fmla="*/ 86297 h 89534"/>
                            <a:gd name="T48" fmla="*/ 35814 w 58674"/>
                            <a:gd name="T49" fmla="*/ 80010 h 89534"/>
                            <a:gd name="T50" fmla="*/ 41339 w 58674"/>
                            <a:gd name="T51" fmla="*/ 75629 h 89534"/>
                            <a:gd name="T52" fmla="*/ 41339 w 58674"/>
                            <a:gd name="T53" fmla="*/ 36100 h 89534"/>
                            <a:gd name="T54" fmla="*/ 37338 w 58674"/>
                            <a:gd name="T55" fmla="*/ 33814 h 89534"/>
                            <a:gd name="T56" fmla="*/ 30575 w 58674"/>
                            <a:gd name="T57" fmla="*/ 32766 h 89534"/>
                            <a:gd name="T58" fmla="*/ 17145 w 58674"/>
                            <a:gd name="T59" fmla="*/ 39148 h 89534"/>
                            <a:gd name="T60" fmla="*/ 12097 w 58674"/>
                            <a:gd name="T61" fmla="*/ 58960 h 89534"/>
                            <a:gd name="T62" fmla="*/ 16478 w 58674"/>
                            <a:gd name="T63" fmla="*/ 76200 h 89534"/>
                            <a:gd name="T64" fmla="*/ 27908 w 58674"/>
                            <a:gd name="T65" fmla="*/ 81820 h 89534"/>
                            <a:gd name="T66" fmla="*/ 35814 w 58674"/>
                            <a:gd name="T67" fmla="*/ 80010 h 89534"/>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58674" h="89534">
                              <a:moveTo>
                                <a:pt x="11716" y="86297"/>
                              </a:moveTo>
                              <a:cubicBezTo>
                                <a:pt x="8096" y="84106"/>
                                <a:pt x="5239" y="80867"/>
                                <a:pt x="3143" y="76391"/>
                              </a:cubicBezTo>
                              <a:cubicBezTo>
                                <a:pt x="1048" y="71914"/>
                                <a:pt x="0" y="66389"/>
                                <a:pt x="0" y="59912"/>
                              </a:cubicBezTo>
                              <a:cubicBezTo>
                                <a:pt x="0" y="53816"/>
                                <a:pt x="1238" y="48197"/>
                                <a:pt x="3810" y="43244"/>
                              </a:cubicBezTo>
                              <a:cubicBezTo>
                                <a:pt x="6287" y="38100"/>
                                <a:pt x="9906" y="34100"/>
                                <a:pt x="14573" y="31242"/>
                              </a:cubicBezTo>
                              <a:cubicBezTo>
                                <a:pt x="19241" y="28289"/>
                                <a:pt x="24860" y="26861"/>
                                <a:pt x="31242" y="26861"/>
                              </a:cubicBezTo>
                              <a:cubicBezTo>
                                <a:pt x="34862" y="26861"/>
                                <a:pt x="38291" y="27241"/>
                                <a:pt x="41243" y="28004"/>
                              </a:cubicBezTo>
                              <a:lnTo>
                                <a:pt x="41243" y="7906"/>
                              </a:lnTo>
                              <a:lnTo>
                                <a:pt x="30290" y="6572"/>
                              </a:lnTo>
                              <a:lnTo>
                                <a:pt x="30290" y="1905"/>
                              </a:lnTo>
                              <a:lnTo>
                                <a:pt x="49721" y="0"/>
                              </a:lnTo>
                              <a:lnTo>
                                <a:pt x="50006" y="0"/>
                              </a:lnTo>
                              <a:lnTo>
                                <a:pt x="52388" y="1715"/>
                              </a:lnTo>
                              <a:lnTo>
                                <a:pt x="52388" y="82868"/>
                              </a:lnTo>
                              <a:lnTo>
                                <a:pt x="58674" y="82868"/>
                              </a:lnTo>
                              <a:lnTo>
                                <a:pt x="58674" y="87821"/>
                              </a:lnTo>
                              <a:cubicBezTo>
                                <a:pt x="56388" y="88297"/>
                                <a:pt x="54388" y="88678"/>
                                <a:pt x="52673" y="88964"/>
                              </a:cubicBezTo>
                              <a:cubicBezTo>
                                <a:pt x="50959" y="89249"/>
                                <a:pt x="49244" y="89440"/>
                                <a:pt x="47339" y="89440"/>
                              </a:cubicBezTo>
                              <a:cubicBezTo>
                                <a:pt x="45434" y="89440"/>
                                <a:pt x="44101" y="89154"/>
                                <a:pt x="43339" y="88487"/>
                              </a:cubicBezTo>
                              <a:cubicBezTo>
                                <a:pt x="42577" y="87821"/>
                                <a:pt x="42196" y="86487"/>
                                <a:pt x="42196" y="84392"/>
                              </a:cubicBezTo>
                              <a:lnTo>
                                <a:pt x="42196" y="80867"/>
                              </a:lnTo>
                              <a:cubicBezTo>
                                <a:pt x="40196" y="83344"/>
                                <a:pt x="37529" y="85344"/>
                                <a:pt x="34290" y="87059"/>
                              </a:cubicBezTo>
                              <a:cubicBezTo>
                                <a:pt x="31052" y="88678"/>
                                <a:pt x="27527" y="89535"/>
                                <a:pt x="23622" y="89535"/>
                              </a:cubicBezTo>
                              <a:cubicBezTo>
                                <a:pt x="19336" y="89535"/>
                                <a:pt x="15335" y="88392"/>
                                <a:pt x="11716" y="86297"/>
                              </a:cubicBezTo>
                              <a:close/>
                              <a:moveTo>
                                <a:pt x="35814" y="80010"/>
                              </a:moveTo>
                              <a:cubicBezTo>
                                <a:pt x="38291" y="78772"/>
                                <a:pt x="40100" y="77248"/>
                                <a:pt x="41339" y="75629"/>
                              </a:cubicBezTo>
                              <a:lnTo>
                                <a:pt x="41339" y="36100"/>
                              </a:lnTo>
                              <a:cubicBezTo>
                                <a:pt x="40767" y="35243"/>
                                <a:pt x="39433" y="34481"/>
                                <a:pt x="37338" y="33814"/>
                              </a:cubicBezTo>
                              <a:cubicBezTo>
                                <a:pt x="35243" y="33147"/>
                                <a:pt x="32956" y="32766"/>
                                <a:pt x="30575" y="32766"/>
                              </a:cubicBezTo>
                              <a:cubicBezTo>
                                <a:pt x="24956" y="32766"/>
                                <a:pt x="20479" y="34957"/>
                                <a:pt x="17145" y="39148"/>
                              </a:cubicBezTo>
                              <a:cubicBezTo>
                                <a:pt x="13716" y="43434"/>
                                <a:pt x="12097" y="50102"/>
                                <a:pt x="12097" y="58960"/>
                              </a:cubicBezTo>
                              <a:cubicBezTo>
                                <a:pt x="12097" y="66770"/>
                                <a:pt x="13621" y="72485"/>
                                <a:pt x="16478" y="76200"/>
                              </a:cubicBezTo>
                              <a:cubicBezTo>
                                <a:pt x="19336" y="79915"/>
                                <a:pt x="23241" y="81820"/>
                                <a:pt x="27908" y="81820"/>
                              </a:cubicBezTo>
                              <a:cubicBezTo>
                                <a:pt x="30766" y="81820"/>
                                <a:pt x="33338" y="81248"/>
                                <a:pt x="35814" y="80010"/>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1" name="Freeform: Shape 862670224"/>
                      <wps:cNvSpPr>
                        <a:spLocks noChangeAspect="1"/>
                      </wps:cNvSpPr>
                      <wps:spPr bwMode="auto">
                        <a:xfrm>
                          <a:off x="986789" y="26860"/>
                          <a:ext cx="49720" cy="62769"/>
                        </a:xfrm>
                        <a:custGeom>
                          <a:avLst/>
                          <a:gdLst>
                            <a:gd name="T0" fmla="*/ 6858 w 49720"/>
                            <a:gd name="T1" fmla="*/ 54102 h 62769"/>
                            <a:gd name="T2" fmla="*/ 0 w 49720"/>
                            <a:gd name="T3" fmla="*/ 31337 h 62769"/>
                            <a:gd name="T4" fmla="*/ 3524 w 49720"/>
                            <a:gd name="T5" fmla="*/ 14859 h 62769"/>
                            <a:gd name="T6" fmla="*/ 13525 w 49720"/>
                            <a:gd name="T7" fmla="*/ 3905 h 62769"/>
                            <a:gd name="T8" fmla="*/ 28194 w 49720"/>
                            <a:gd name="T9" fmla="*/ 0 h 62769"/>
                            <a:gd name="T10" fmla="*/ 43815 w 49720"/>
                            <a:gd name="T11" fmla="*/ 5525 h 62769"/>
                            <a:gd name="T12" fmla="*/ 49721 w 49720"/>
                            <a:gd name="T13" fmla="*/ 21431 h 62769"/>
                            <a:gd name="T14" fmla="*/ 48958 w 49720"/>
                            <a:gd name="T15" fmla="*/ 31433 h 62769"/>
                            <a:gd name="T16" fmla="*/ 11811 w 49720"/>
                            <a:gd name="T17" fmla="*/ 31433 h 62769"/>
                            <a:gd name="T18" fmla="*/ 16764 w 49720"/>
                            <a:gd name="T19" fmla="*/ 48673 h 62769"/>
                            <a:gd name="T20" fmla="*/ 30290 w 49720"/>
                            <a:gd name="T21" fmla="*/ 55245 h 62769"/>
                            <a:gd name="T22" fmla="*/ 39338 w 49720"/>
                            <a:gd name="T23" fmla="*/ 53721 h 62769"/>
                            <a:gd name="T24" fmla="*/ 46577 w 49720"/>
                            <a:gd name="T25" fmla="*/ 50006 h 62769"/>
                            <a:gd name="T26" fmla="*/ 48577 w 49720"/>
                            <a:gd name="T27" fmla="*/ 54769 h 62769"/>
                            <a:gd name="T28" fmla="*/ 39338 w 49720"/>
                            <a:gd name="T29" fmla="*/ 60389 h 62769"/>
                            <a:gd name="T30" fmla="*/ 26860 w 49720"/>
                            <a:gd name="T31" fmla="*/ 62770 h 62769"/>
                            <a:gd name="T32" fmla="*/ 6858 w 49720"/>
                            <a:gd name="T33" fmla="*/ 54102 h 62769"/>
                            <a:gd name="T34" fmla="*/ 37814 w 49720"/>
                            <a:gd name="T35" fmla="*/ 25813 h 62769"/>
                            <a:gd name="T36" fmla="*/ 38100 w 49720"/>
                            <a:gd name="T37" fmla="*/ 21146 h 62769"/>
                            <a:gd name="T38" fmla="*/ 35147 w 49720"/>
                            <a:gd name="T39" fmla="*/ 10097 h 62769"/>
                            <a:gd name="T40" fmla="*/ 26098 w 49720"/>
                            <a:gd name="T41" fmla="*/ 6096 h 62769"/>
                            <a:gd name="T42" fmla="*/ 16097 w 49720"/>
                            <a:gd name="T43" fmla="*/ 10668 h 62769"/>
                            <a:gd name="T44" fmla="*/ 11811 w 49720"/>
                            <a:gd name="T45" fmla="*/ 25908 h 62769"/>
                            <a:gd name="T46" fmla="*/ 37814 w 49720"/>
                            <a:gd name="T47" fmla="*/ 25908 h 6276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720" h="62769">
                              <a:moveTo>
                                <a:pt x="6858" y="54102"/>
                              </a:moveTo>
                              <a:cubicBezTo>
                                <a:pt x="2286" y="48387"/>
                                <a:pt x="0" y="40862"/>
                                <a:pt x="0" y="31337"/>
                              </a:cubicBezTo>
                              <a:cubicBezTo>
                                <a:pt x="0" y="25051"/>
                                <a:pt x="1143" y="19622"/>
                                <a:pt x="3524" y="14859"/>
                              </a:cubicBezTo>
                              <a:cubicBezTo>
                                <a:pt x="5906" y="10097"/>
                                <a:pt x="9239" y="6477"/>
                                <a:pt x="13525" y="3905"/>
                              </a:cubicBezTo>
                              <a:cubicBezTo>
                                <a:pt x="17812" y="1334"/>
                                <a:pt x="22670" y="0"/>
                                <a:pt x="28194" y="0"/>
                              </a:cubicBezTo>
                              <a:cubicBezTo>
                                <a:pt x="34862" y="0"/>
                                <a:pt x="40100" y="1810"/>
                                <a:pt x="43815" y="5525"/>
                              </a:cubicBezTo>
                              <a:cubicBezTo>
                                <a:pt x="47530" y="9239"/>
                                <a:pt x="49435" y="14573"/>
                                <a:pt x="49721" y="21431"/>
                              </a:cubicBezTo>
                              <a:cubicBezTo>
                                <a:pt x="49721" y="25813"/>
                                <a:pt x="49435" y="29147"/>
                                <a:pt x="48958" y="31433"/>
                              </a:cubicBezTo>
                              <a:lnTo>
                                <a:pt x="11811" y="31433"/>
                              </a:lnTo>
                              <a:cubicBezTo>
                                <a:pt x="12002" y="38576"/>
                                <a:pt x="13621" y="44291"/>
                                <a:pt x="16764" y="48673"/>
                              </a:cubicBezTo>
                              <a:cubicBezTo>
                                <a:pt x="19907" y="53054"/>
                                <a:pt x="24384" y="55245"/>
                                <a:pt x="30290" y="55245"/>
                              </a:cubicBezTo>
                              <a:cubicBezTo>
                                <a:pt x="33147" y="55245"/>
                                <a:pt x="36195" y="54769"/>
                                <a:pt x="39338" y="53721"/>
                              </a:cubicBezTo>
                              <a:cubicBezTo>
                                <a:pt x="42481" y="52673"/>
                                <a:pt x="44863" y="51435"/>
                                <a:pt x="46577" y="50006"/>
                              </a:cubicBezTo>
                              <a:lnTo>
                                <a:pt x="48577" y="54769"/>
                              </a:lnTo>
                              <a:cubicBezTo>
                                <a:pt x="46482" y="56960"/>
                                <a:pt x="43434" y="58769"/>
                                <a:pt x="39338" y="60389"/>
                              </a:cubicBezTo>
                              <a:cubicBezTo>
                                <a:pt x="35243" y="62008"/>
                                <a:pt x="31052" y="62770"/>
                                <a:pt x="26860" y="62770"/>
                              </a:cubicBezTo>
                              <a:cubicBezTo>
                                <a:pt x="18098" y="62674"/>
                                <a:pt x="11430" y="59817"/>
                                <a:pt x="6858" y="54102"/>
                              </a:cubicBezTo>
                              <a:close/>
                              <a:moveTo>
                                <a:pt x="37814" y="25813"/>
                              </a:moveTo>
                              <a:cubicBezTo>
                                <a:pt x="38005" y="24289"/>
                                <a:pt x="38100" y="22765"/>
                                <a:pt x="38100" y="21146"/>
                              </a:cubicBezTo>
                              <a:cubicBezTo>
                                <a:pt x="38005" y="16478"/>
                                <a:pt x="37052" y="12763"/>
                                <a:pt x="35147" y="10097"/>
                              </a:cubicBezTo>
                              <a:cubicBezTo>
                                <a:pt x="33242" y="7429"/>
                                <a:pt x="30290" y="6096"/>
                                <a:pt x="26098" y="6096"/>
                              </a:cubicBezTo>
                              <a:cubicBezTo>
                                <a:pt x="21908" y="6096"/>
                                <a:pt x="18574" y="7620"/>
                                <a:pt x="16097" y="10668"/>
                              </a:cubicBezTo>
                              <a:cubicBezTo>
                                <a:pt x="13621" y="13716"/>
                                <a:pt x="12192" y="18764"/>
                                <a:pt x="11811" y="25908"/>
                              </a:cubicBezTo>
                              <a:lnTo>
                                <a:pt x="37814" y="25908"/>
                              </a:lnTo>
                              <a:lnTo>
                                <a:pt x="37814" y="25813"/>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2" name="Freeform: Shape 66767876"/>
                      <wps:cNvSpPr>
                        <a:spLocks noChangeAspect="1"/>
                      </wps:cNvSpPr>
                      <wps:spPr bwMode="auto">
                        <a:xfrm>
                          <a:off x="3143" y="129159"/>
                          <a:ext cx="53149" cy="82155"/>
                        </a:xfrm>
                        <a:custGeom>
                          <a:avLst/>
                          <a:gdLst>
                            <a:gd name="T0" fmla="*/ 14573 w 53149"/>
                            <a:gd name="T1" fmla="*/ 81344 h 82155"/>
                            <a:gd name="T2" fmla="*/ 4858 w 53149"/>
                            <a:gd name="T3" fmla="*/ 78772 h 82155"/>
                            <a:gd name="T4" fmla="*/ 0 w 53149"/>
                            <a:gd name="T5" fmla="*/ 77438 h 82155"/>
                            <a:gd name="T6" fmla="*/ 857 w 53149"/>
                            <a:gd name="T7" fmla="*/ 57912 h 82155"/>
                            <a:gd name="T8" fmla="*/ 7715 w 53149"/>
                            <a:gd name="T9" fmla="*/ 57912 h 82155"/>
                            <a:gd name="T10" fmla="*/ 9525 w 53149"/>
                            <a:gd name="T11" fmla="*/ 71914 h 82155"/>
                            <a:gd name="T12" fmla="*/ 15526 w 53149"/>
                            <a:gd name="T13" fmla="*/ 74962 h 82155"/>
                            <a:gd name="T14" fmla="*/ 24670 w 53149"/>
                            <a:gd name="T15" fmla="*/ 76295 h 82155"/>
                            <a:gd name="T16" fmla="*/ 37148 w 53149"/>
                            <a:gd name="T17" fmla="*/ 72581 h 82155"/>
                            <a:gd name="T18" fmla="*/ 41434 w 53149"/>
                            <a:gd name="T19" fmla="*/ 62484 h 82155"/>
                            <a:gd name="T20" fmla="*/ 39148 w 53149"/>
                            <a:gd name="T21" fmla="*/ 55245 h 82155"/>
                            <a:gd name="T22" fmla="*/ 32957 w 53149"/>
                            <a:gd name="T23" fmla="*/ 50101 h 82155"/>
                            <a:gd name="T24" fmla="*/ 22479 w 53149"/>
                            <a:gd name="T25" fmla="*/ 45053 h 82155"/>
                            <a:gd name="T26" fmla="*/ 12002 w 53149"/>
                            <a:gd name="T27" fmla="*/ 39529 h 82155"/>
                            <a:gd name="T28" fmla="*/ 4286 w 53149"/>
                            <a:gd name="T29" fmla="*/ 32004 h 82155"/>
                            <a:gd name="T30" fmla="*/ 952 w 53149"/>
                            <a:gd name="T31" fmla="*/ 20764 h 82155"/>
                            <a:gd name="T32" fmla="*/ 4096 w 53149"/>
                            <a:gd name="T33" fmla="*/ 10096 h 82155"/>
                            <a:gd name="T34" fmla="*/ 13240 w 53149"/>
                            <a:gd name="T35" fmla="*/ 2667 h 82155"/>
                            <a:gd name="T36" fmla="*/ 27242 w 53149"/>
                            <a:gd name="T37" fmla="*/ 0 h 82155"/>
                            <a:gd name="T38" fmla="*/ 36005 w 53149"/>
                            <a:gd name="T39" fmla="*/ 762 h 82155"/>
                            <a:gd name="T40" fmla="*/ 44672 w 53149"/>
                            <a:gd name="T41" fmla="*/ 2857 h 82155"/>
                            <a:gd name="T42" fmla="*/ 48387 w 53149"/>
                            <a:gd name="T43" fmla="*/ 3810 h 82155"/>
                            <a:gd name="T44" fmla="*/ 47720 w 53149"/>
                            <a:gd name="T45" fmla="*/ 21907 h 82155"/>
                            <a:gd name="T46" fmla="*/ 41053 w 53149"/>
                            <a:gd name="T47" fmla="*/ 21907 h 82155"/>
                            <a:gd name="T48" fmla="*/ 38862 w 53149"/>
                            <a:gd name="T49" fmla="*/ 8668 h 82155"/>
                            <a:gd name="T50" fmla="*/ 34385 w 53149"/>
                            <a:gd name="T51" fmla="*/ 6572 h 82155"/>
                            <a:gd name="T52" fmla="*/ 26956 w 53149"/>
                            <a:gd name="T53" fmla="*/ 5620 h 82155"/>
                            <a:gd name="T54" fmla="*/ 15716 w 53149"/>
                            <a:gd name="T55" fmla="*/ 8763 h 82155"/>
                            <a:gd name="T56" fmla="*/ 11906 w 53149"/>
                            <a:gd name="T57" fmla="*/ 17812 h 82155"/>
                            <a:gd name="T58" fmla="*/ 14192 w 53149"/>
                            <a:gd name="T59" fmla="*/ 25051 h 82155"/>
                            <a:gd name="T60" fmla="*/ 20003 w 53149"/>
                            <a:gd name="T61" fmla="*/ 30004 h 82155"/>
                            <a:gd name="T62" fmla="*/ 30956 w 53149"/>
                            <a:gd name="T63" fmla="*/ 35623 h 82155"/>
                            <a:gd name="T64" fmla="*/ 42386 w 53149"/>
                            <a:gd name="T65" fmla="*/ 41624 h 82155"/>
                            <a:gd name="T66" fmla="*/ 50006 w 53149"/>
                            <a:gd name="T67" fmla="*/ 48673 h 82155"/>
                            <a:gd name="T68" fmla="*/ 53150 w 53149"/>
                            <a:gd name="T69" fmla="*/ 59055 h 82155"/>
                            <a:gd name="T70" fmla="*/ 50006 w 53149"/>
                            <a:gd name="T71" fmla="*/ 70009 h 82155"/>
                            <a:gd name="T72" fmla="*/ 40291 w 53149"/>
                            <a:gd name="T73" fmla="*/ 78676 h 82155"/>
                            <a:gd name="T74" fmla="*/ 24479 w 53149"/>
                            <a:gd name="T75" fmla="*/ 82106 h 82155"/>
                            <a:gd name="T76" fmla="*/ 14573 w 53149"/>
                            <a:gd name="T77" fmla="*/ 81344 h 8215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3149" h="82155">
                              <a:moveTo>
                                <a:pt x="14573" y="81344"/>
                              </a:moveTo>
                              <a:cubicBezTo>
                                <a:pt x="11620" y="80677"/>
                                <a:pt x="8382" y="79820"/>
                                <a:pt x="4858" y="78772"/>
                              </a:cubicBezTo>
                              <a:cubicBezTo>
                                <a:pt x="2667" y="78010"/>
                                <a:pt x="1048" y="77534"/>
                                <a:pt x="0" y="77438"/>
                              </a:cubicBezTo>
                              <a:lnTo>
                                <a:pt x="857" y="57912"/>
                              </a:lnTo>
                              <a:lnTo>
                                <a:pt x="7715" y="57912"/>
                              </a:lnTo>
                              <a:lnTo>
                                <a:pt x="9525" y="71914"/>
                              </a:lnTo>
                              <a:cubicBezTo>
                                <a:pt x="10763" y="73057"/>
                                <a:pt x="12763" y="74105"/>
                                <a:pt x="15526" y="74962"/>
                              </a:cubicBezTo>
                              <a:cubicBezTo>
                                <a:pt x="18288" y="75819"/>
                                <a:pt x="21336" y="76295"/>
                                <a:pt x="24670" y="76295"/>
                              </a:cubicBezTo>
                              <a:cubicBezTo>
                                <a:pt x="30099" y="76295"/>
                                <a:pt x="34290" y="75057"/>
                                <a:pt x="37148" y="72581"/>
                              </a:cubicBezTo>
                              <a:cubicBezTo>
                                <a:pt x="40005" y="70104"/>
                                <a:pt x="41434" y="66770"/>
                                <a:pt x="41434" y="62484"/>
                              </a:cubicBezTo>
                              <a:cubicBezTo>
                                <a:pt x="41434" y="59722"/>
                                <a:pt x="40672" y="57245"/>
                                <a:pt x="39148" y="55245"/>
                              </a:cubicBezTo>
                              <a:cubicBezTo>
                                <a:pt x="37624" y="53245"/>
                                <a:pt x="35528" y="51530"/>
                                <a:pt x="32957" y="50101"/>
                              </a:cubicBezTo>
                              <a:cubicBezTo>
                                <a:pt x="30385" y="48673"/>
                                <a:pt x="26861" y="46958"/>
                                <a:pt x="22479" y="45053"/>
                              </a:cubicBezTo>
                              <a:cubicBezTo>
                                <a:pt x="18479" y="43244"/>
                                <a:pt x="14954" y="41434"/>
                                <a:pt x="12002" y="39529"/>
                              </a:cubicBezTo>
                              <a:cubicBezTo>
                                <a:pt x="9049" y="37624"/>
                                <a:pt x="6477" y="35147"/>
                                <a:pt x="4286" y="32004"/>
                              </a:cubicBezTo>
                              <a:cubicBezTo>
                                <a:pt x="2096" y="28861"/>
                                <a:pt x="952" y="25146"/>
                                <a:pt x="952" y="20764"/>
                              </a:cubicBezTo>
                              <a:cubicBezTo>
                                <a:pt x="952" y="16764"/>
                                <a:pt x="2000" y="13240"/>
                                <a:pt x="4096" y="10096"/>
                              </a:cubicBezTo>
                              <a:cubicBezTo>
                                <a:pt x="6191" y="6953"/>
                                <a:pt x="9239" y="4477"/>
                                <a:pt x="13240" y="2667"/>
                              </a:cubicBezTo>
                              <a:cubicBezTo>
                                <a:pt x="17240" y="857"/>
                                <a:pt x="21908" y="0"/>
                                <a:pt x="27242" y="0"/>
                              </a:cubicBezTo>
                              <a:cubicBezTo>
                                <a:pt x="30575" y="0"/>
                                <a:pt x="33433" y="286"/>
                                <a:pt x="36005" y="762"/>
                              </a:cubicBezTo>
                              <a:cubicBezTo>
                                <a:pt x="38576" y="1238"/>
                                <a:pt x="41434" y="1905"/>
                                <a:pt x="44672" y="2857"/>
                              </a:cubicBezTo>
                              <a:cubicBezTo>
                                <a:pt x="46101" y="3334"/>
                                <a:pt x="47339" y="3715"/>
                                <a:pt x="48387" y="3810"/>
                              </a:cubicBezTo>
                              <a:lnTo>
                                <a:pt x="47720" y="21907"/>
                              </a:lnTo>
                              <a:lnTo>
                                <a:pt x="41053" y="21907"/>
                              </a:lnTo>
                              <a:lnTo>
                                <a:pt x="38862" y="8668"/>
                              </a:lnTo>
                              <a:cubicBezTo>
                                <a:pt x="38100" y="7906"/>
                                <a:pt x="36671" y="7239"/>
                                <a:pt x="34385" y="6572"/>
                              </a:cubicBezTo>
                              <a:cubicBezTo>
                                <a:pt x="32099" y="5905"/>
                                <a:pt x="29623" y="5620"/>
                                <a:pt x="26956" y="5620"/>
                              </a:cubicBezTo>
                              <a:cubicBezTo>
                                <a:pt x="22003" y="5620"/>
                                <a:pt x="18193" y="6667"/>
                                <a:pt x="15716" y="8763"/>
                              </a:cubicBezTo>
                              <a:cubicBezTo>
                                <a:pt x="13145" y="10858"/>
                                <a:pt x="11906" y="13907"/>
                                <a:pt x="11906" y="17812"/>
                              </a:cubicBezTo>
                              <a:cubicBezTo>
                                <a:pt x="11906" y="20669"/>
                                <a:pt x="12668" y="23050"/>
                                <a:pt x="14192" y="25051"/>
                              </a:cubicBezTo>
                              <a:cubicBezTo>
                                <a:pt x="15716" y="26956"/>
                                <a:pt x="17621" y="28670"/>
                                <a:pt x="20003" y="30004"/>
                              </a:cubicBezTo>
                              <a:cubicBezTo>
                                <a:pt x="22289" y="31337"/>
                                <a:pt x="26003" y="33242"/>
                                <a:pt x="30956" y="35623"/>
                              </a:cubicBezTo>
                              <a:cubicBezTo>
                                <a:pt x="35624" y="37814"/>
                                <a:pt x="39433" y="39910"/>
                                <a:pt x="42386" y="41624"/>
                              </a:cubicBezTo>
                              <a:cubicBezTo>
                                <a:pt x="45339" y="43434"/>
                                <a:pt x="47911" y="45815"/>
                                <a:pt x="50006" y="48673"/>
                              </a:cubicBezTo>
                              <a:cubicBezTo>
                                <a:pt x="52102" y="51530"/>
                                <a:pt x="53150" y="55054"/>
                                <a:pt x="53150" y="59055"/>
                              </a:cubicBezTo>
                              <a:cubicBezTo>
                                <a:pt x="53150" y="62865"/>
                                <a:pt x="52102" y="66580"/>
                                <a:pt x="50006" y="70009"/>
                              </a:cubicBezTo>
                              <a:cubicBezTo>
                                <a:pt x="47911" y="73533"/>
                                <a:pt x="44672" y="76390"/>
                                <a:pt x="40291" y="78676"/>
                              </a:cubicBezTo>
                              <a:cubicBezTo>
                                <a:pt x="35909" y="80962"/>
                                <a:pt x="30671" y="82106"/>
                                <a:pt x="24479" y="82106"/>
                              </a:cubicBezTo>
                              <a:cubicBezTo>
                                <a:pt x="20860" y="82296"/>
                                <a:pt x="17526" y="81915"/>
                                <a:pt x="14573" y="81344"/>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3" name="Freeform: Shape 1354151584"/>
                      <wps:cNvSpPr>
                        <a:spLocks noChangeAspect="1"/>
                      </wps:cNvSpPr>
                      <wps:spPr bwMode="auto">
                        <a:xfrm>
                          <a:off x="65246" y="118205"/>
                          <a:ext cx="52958" cy="93154"/>
                        </a:xfrm>
                        <a:custGeom>
                          <a:avLst/>
                          <a:gdLst>
                            <a:gd name="T0" fmla="*/ 10287 w 52958"/>
                            <a:gd name="T1" fmla="*/ 60960 h 93154"/>
                            <a:gd name="T2" fmla="*/ 35909 w 52958"/>
                            <a:gd name="T3" fmla="*/ 55817 h 93154"/>
                            <a:gd name="T4" fmla="*/ 35909 w 52958"/>
                            <a:gd name="T5" fmla="*/ 52769 h 93154"/>
                            <a:gd name="T6" fmla="*/ 34862 w 52958"/>
                            <a:gd name="T7" fmla="*/ 44768 h 93154"/>
                            <a:gd name="T8" fmla="*/ 31147 w 52958"/>
                            <a:gd name="T9" fmla="*/ 40481 h 93154"/>
                            <a:gd name="T10" fmla="*/ 23622 w 52958"/>
                            <a:gd name="T11" fmla="*/ 39148 h 93154"/>
                            <a:gd name="T12" fmla="*/ 13716 w 52958"/>
                            <a:gd name="T13" fmla="*/ 40672 h 93154"/>
                            <a:gd name="T14" fmla="*/ 5048 w 52958"/>
                            <a:gd name="T15" fmla="*/ 44482 h 93154"/>
                            <a:gd name="T16" fmla="*/ 2381 w 52958"/>
                            <a:gd name="T17" fmla="*/ 38957 h 93154"/>
                            <a:gd name="T18" fmla="*/ 7525 w 52958"/>
                            <a:gd name="T19" fmla="*/ 35814 h 93154"/>
                            <a:gd name="T20" fmla="*/ 16288 w 52958"/>
                            <a:gd name="T21" fmla="*/ 32385 h 93154"/>
                            <a:gd name="T22" fmla="*/ 26194 w 52958"/>
                            <a:gd name="T23" fmla="*/ 30861 h 93154"/>
                            <a:gd name="T24" fmla="*/ 38291 w 52958"/>
                            <a:gd name="T25" fmla="*/ 32957 h 93154"/>
                            <a:gd name="T26" fmla="*/ 44672 w 52958"/>
                            <a:gd name="T27" fmla="*/ 39719 h 93154"/>
                            <a:gd name="T28" fmla="*/ 46577 w 52958"/>
                            <a:gd name="T29" fmla="*/ 52102 h 93154"/>
                            <a:gd name="T30" fmla="*/ 46577 w 52958"/>
                            <a:gd name="T31" fmla="*/ 86678 h 93154"/>
                            <a:gd name="T32" fmla="*/ 52959 w 52958"/>
                            <a:gd name="T33" fmla="*/ 86678 h 93154"/>
                            <a:gd name="T34" fmla="*/ 52959 w 52958"/>
                            <a:gd name="T35" fmla="*/ 91440 h 93154"/>
                            <a:gd name="T36" fmla="*/ 47530 w 52958"/>
                            <a:gd name="T37" fmla="*/ 92488 h 93154"/>
                            <a:gd name="T38" fmla="*/ 41719 w 52958"/>
                            <a:gd name="T39" fmla="*/ 93059 h 93154"/>
                            <a:gd name="T40" fmla="*/ 37624 w 52958"/>
                            <a:gd name="T41" fmla="*/ 92107 h 93154"/>
                            <a:gd name="T42" fmla="*/ 36576 w 52958"/>
                            <a:gd name="T43" fmla="*/ 88106 h 93154"/>
                            <a:gd name="T44" fmla="*/ 36576 w 52958"/>
                            <a:gd name="T45" fmla="*/ 84582 h 93154"/>
                            <a:gd name="T46" fmla="*/ 28670 w 52958"/>
                            <a:gd name="T47" fmla="*/ 90488 h 93154"/>
                            <a:gd name="T48" fmla="*/ 18002 w 52958"/>
                            <a:gd name="T49" fmla="*/ 93155 h 93154"/>
                            <a:gd name="T50" fmla="*/ 5143 w 52958"/>
                            <a:gd name="T51" fmla="*/ 88678 h 93154"/>
                            <a:gd name="T52" fmla="*/ 0 w 52958"/>
                            <a:gd name="T53" fmla="*/ 75819 h 93154"/>
                            <a:gd name="T54" fmla="*/ 10287 w 52958"/>
                            <a:gd name="T55" fmla="*/ 60960 h 93154"/>
                            <a:gd name="T56" fmla="*/ 15335 w 52958"/>
                            <a:gd name="T57" fmla="*/ 18574 h 93154"/>
                            <a:gd name="T58" fmla="*/ 9049 w 52958"/>
                            <a:gd name="T59" fmla="*/ 12192 h 93154"/>
                            <a:gd name="T60" fmla="*/ 6858 w 52958"/>
                            <a:gd name="T61" fmla="*/ 3334 h 93154"/>
                            <a:gd name="T62" fmla="*/ 7049 w 52958"/>
                            <a:gd name="T63" fmla="*/ 95 h 93154"/>
                            <a:gd name="T64" fmla="*/ 12763 w 52958"/>
                            <a:gd name="T65" fmla="*/ 95 h 93154"/>
                            <a:gd name="T66" fmla="*/ 12859 w 52958"/>
                            <a:gd name="T67" fmla="*/ 2000 h 93154"/>
                            <a:gd name="T68" fmla="*/ 16193 w 52958"/>
                            <a:gd name="T69" fmla="*/ 9144 h 93154"/>
                            <a:gd name="T70" fmla="*/ 24956 w 52958"/>
                            <a:gd name="T71" fmla="*/ 12192 h 93154"/>
                            <a:gd name="T72" fmla="*/ 33623 w 52958"/>
                            <a:gd name="T73" fmla="*/ 9049 h 93154"/>
                            <a:gd name="T74" fmla="*/ 36767 w 52958"/>
                            <a:gd name="T75" fmla="*/ 1905 h 93154"/>
                            <a:gd name="T76" fmla="*/ 36862 w 52958"/>
                            <a:gd name="T77" fmla="*/ 0 h 93154"/>
                            <a:gd name="T78" fmla="*/ 42482 w 52958"/>
                            <a:gd name="T79" fmla="*/ 0 h 93154"/>
                            <a:gd name="T80" fmla="*/ 42672 w 52958"/>
                            <a:gd name="T81" fmla="*/ 3143 h 93154"/>
                            <a:gd name="T82" fmla="*/ 40481 w 52958"/>
                            <a:gd name="T83" fmla="*/ 12002 h 93154"/>
                            <a:gd name="T84" fmla="*/ 34195 w 52958"/>
                            <a:gd name="T85" fmla="*/ 18479 h 93154"/>
                            <a:gd name="T86" fmla="*/ 24956 w 52958"/>
                            <a:gd name="T87" fmla="*/ 20860 h 93154"/>
                            <a:gd name="T88" fmla="*/ 15335 w 52958"/>
                            <a:gd name="T89" fmla="*/ 18574 h 93154"/>
                            <a:gd name="T90" fmla="*/ 29242 w 52958"/>
                            <a:gd name="T91" fmla="*/ 84201 h 93154"/>
                            <a:gd name="T92" fmla="*/ 35909 w 52958"/>
                            <a:gd name="T93" fmla="*/ 80105 h 93154"/>
                            <a:gd name="T94" fmla="*/ 35909 w 52958"/>
                            <a:gd name="T95" fmla="*/ 61532 h 93154"/>
                            <a:gd name="T96" fmla="*/ 18193 w 52958"/>
                            <a:gd name="T97" fmla="*/ 65151 h 93154"/>
                            <a:gd name="T98" fmla="*/ 12192 w 52958"/>
                            <a:gd name="T99" fmla="*/ 74581 h 93154"/>
                            <a:gd name="T100" fmla="*/ 15050 w 52958"/>
                            <a:gd name="T101" fmla="*/ 83153 h 93154"/>
                            <a:gd name="T102" fmla="*/ 22765 w 52958"/>
                            <a:gd name="T103" fmla="*/ 85916 h 93154"/>
                            <a:gd name="T104" fmla="*/ 29242 w 52958"/>
                            <a:gd name="T105" fmla="*/ 84201 h 9315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2958" h="93154">
                              <a:moveTo>
                                <a:pt x="10287" y="60960"/>
                              </a:moveTo>
                              <a:cubicBezTo>
                                <a:pt x="17050" y="57721"/>
                                <a:pt x="25622" y="56007"/>
                                <a:pt x="35909" y="55817"/>
                              </a:cubicBezTo>
                              <a:lnTo>
                                <a:pt x="35909" y="52769"/>
                              </a:lnTo>
                              <a:cubicBezTo>
                                <a:pt x="35909" y="49435"/>
                                <a:pt x="35528" y="46768"/>
                                <a:pt x="34862" y="44768"/>
                              </a:cubicBezTo>
                              <a:cubicBezTo>
                                <a:pt x="34100" y="42863"/>
                                <a:pt x="32861" y="41434"/>
                                <a:pt x="31147" y="40481"/>
                              </a:cubicBezTo>
                              <a:cubicBezTo>
                                <a:pt x="29432" y="39624"/>
                                <a:pt x="26861" y="39148"/>
                                <a:pt x="23622" y="39148"/>
                              </a:cubicBezTo>
                              <a:cubicBezTo>
                                <a:pt x="19907" y="39148"/>
                                <a:pt x="16669" y="39719"/>
                                <a:pt x="13716" y="40672"/>
                              </a:cubicBezTo>
                              <a:cubicBezTo>
                                <a:pt x="10763" y="41720"/>
                                <a:pt x="7906" y="42958"/>
                                <a:pt x="5048" y="44482"/>
                              </a:cubicBezTo>
                              <a:lnTo>
                                <a:pt x="2381" y="38957"/>
                              </a:lnTo>
                              <a:cubicBezTo>
                                <a:pt x="3334" y="38195"/>
                                <a:pt x="5048" y="37147"/>
                                <a:pt x="7525" y="35814"/>
                              </a:cubicBezTo>
                              <a:cubicBezTo>
                                <a:pt x="10001" y="34481"/>
                                <a:pt x="12954" y="33338"/>
                                <a:pt x="16288" y="32385"/>
                              </a:cubicBezTo>
                              <a:cubicBezTo>
                                <a:pt x="19622" y="31337"/>
                                <a:pt x="22860" y="30861"/>
                                <a:pt x="26194" y="30861"/>
                              </a:cubicBezTo>
                              <a:cubicBezTo>
                                <a:pt x="31337" y="30861"/>
                                <a:pt x="35338" y="31528"/>
                                <a:pt x="38291" y="32957"/>
                              </a:cubicBezTo>
                              <a:cubicBezTo>
                                <a:pt x="41243" y="34385"/>
                                <a:pt x="43434" y="36576"/>
                                <a:pt x="44672" y="39719"/>
                              </a:cubicBezTo>
                              <a:cubicBezTo>
                                <a:pt x="46006" y="42767"/>
                                <a:pt x="46577" y="46958"/>
                                <a:pt x="46577" y="52102"/>
                              </a:cubicBezTo>
                              <a:lnTo>
                                <a:pt x="46577" y="86678"/>
                              </a:lnTo>
                              <a:lnTo>
                                <a:pt x="52959" y="86678"/>
                              </a:lnTo>
                              <a:lnTo>
                                <a:pt x="52959" y="91440"/>
                              </a:lnTo>
                              <a:cubicBezTo>
                                <a:pt x="51530" y="91821"/>
                                <a:pt x="49720" y="92202"/>
                                <a:pt x="47530" y="92488"/>
                              </a:cubicBezTo>
                              <a:cubicBezTo>
                                <a:pt x="45339" y="92869"/>
                                <a:pt x="43434" y="93059"/>
                                <a:pt x="41719" y="93059"/>
                              </a:cubicBezTo>
                              <a:cubicBezTo>
                                <a:pt x="39719" y="93059"/>
                                <a:pt x="38386" y="92774"/>
                                <a:pt x="37624" y="92107"/>
                              </a:cubicBezTo>
                              <a:cubicBezTo>
                                <a:pt x="36862" y="91535"/>
                                <a:pt x="36576" y="90107"/>
                                <a:pt x="36576" y="88106"/>
                              </a:cubicBezTo>
                              <a:lnTo>
                                <a:pt x="36576" y="84582"/>
                              </a:lnTo>
                              <a:cubicBezTo>
                                <a:pt x="34385" y="86773"/>
                                <a:pt x="31813" y="88678"/>
                                <a:pt x="28670" y="90488"/>
                              </a:cubicBezTo>
                              <a:cubicBezTo>
                                <a:pt x="25527" y="92297"/>
                                <a:pt x="22003" y="93155"/>
                                <a:pt x="18002" y="93155"/>
                              </a:cubicBezTo>
                              <a:cubicBezTo>
                                <a:pt x="12859" y="93155"/>
                                <a:pt x="8573" y="91631"/>
                                <a:pt x="5143" y="88678"/>
                              </a:cubicBezTo>
                              <a:cubicBezTo>
                                <a:pt x="1715" y="85725"/>
                                <a:pt x="0" y="81439"/>
                                <a:pt x="0" y="75819"/>
                              </a:cubicBezTo>
                              <a:cubicBezTo>
                                <a:pt x="95" y="69152"/>
                                <a:pt x="3524" y="64103"/>
                                <a:pt x="10287" y="60960"/>
                              </a:cubicBezTo>
                              <a:close/>
                              <a:moveTo>
                                <a:pt x="15335" y="18574"/>
                              </a:moveTo>
                              <a:cubicBezTo>
                                <a:pt x="12573" y="16954"/>
                                <a:pt x="10477" y="14859"/>
                                <a:pt x="9049" y="12192"/>
                              </a:cubicBezTo>
                              <a:cubicBezTo>
                                <a:pt x="7620" y="9525"/>
                                <a:pt x="6858" y="6572"/>
                                <a:pt x="6858" y="3334"/>
                              </a:cubicBezTo>
                              <a:cubicBezTo>
                                <a:pt x="6858" y="1715"/>
                                <a:pt x="6953" y="667"/>
                                <a:pt x="7049" y="95"/>
                              </a:cubicBezTo>
                              <a:lnTo>
                                <a:pt x="12763" y="95"/>
                              </a:lnTo>
                              <a:cubicBezTo>
                                <a:pt x="12763" y="857"/>
                                <a:pt x="12763" y="1524"/>
                                <a:pt x="12859" y="2000"/>
                              </a:cubicBezTo>
                              <a:cubicBezTo>
                                <a:pt x="13144" y="4763"/>
                                <a:pt x="14288" y="7144"/>
                                <a:pt x="16193" y="9144"/>
                              </a:cubicBezTo>
                              <a:cubicBezTo>
                                <a:pt x="18098" y="11240"/>
                                <a:pt x="21050" y="12192"/>
                                <a:pt x="24956" y="12192"/>
                              </a:cubicBezTo>
                              <a:cubicBezTo>
                                <a:pt x="28861" y="12192"/>
                                <a:pt x="31718" y="11144"/>
                                <a:pt x="33623" y="9049"/>
                              </a:cubicBezTo>
                              <a:cubicBezTo>
                                <a:pt x="35528" y="6953"/>
                                <a:pt x="36576" y="4572"/>
                                <a:pt x="36767" y="1905"/>
                              </a:cubicBezTo>
                              <a:cubicBezTo>
                                <a:pt x="36957" y="857"/>
                                <a:pt x="36957" y="286"/>
                                <a:pt x="36862" y="0"/>
                              </a:cubicBezTo>
                              <a:lnTo>
                                <a:pt x="42482" y="0"/>
                              </a:lnTo>
                              <a:cubicBezTo>
                                <a:pt x="42577" y="1143"/>
                                <a:pt x="42672" y="2191"/>
                                <a:pt x="42672" y="3143"/>
                              </a:cubicBezTo>
                              <a:cubicBezTo>
                                <a:pt x="42672" y="6286"/>
                                <a:pt x="41910" y="9239"/>
                                <a:pt x="40481" y="12002"/>
                              </a:cubicBezTo>
                              <a:cubicBezTo>
                                <a:pt x="39053" y="14764"/>
                                <a:pt x="36957" y="16954"/>
                                <a:pt x="34195" y="18479"/>
                              </a:cubicBezTo>
                              <a:cubicBezTo>
                                <a:pt x="31528" y="20098"/>
                                <a:pt x="28385" y="20860"/>
                                <a:pt x="24956" y="20860"/>
                              </a:cubicBezTo>
                              <a:cubicBezTo>
                                <a:pt x="21336" y="20955"/>
                                <a:pt x="18098" y="20193"/>
                                <a:pt x="15335" y="18574"/>
                              </a:cubicBezTo>
                              <a:close/>
                              <a:moveTo>
                                <a:pt x="29242" y="84201"/>
                              </a:moveTo>
                              <a:cubicBezTo>
                                <a:pt x="31718" y="83058"/>
                                <a:pt x="33909" y="81725"/>
                                <a:pt x="35909" y="80105"/>
                              </a:cubicBezTo>
                              <a:lnTo>
                                <a:pt x="35909" y="61532"/>
                              </a:lnTo>
                              <a:cubicBezTo>
                                <a:pt x="28099" y="61532"/>
                                <a:pt x="22193" y="62770"/>
                                <a:pt x="18193" y="65151"/>
                              </a:cubicBezTo>
                              <a:cubicBezTo>
                                <a:pt x="14192" y="67532"/>
                                <a:pt x="12192" y="70676"/>
                                <a:pt x="12192" y="74581"/>
                              </a:cubicBezTo>
                              <a:cubicBezTo>
                                <a:pt x="12192" y="78486"/>
                                <a:pt x="13144" y="81344"/>
                                <a:pt x="15050" y="83153"/>
                              </a:cubicBezTo>
                              <a:cubicBezTo>
                                <a:pt x="16955" y="84963"/>
                                <a:pt x="19526" y="85916"/>
                                <a:pt x="22765" y="85916"/>
                              </a:cubicBezTo>
                              <a:cubicBezTo>
                                <a:pt x="24670" y="85916"/>
                                <a:pt x="26765" y="85344"/>
                                <a:pt x="29242" y="84201"/>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4" name="Freeform: Shape 1824347621"/>
                      <wps:cNvSpPr>
                        <a:spLocks noChangeAspect="1"/>
                      </wps:cNvSpPr>
                      <wps:spPr bwMode="auto">
                        <a:xfrm>
                          <a:off x="124491" y="149066"/>
                          <a:ext cx="65151" cy="61245"/>
                        </a:xfrm>
                        <a:custGeom>
                          <a:avLst/>
                          <a:gdLst>
                            <a:gd name="T0" fmla="*/ 7811 w 65151"/>
                            <a:gd name="T1" fmla="*/ 9620 h 61245"/>
                            <a:gd name="T2" fmla="*/ 0 w 65151"/>
                            <a:gd name="T3" fmla="*/ 7715 h 61245"/>
                            <a:gd name="T4" fmla="*/ 0 w 65151"/>
                            <a:gd name="T5" fmla="*/ 1905 h 61245"/>
                            <a:gd name="T6" fmla="*/ 15430 w 65151"/>
                            <a:gd name="T7" fmla="*/ 0 h 61245"/>
                            <a:gd name="T8" fmla="*/ 15716 w 65151"/>
                            <a:gd name="T9" fmla="*/ 0 h 61245"/>
                            <a:gd name="T10" fmla="*/ 18002 w 65151"/>
                            <a:gd name="T11" fmla="*/ 1905 h 61245"/>
                            <a:gd name="T12" fmla="*/ 18002 w 65151"/>
                            <a:gd name="T13" fmla="*/ 6477 h 61245"/>
                            <a:gd name="T14" fmla="*/ 17907 w 65151"/>
                            <a:gd name="T15" fmla="*/ 9049 h 61245"/>
                            <a:gd name="T16" fmla="*/ 28194 w 65151"/>
                            <a:gd name="T17" fmla="*/ 2762 h 61245"/>
                            <a:gd name="T18" fmla="*/ 40386 w 65151"/>
                            <a:gd name="T19" fmla="*/ 0 h 61245"/>
                            <a:gd name="T20" fmla="*/ 50864 w 65151"/>
                            <a:gd name="T21" fmla="*/ 2572 h 61245"/>
                            <a:gd name="T22" fmla="*/ 56102 w 65151"/>
                            <a:gd name="T23" fmla="*/ 10478 h 61245"/>
                            <a:gd name="T24" fmla="*/ 57626 w 65151"/>
                            <a:gd name="T25" fmla="*/ 24860 h 61245"/>
                            <a:gd name="T26" fmla="*/ 57626 w 65151"/>
                            <a:gd name="T27" fmla="*/ 55055 h 61245"/>
                            <a:gd name="T28" fmla="*/ 65151 w 65151"/>
                            <a:gd name="T29" fmla="*/ 55817 h 61245"/>
                            <a:gd name="T30" fmla="*/ 65151 w 65151"/>
                            <a:gd name="T31" fmla="*/ 61246 h 61245"/>
                            <a:gd name="T32" fmla="*/ 39624 w 65151"/>
                            <a:gd name="T33" fmla="*/ 61246 h 61245"/>
                            <a:gd name="T34" fmla="*/ 39624 w 65151"/>
                            <a:gd name="T35" fmla="*/ 56007 h 61245"/>
                            <a:gd name="T36" fmla="*/ 46292 w 65151"/>
                            <a:gd name="T37" fmla="*/ 55150 h 61245"/>
                            <a:gd name="T38" fmla="*/ 46292 w 65151"/>
                            <a:gd name="T39" fmla="*/ 24860 h 61245"/>
                            <a:gd name="T40" fmla="*/ 45434 w 65151"/>
                            <a:gd name="T41" fmla="*/ 14859 h 61245"/>
                            <a:gd name="T42" fmla="*/ 42196 w 65151"/>
                            <a:gd name="T43" fmla="*/ 9430 h 61245"/>
                            <a:gd name="T44" fmla="*/ 35338 w 65151"/>
                            <a:gd name="T45" fmla="*/ 7620 h 61245"/>
                            <a:gd name="T46" fmla="*/ 27051 w 65151"/>
                            <a:gd name="T47" fmla="*/ 9525 h 61245"/>
                            <a:gd name="T48" fmla="*/ 19145 w 65151"/>
                            <a:gd name="T49" fmla="*/ 14097 h 61245"/>
                            <a:gd name="T50" fmla="*/ 19145 w 65151"/>
                            <a:gd name="T51" fmla="*/ 54959 h 61245"/>
                            <a:gd name="T52" fmla="*/ 26480 w 65151"/>
                            <a:gd name="T53" fmla="*/ 55912 h 61245"/>
                            <a:gd name="T54" fmla="*/ 26480 w 65151"/>
                            <a:gd name="T55" fmla="*/ 61151 h 61245"/>
                            <a:gd name="T56" fmla="*/ 1048 w 65151"/>
                            <a:gd name="T57" fmla="*/ 61151 h 61245"/>
                            <a:gd name="T58" fmla="*/ 1048 w 65151"/>
                            <a:gd name="T59" fmla="*/ 55912 h 61245"/>
                            <a:gd name="T60" fmla="*/ 7811 w 65151"/>
                            <a:gd name="T61" fmla="*/ 54959 h 61245"/>
                            <a:gd name="T62" fmla="*/ 7811 w 65151"/>
                            <a:gd name="T63" fmla="*/ 9620 h 61245"/>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65151" h="61245">
                              <a:moveTo>
                                <a:pt x="7811" y="9620"/>
                              </a:moveTo>
                              <a:lnTo>
                                <a:pt x="0" y="7715"/>
                              </a:lnTo>
                              <a:lnTo>
                                <a:pt x="0" y="1905"/>
                              </a:lnTo>
                              <a:lnTo>
                                <a:pt x="15430" y="0"/>
                              </a:lnTo>
                              <a:lnTo>
                                <a:pt x="15716" y="0"/>
                              </a:lnTo>
                              <a:lnTo>
                                <a:pt x="18002" y="1905"/>
                              </a:lnTo>
                              <a:lnTo>
                                <a:pt x="18002" y="6477"/>
                              </a:lnTo>
                              <a:lnTo>
                                <a:pt x="17907" y="9049"/>
                              </a:lnTo>
                              <a:cubicBezTo>
                                <a:pt x="20479" y="6763"/>
                                <a:pt x="23908" y="4667"/>
                                <a:pt x="28194" y="2762"/>
                              </a:cubicBezTo>
                              <a:cubicBezTo>
                                <a:pt x="32480" y="857"/>
                                <a:pt x="36481" y="0"/>
                                <a:pt x="40386" y="0"/>
                              </a:cubicBezTo>
                              <a:cubicBezTo>
                                <a:pt x="44958" y="0"/>
                                <a:pt x="48387" y="857"/>
                                <a:pt x="50864" y="2572"/>
                              </a:cubicBezTo>
                              <a:cubicBezTo>
                                <a:pt x="53340" y="4286"/>
                                <a:pt x="55055" y="6953"/>
                                <a:pt x="56102" y="10478"/>
                              </a:cubicBezTo>
                              <a:cubicBezTo>
                                <a:pt x="57150" y="14002"/>
                                <a:pt x="57626" y="18859"/>
                                <a:pt x="57626" y="24860"/>
                              </a:cubicBezTo>
                              <a:lnTo>
                                <a:pt x="57626" y="55055"/>
                              </a:lnTo>
                              <a:lnTo>
                                <a:pt x="65151" y="55817"/>
                              </a:lnTo>
                              <a:lnTo>
                                <a:pt x="65151" y="61246"/>
                              </a:lnTo>
                              <a:lnTo>
                                <a:pt x="39624" y="61246"/>
                              </a:lnTo>
                              <a:lnTo>
                                <a:pt x="39624" y="56007"/>
                              </a:lnTo>
                              <a:lnTo>
                                <a:pt x="46292" y="55150"/>
                              </a:lnTo>
                              <a:lnTo>
                                <a:pt x="46292" y="24860"/>
                              </a:lnTo>
                              <a:cubicBezTo>
                                <a:pt x="46292" y="20574"/>
                                <a:pt x="46006" y="17335"/>
                                <a:pt x="45434" y="14859"/>
                              </a:cubicBezTo>
                              <a:cubicBezTo>
                                <a:pt x="44863" y="12383"/>
                                <a:pt x="43815" y="10668"/>
                                <a:pt x="42196" y="9430"/>
                              </a:cubicBezTo>
                              <a:cubicBezTo>
                                <a:pt x="40577" y="8287"/>
                                <a:pt x="38291" y="7620"/>
                                <a:pt x="35338" y="7620"/>
                              </a:cubicBezTo>
                              <a:cubicBezTo>
                                <a:pt x="32766" y="7620"/>
                                <a:pt x="30004" y="8287"/>
                                <a:pt x="27051" y="9525"/>
                              </a:cubicBezTo>
                              <a:cubicBezTo>
                                <a:pt x="24098" y="10859"/>
                                <a:pt x="21527" y="12287"/>
                                <a:pt x="19145" y="14097"/>
                              </a:cubicBezTo>
                              <a:lnTo>
                                <a:pt x="19145" y="54959"/>
                              </a:lnTo>
                              <a:lnTo>
                                <a:pt x="26480" y="55912"/>
                              </a:lnTo>
                              <a:lnTo>
                                <a:pt x="26480" y="61151"/>
                              </a:lnTo>
                              <a:lnTo>
                                <a:pt x="1048" y="61151"/>
                              </a:lnTo>
                              <a:lnTo>
                                <a:pt x="1048" y="55912"/>
                              </a:lnTo>
                              <a:lnTo>
                                <a:pt x="7811" y="54959"/>
                              </a:lnTo>
                              <a:lnTo>
                                <a:pt x="7811" y="9620"/>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5" name="Freeform: Shape 466786933"/>
                      <wps:cNvSpPr>
                        <a:spLocks noChangeAspect="1"/>
                      </wps:cNvSpPr>
                      <wps:spPr bwMode="auto">
                        <a:xfrm>
                          <a:off x="197453" y="118205"/>
                          <a:ext cx="52959" cy="93059"/>
                        </a:xfrm>
                        <a:custGeom>
                          <a:avLst/>
                          <a:gdLst>
                            <a:gd name="T0" fmla="*/ 10192 w 52959"/>
                            <a:gd name="T1" fmla="*/ 60960 h 93059"/>
                            <a:gd name="T2" fmla="*/ 35909 w 52959"/>
                            <a:gd name="T3" fmla="*/ 55817 h 93059"/>
                            <a:gd name="T4" fmla="*/ 35909 w 52959"/>
                            <a:gd name="T5" fmla="*/ 52769 h 93059"/>
                            <a:gd name="T6" fmla="*/ 34862 w 52959"/>
                            <a:gd name="T7" fmla="*/ 44768 h 93059"/>
                            <a:gd name="T8" fmla="*/ 31147 w 52959"/>
                            <a:gd name="T9" fmla="*/ 40481 h 93059"/>
                            <a:gd name="T10" fmla="*/ 23622 w 52959"/>
                            <a:gd name="T11" fmla="*/ 39148 h 93059"/>
                            <a:gd name="T12" fmla="*/ 13716 w 52959"/>
                            <a:gd name="T13" fmla="*/ 40672 h 93059"/>
                            <a:gd name="T14" fmla="*/ 5048 w 52959"/>
                            <a:gd name="T15" fmla="*/ 44482 h 93059"/>
                            <a:gd name="T16" fmla="*/ 2381 w 52959"/>
                            <a:gd name="T17" fmla="*/ 38862 h 93059"/>
                            <a:gd name="T18" fmla="*/ 7525 w 52959"/>
                            <a:gd name="T19" fmla="*/ 35719 h 93059"/>
                            <a:gd name="T20" fmla="*/ 16288 w 52959"/>
                            <a:gd name="T21" fmla="*/ 32290 h 93059"/>
                            <a:gd name="T22" fmla="*/ 26194 w 52959"/>
                            <a:gd name="T23" fmla="*/ 30766 h 93059"/>
                            <a:gd name="T24" fmla="*/ 38291 w 52959"/>
                            <a:gd name="T25" fmla="*/ 32861 h 93059"/>
                            <a:gd name="T26" fmla="*/ 44672 w 52959"/>
                            <a:gd name="T27" fmla="*/ 39624 h 93059"/>
                            <a:gd name="T28" fmla="*/ 46577 w 52959"/>
                            <a:gd name="T29" fmla="*/ 52007 h 93059"/>
                            <a:gd name="T30" fmla="*/ 46577 w 52959"/>
                            <a:gd name="T31" fmla="*/ 86582 h 93059"/>
                            <a:gd name="T32" fmla="*/ 52959 w 52959"/>
                            <a:gd name="T33" fmla="*/ 86582 h 93059"/>
                            <a:gd name="T34" fmla="*/ 52959 w 52959"/>
                            <a:gd name="T35" fmla="*/ 91345 h 93059"/>
                            <a:gd name="T36" fmla="*/ 47530 w 52959"/>
                            <a:gd name="T37" fmla="*/ 92393 h 93059"/>
                            <a:gd name="T38" fmla="*/ 41720 w 52959"/>
                            <a:gd name="T39" fmla="*/ 92964 h 93059"/>
                            <a:gd name="T40" fmla="*/ 37624 w 52959"/>
                            <a:gd name="T41" fmla="*/ 92012 h 93059"/>
                            <a:gd name="T42" fmla="*/ 36576 w 52959"/>
                            <a:gd name="T43" fmla="*/ 88011 h 93059"/>
                            <a:gd name="T44" fmla="*/ 36576 w 52959"/>
                            <a:gd name="T45" fmla="*/ 84487 h 93059"/>
                            <a:gd name="T46" fmla="*/ 28670 w 52959"/>
                            <a:gd name="T47" fmla="*/ 90392 h 93059"/>
                            <a:gd name="T48" fmla="*/ 18002 w 52959"/>
                            <a:gd name="T49" fmla="*/ 93059 h 93059"/>
                            <a:gd name="T50" fmla="*/ 5144 w 52959"/>
                            <a:gd name="T51" fmla="*/ 88582 h 93059"/>
                            <a:gd name="T52" fmla="*/ 0 w 52959"/>
                            <a:gd name="T53" fmla="*/ 75724 h 93059"/>
                            <a:gd name="T54" fmla="*/ 10192 w 52959"/>
                            <a:gd name="T55" fmla="*/ 60960 h 93059"/>
                            <a:gd name="T56" fmla="*/ 15240 w 52959"/>
                            <a:gd name="T57" fmla="*/ 18574 h 93059"/>
                            <a:gd name="T58" fmla="*/ 8954 w 52959"/>
                            <a:gd name="T59" fmla="*/ 12192 h 93059"/>
                            <a:gd name="T60" fmla="*/ 6763 w 52959"/>
                            <a:gd name="T61" fmla="*/ 3334 h 93059"/>
                            <a:gd name="T62" fmla="*/ 6953 w 52959"/>
                            <a:gd name="T63" fmla="*/ 95 h 93059"/>
                            <a:gd name="T64" fmla="*/ 12668 w 52959"/>
                            <a:gd name="T65" fmla="*/ 95 h 93059"/>
                            <a:gd name="T66" fmla="*/ 12764 w 52959"/>
                            <a:gd name="T67" fmla="*/ 2000 h 93059"/>
                            <a:gd name="T68" fmla="*/ 16097 w 52959"/>
                            <a:gd name="T69" fmla="*/ 9144 h 93059"/>
                            <a:gd name="T70" fmla="*/ 24860 w 52959"/>
                            <a:gd name="T71" fmla="*/ 12192 h 93059"/>
                            <a:gd name="T72" fmla="*/ 33528 w 52959"/>
                            <a:gd name="T73" fmla="*/ 9049 h 93059"/>
                            <a:gd name="T74" fmla="*/ 36671 w 52959"/>
                            <a:gd name="T75" fmla="*/ 1905 h 93059"/>
                            <a:gd name="T76" fmla="*/ 36767 w 52959"/>
                            <a:gd name="T77" fmla="*/ 0 h 93059"/>
                            <a:gd name="T78" fmla="*/ 42386 w 52959"/>
                            <a:gd name="T79" fmla="*/ 0 h 93059"/>
                            <a:gd name="T80" fmla="*/ 42577 w 52959"/>
                            <a:gd name="T81" fmla="*/ 3143 h 93059"/>
                            <a:gd name="T82" fmla="*/ 40386 w 52959"/>
                            <a:gd name="T83" fmla="*/ 12002 h 93059"/>
                            <a:gd name="T84" fmla="*/ 34100 w 52959"/>
                            <a:gd name="T85" fmla="*/ 18479 h 93059"/>
                            <a:gd name="T86" fmla="*/ 24860 w 52959"/>
                            <a:gd name="T87" fmla="*/ 20860 h 93059"/>
                            <a:gd name="T88" fmla="*/ 15240 w 52959"/>
                            <a:gd name="T89" fmla="*/ 18574 h 93059"/>
                            <a:gd name="T90" fmla="*/ 29147 w 52959"/>
                            <a:gd name="T91" fmla="*/ 84201 h 93059"/>
                            <a:gd name="T92" fmla="*/ 35814 w 52959"/>
                            <a:gd name="T93" fmla="*/ 80105 h 93059"/>
                            <a:gd name="T94" fmla="*/ 35814 w 52959"/>
                            <a:gd name="T95" fmla="*/ 61532 h 93059"/>
                            <a:gd name="T96" fmla="*/ 18097 w 52959"/>
                            <a:gd name="T97" fmla="*/ 65151 h 93059"/>
                            <a:gd name="T98" fmla="*/ 12097 w 52959"/>
                            <a:gd name="T99" fmla="*/ 74581 h 93059"/>
                            <a:gd name="T100" fmla="*/ 14954 w 52959"/>
                            <a:gd name="T101" fmla="*/ 83153 h 93059"/>
                            <a:gd name="T102" fmla="*/ 22670 w 52959"/>
                            <a:gd name="T103" fmla="*/ 85916 h 93059"/>
                            <a:gd name="T104" fmla="*/ 29147 w 52959"/>
                            <a:gd name="T105" fmla="*/ 84201 h 9305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2959" h="93059">
                              <a:moveTo>
                                <a:pt x="10192" y="60960"/>
                              </a:moveTo>
                              <a:cubicBezTo>
                                <a:pt x="16955" y="57721"/>
                                <a:pt x="25527" y="56007"/>
                                <a:pt x="35909" y="55817"/>
                              </a:cubicBezTo>
                              <a:lnTo>
                                <a:pt x="35909" y="52769"/>
                              </a:lnTo>
                              <a:cubicBezTo>
                                <a:pt x="35909" y="49435"/>
                                <a:pt x="35528" y="46768"/>
                                <a:pt x="34862" y="44768"/>
                              </a:cubicBezTo>
                              <a:cubicBezTo>
                                <a:pt x="34195" y="42767"/>
                                <a:pt x="32861" y="41434"/>
                                <a:pt x="31147" y="40481"/>
                              </a:cubicBezTo>
                              <a:cubicBezTo>
                                <a:pt x="29337" y="39624"/>
                                <a:pt x="26860" y="39148"/>
                                <a:pt x="23622" y="39148"/>
                              </a:cubicBezTo>
                              <a:cubicBezTo>
                                <a:pt x="20003" y="39148"/>
                                <a:pt x="16669" y="39719"/>
                                <a:pt x="13716" y="40672"/>
                              </a:cubicBezTo>
                              <a:cubicBezTo>
                                <a:pt x="10763" y="41720"/>
                                <a:pt x="7906" y="42958"/>
                                <a:pt x="5048" y="44482"/>
                              </a:cubicBezTo>
                              <a:lnTo>
                                <a:pt x="2381" y="38862"/>
                              </a:lnTo>
                              <a:cubicBezTo>
                                <a:pt x="3334" y="38100"/>
                                <a:pt x="5048" y="37052"/>
                                <a:pt x="7525" y="35719"/>
                              </a:cubicBezTo>
                              <a:cubicBezTo>
                                <a:pt x="10001" y="34385"/>
                                <a:pt x="12954" y="33242"/>
                                <a:pt x="16288" y="32290"/>
                              </a:cubicBezTo>
                              <a:cubicBezTo>
                                <a:pt x="19622" y="31242"/>
                                <a:pt x="22860" y="30766"/>
                                <a:pt x="26194" y="30766"/>
                              </a:cubicBezTo>
                              <a:cubicBezTo>
                                <a:pt x="31337" y="30766"/>
                                <a:pt x="35338" y="31433"/>
                                <a:pt x="38291" y="32861"/>
                              </a:cubicBezTo>
                              <a:cubicBezTo>
                                <a:pt x="41243" y="34290"/>
                                <a:pt x="43434" y="36481"/>
                                <a:pt x="44672" y="39624"/>
                              </a:cubicBezTo>
                              <a:cubicBezTo>
                                <a:pt x="46006" y="42672"/>
                                <a:pt x="46577" y="46863"/>
                                <a:pt x="46577" y="52007"/>
                              </a:cubicBezTo>
                              <a:lnTo>
                                <a:pt x="46577" y="86582"/>
                              </a:lnTo>
                              <a:lnTo>
                                <a:pt x="52959" y="86582"/>
                              </a:lnTo>
                              <a:lnTo>
                                <a:pt x="52959" y="91345"/>
                              </a:lnTo>
                              <a:cubicBezTo>
                                <a:pt x="51530" y="91726"/>
                                <a:pt x="49721" y="92107"/>
                                <a:pt x="47530" y="92393"/>
                              </a:cubicBezTo>
                              <a:cubicBezTo>
                                <a:pt x="45339" y="92774"/>
                                <a:pt x="43434" y="92964"/>
                                <a:pt x="41720" y="92964"/>
                              </a:cubicBezTo>
                              <a:cubicBezTo>
                                <a:pt x="39719" y="92964"/>
                                <a:pt x="38291" y="92678"/>
                                <a:pt x="37624" y="92012"/>
                              </a:cubicBezTo>
                              <a:cubicBezTo>
                                <a:pt x="36957" y="91345"/>
                                <a:pt x="36576" y="90011"/>
                                <a:pt x="36576" y="88011"/>
                              </a:cubicBezTo>
                              <a:lnTo>
                                <a:pt x="36576" y="84487"/>
                              </a:lnTo>
                              <a:cubicBezTo>
                                <a:pt x="34385" y="86678"/>
                                <a:pt x="31814" y="88582"/>
                                <a:pt x="28670" y="90392"/>
                              </a:cubicBezTo>
                              <a:cubicBezTo>
                                <a:pt x="25527" y="92202"/>
                                <a:pt x="22003" y="93059"/>
                                <a:pt x="18002" y="93059"/>
                              </a:cubicBezTo>
                              <a:cubicBezTo>
                                <a:pt x="12859" y="93059"/>
                                <a:pt x="8477" y="91535"/>
                                <a:pt x="5144" y="88582"/>
                              </a:cubicBezTo>
                              <a:cubicBezTo>
                                <a:pt x="1715" y="85630"/>
                                <a:pt x="0" y="81344"/>
                                <a:pt x="0" y="75724"/>
                              </a:cubicBezTo>
                              <a:cubicBezTo>
                                <a:pt x="0" y="69152"/>
                                <a:pt x="3429" y="64103"/>
                                <a:pt x="10192" y="60960"/>
                              </a:cubicBezTo>
                              <a:close/>
                              <a:moveTo>
                                <a:pt x="15240" y="18574"/>
                              </a:moveTo>
                              <a:cubicBezTo>
                                <a:pt x="12478" y="16954"/>
                                <a:pt x="10382" y="14859"/>
                                <a:pt x="8954" y="12192"/>
                              </a:cubicBezTo>
                              <a:cubicBezTo>
                                <a:pt x="7525" y="9525"/>
                                <a:pt x="6763" y="6572"/>
                                <a:pt x="6763" y="3334"/>
                              </a:cubicBezTo>
                              <a:cubicBezTo>
                                <a:pt x="6763" y="1715"/>
                                <a:pt x="6858" y="667"/>
                                <a:pt x="6953" y="95"/>
                              </a:cubicBezTo>
                              <a:lnTo>
                                <a:pt x="12668" y="95"/>
                              </a:lnTo>
                              <a:cubicBezTo>
                                <a:pt x="12668" y="857"/>
                                <a:pt x="12668" y="1524"/>
                                <a:pt x="12764" y="2000"/>
                              </a:cubicBezTo>
                              <a:cubicBezTo>
                                <a:pt x="13049" y="4763"/>
                                <a:pt x="14192" y="7144"/>
                                <a:pt x="16097" y="9144"/>
                              </a:cubicBezTo>
                              <a:cubicBezTo>
                                <a:pt x="18002" y="11240"/>
                                <a:pt x="20955" y="12192"/>
                                <a:pt x="24860" y="12192"/>
                              </a:cubicBezTo>
                              <a:cubicBezTo>
                                <a:pt x="28766" y="12192"/>
                                <a:pt x="31623" y="11144"/>
                                <a:pt x="33528" y="9049"/>
                              </a:cubicBezTo>
                              <a:cubicBezTo>
                                <a:pt x="35433" y="6953"/>
                                <a:pt x="36481" y="4572"/>
                                <a:pt x="36671" y="1905"/>
                              </a:cubicBezTo>
                              <a:cubicBezTo>
                                <a:pt x="36767" y="857"/>
                                <a:pt x="36862" y="286"/>
                                <a:pt x="36767" y="0"/>
                              </a:cubicBezTo>
                              <a:lnTo>
                                <a:pt x="42386" y="0"/>
                              </a:lnTo>
                              <a:cubicBezTo>
                                <a:pt x="42577" y="1143"/>
                                <a:pt x="42577" y="2191"/>
                                <a:pt x="42577" y="3143"/>
                              </a:cubicBezTo>
                              <a:cubicBezTo>
                                <a:pt x="42577" y="6286"/>
                                <a:pt x="41815" y="9239"/>
                                <a:pt x="40386" y="12002"/>
                              </a:cubicBezTo>
                              <a:cubicBezTo>
                                <a:pt x="38862" y="14764"/>
                                <a:pt x="36862" y="16954"/>
                                <a:pt x="34100" y="18479"/>
                              </a:cubicBezTo>
                              <a:cubicBezTo>
                                <a:pt x="31433" y="20098"/>
                                <a:pt x="28289" y="20860"/>
                                <a:pt x="24860" y="20860"/>
                              </a:cubicBezTo>
                              <a:cubicBezTo>
                                <a:pt x="21241" y="20955"/>
                                <a:pt x="18002" y="20193"/>
                                <a:pt x="15240" y="18574"/>
                              </a:cubicBezTo>
                              <a:close/>
                              <a:moveTo>
                                <a:pt x="29147" y="84201"/>
                              </a:moveTo>
                              <a:cubicBezTo>
                                <a:pt x="31623" y="83058"/>
                                <a:pt x="33814" y="81725"/>
                                <a:pt x="35814" y="80105"/>
                              </a:cubicBezTo>
                              <a:lnTo>
                                <a:pt x="35814" y="61532"/>
                              </a:lnTo>
                              <a:cubicBezTo>
                                <a:pt x="28004" y="61532"/>
                                <a:pt x="22098" y="62770"/>
                                <a:pt x="18097" y="65151"/>
                              </a:cubicBezTo>
                              <a:cubicBezTo>
                                <a:pt x="14097" y="67532"/>
                                <a:pt x="12097" y="70676"/>
                                <a:pt x="12097" y="74581"/>
                              </a:cubicBezTo>
                              <a:cubicBezTo>
                                <a:pt x="12097" y="78486"/>
                                <a:pt x="13049" y="81344"/>
                                <a:pt x="14954" y="83153"/>
                              </a:cubicBezTo>
                              <a:cubicBezTo>
                                <a:pt x="16859" y="84963"/>
                                <a:pt x="19431" y="85916"/>
                                <a:pt x="22670" y="85916"/>
                              </a:cubicBezTo>
                              <a:cubicBezTo>
                                <a:pt x="24575" y="85916"/>
                                <a:pt x="26670" y="85344"/>
                                <a:pt x="29147" y="84201"/>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6" name="Freeform: Shape 1398562174"/>
                      <wps:cNvSpPr>
                        <a:spLocks noChangeAspect="1"/>
                      </wps:cNvSpPr>
                      <wps:spPr bwMode="auto">
                        <a:xfrm>
                          <a:off x="256413" y="134778"/>
                          <a:ext cx="38861" cy="76581"/>
                        </a:xfrm>
                        <a:custGeom>
                          <a:avLst/>
                          <a:gdLst>
                            <a:gd name="T0" fmla="*/ 10858 w 38861"/>
                            <a:gd name="T1" fmla="*/ 73724 h 76581"/>
                            <a:gd name="T2" fmla="*/ 7810 w 38861"/>
                            <a:gd name="T3" fmla="*/ 64103 h 76581"/>
                            <a:gd name="T4" fmla="*/ 7810 w 38861"/>
                            <a:gd name="T5" fmla="*/ 22670 h 76581"/>
                            <a:gd name="T6" fmla="*/ 0 w 38861"/>
                            <a:gd name="T7" fmla="*/ 22670 h 76581"/>
                            <a:gd name="T8" fmla="*/ 0 w 38861"/>
                            <a:gd name="T9" fmla="*/ 17812 h 76581"/>
                            <a:gd name="T10" fmla="*/ 3048 w 38861"/>
                            <a:gd name="T11" fmla="*/ 17050 h 76581"/>
                            <a:gd name="T12" fmla="*/ 6382 w 38861"/>
                            <a:gd name="T13" fmla="*/ 15907 h 76581"/>
                            <a:gd name="T14" fmla="*/ 9049 w 38861"/>
                            <a:gd name="T15" fmla="*/ 12002 h 76581"/>
                            <a:gd name="T16" fmla="*/ 11049 w 38861"/>
                            <a:gd name="T17" fmla="*/ 5429 h 76581"/>
                            <a:gd name="T18" fmla="*/ 12478 w 38861"/>
                            <a:gd name="T19" fmla="*/ 0 h 76581"/>
                            <a:gd name="T20" fmla="*/ 18859 w 38861"/>
                            <a:gd name="T21" fmla="*/ 0 h 76581"/>
                            <a:gd name="T22" fmla="*/ 19050 w 38861"/>
                            <a:gd name="T23" fmla="*/ 15526 h 76581"/>
                            <a:gd name="T24" fmla="*/ 37052 w 38861"/>
                            <a:gd name="T25" fmla="*/ 15526 h 76581"/>
                            <a:gd name="T26" fmla="*/ 37052 w 38861"/>
                            <a:gd name="T27" fmla="*/ 22670 h 76581"/>
                            <a:gd name="T28" fmla="*/ 19050 w 38861"/>
                            <a:gd name="T29" fmla="*/ 22670 h 76581"/>
                            <a:gd name="T30" fmla="*/ 19050 w 38861"/>
                            <a:gd name="T31" fmla="*/ 55817 h 76581"/>
                            <a:gd name="T32" fmla="*/ 19431 w 38861"/>
                            <a:gd name="T33" fmla="*/ 64484 h 76581"/>
                            <a:gd name="T34" fmla="*/ 21050 w 38861"/>
                            <a:gd name="T35" fmla="*/ 67723 h 76581"/>
                            <a:gd name="T36" fmla="*/ 25336 w 38861"/>
                            <a:gd name="T37" fmla="*/ 68485 h 76581"/>
                            <a:gd name="T38" fmla="*/ 31718 w 38861"/>
                            <a:gd name="T39" fmla="*/ 67723 h 76581"/>
                            <a:gd name="T40" fmla="*/ 37147 w 38861"/>
                            <a:gd name="T41" fmla="*/ 66104 h 76581"/>
                            <a:gd name="T42" fmla="*/ 38862 w 38861"/>
                            <a:gd name="T43" fmla="*/ 70961 h 76581"/>
                            <a:gd name="T44" fmla="*/ 30480 w 38861"/>
                            <a:gd name="T45" fmla="*/ 74771 h 76581"/>
                            <a:gd name="T46" fmla="*/ 20003 w 38861"/>
                            <a:gd name="T47" fmla="*/ 76581 h 76581"/>
                            <a:gd name="T48" fmla="*/ 10858 w 38861"/>
                            <a:gd name="T49" fmla="*/ 73724 h 7658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8861" h="76581">
                              <a:moveTo>
                                <a:pt x="10858" y="73724"/>
                              </a:moveTo>
                              <a:cubicBezTo>
                                <a:pt x="8858" y="71819"/>
                                <a:pt x="7810" y="68675"/>
                                <a:pt x="7810" y="64103"/>
                              </a:cubicBezTo>
                              <a:lnTo>
                                <a:pt x="7810" y="22670"/>
                              </a:lnTo>
                              <a:lnTo>
                                <a:pt x="0" y="22670"/>
                              </a:lnTo>
                              <a:lnTo>
                                <a:pt x="0" y="17812"/>
                              </a:lnTo>
                              <a:cubicBezTo>
                                <a:pt x="381" y="17717"/>
                                <a:pt x="1333" y="17526"/>
                                <a:pt x="3048" y="17050"/>
                              </a:cubicBezTo>
                              <a:cubicBezTo>
                                <a:pt x="4667" y="16574"/>
                                <a:pt x="5810" y="16193"/>
                                <a:pt x="6382" y="15907"/>
                              </a:cubicBezTo>
                              <a:cubicBezTo>
                                <a:pt x="7525" y="15240"/>
                                <a:pt x="8382" y="14002"/>
                                <a:pt x="9049" y="12002"/>
                              </a:cubicBezTo>
                              <a:cubicBezTo>
                                <a:pt x="9620" y="10668"/>
                                <a:pt x="10287" y="8477"/>
                                <a:pt x="11049" y="5429"/>
                              </a:cubicBezTo>
                              <a:cubicBezTo>
                                <a:pt x="11811" y="2381"/>
                                <a:pt x="12287" y="572"/>
                                <a:pt x="12478" y="0"/>
                              </a:cubicBezTo>
                              <a:lnTo>
                                <a:pt x="18859" y="0"/>
                              </a:lnTo>
                              <a:lnTo>
                                <a:pt x="19050" y="15526"/>
                              </a:lnTo>
                              <a:lnTo>
                                <a:pt x="37052" y="15526"/>
                              </a:lnTo>
                              <a:lnTo>
                                <a:pt x="37052" y="22670"/>
                              </a:lnTo>
                              <a:lnTo>
                                <a:pt x="19050" y="22670"/>
                              </a:lnTo>
                              <a:lnTo>
                                <a:pt x="19050" y="55817"/>
                              </a:lnTo>
                              <a:cubicBezTo>
                                <a:pt x="19050" y="59912"/>
                                <a:pt x="19145" y="62770"/>
                                <a:pt x="19431" y="64484"/>
                              </a:cubicBezTo>
                              <a:cubicBezTo>
                                <a:pt x="19717" y="66104"/>
                                <a:pt x="20193" y="67246"/>
                                <a:pt x="21050" y="67723"/>
                              </a:cubicBezTo>
                              <a:cubicBezTo>
                                <a:pt x="21907" y="68199"/>
                                <a:pt x="23336" y="68485"/>
                                <a:pt x="25336" y="68485"/>
                              </a:cubicBezTo>
                              <a:cubicBezTo>
                                <a:pt x="27242" y="68485"/>
                                <a:pt x="29432" y="68199"/>
                                <a:pt x="31718" y="67723"/>
                              </a:cubicBezTo>
                              <a:cubicBezTo>
                                <a:pt x="34100" y="67246"/>
                                <a:pt x="35909" y="66675"/>
                                <a:pt x="37147" y="66104"/>
                              </a:cubicBezTo>
                              <a:lnTo>
                                <a:pt x="38862" y="70961"/>
                              </a:lnTo>
                              <a:cubicBezTo>
                                <a:pt x="37147" y="72295"/>
                                <a:pt x="34385" y="73533"/>
                                <a:pt x="30480" y="74771"/>
                              </a:cubicBezTo>
                              <a:cubicBezTo>
                                <a:pt x="26670" y="76009"/>
                                <a:pt x="23146" y="76581"/>
                                <a:pt x="20003" y="76581"/>
                              </a:cubicBezTo>
                              <a:cubicBezTo>
                                <a:pt x="15907" y="76581"/>
                                <a:pt x="12859" y="75629"/>
                                <a:pt x="10858" y="73724"/>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7" name="Freeform: Shape 1291670272"/>
                      <wps:cNvSpPr>
                        <a:spLocks noChangeAspect="1"/>
                      </wps:cNvSpPr>
                      <wps:spPr bwMode="auto">
                        <a:xfrm>
                          <a:off x="301752" y="148971"/>
                          <a:ext cx="52959" cy="62293"/>
                        </a:xfrm>
                        <a:custGeom>
                          <a:avLst/>
                          <a:gdLst>
                            <a:gd name="T0" fmla="*/ 10287 w 52959"/>
                            <a:gd name="T1" fmla="*/ 30194 h 62293"/>
                            <a:gd name="T2" fmla="*/ 35909 w 52959"/>
                            <a:gd name="T3" fmla="*/ 25051 h 62293"/>
                            <a:gd name="T4" fmla="*/ 35909 w 52959"/>
                            <a:gd name="T5" fmla="*/ 22003 h 62293"/>
                            <a:gd name="T6" fmla="*/ 34862 w 52959"/>
                            <a:gd name="T7" fmla="*/ 14002 h 62293"/>
                            <a:gd name="T8" fmla="*/ 31147 w 52959"/>
                            <a:gd name="T9" fmla="*/ 9715 h 62293"/>
                            <a:gd name="T10" fmla="*/ 23622 w 52959"/>
                            <a:gd name="T11" fmla="*/ 8382 h 62293"/>
                            <a:gd name="T12" fmla="*/ 13716 w 52959"/>
                            <a:gd name="T13" fmla="*/ 9906 h 62293"/>
                            <a:gd name="T14" fmla="*/ 5048 w 52959"/>
                            <a:gd name="T15" fmla="*/ 13716 h 62293"/>
                            <a:gd name="T16" fmla="*/ 2381 w 52959"/>
                            <a:gd name="T17" fmla="*/ 8096 h 62293"/>
                            <a:gd name="T18" fmla="*/ 7525 w 52959"/>
                            <a:gd name="T19" fmla="*/ 4953 h 62293"/>
                            <a:gd name="T20" fmla="*/ 16288 w 52959"/>
                            <a:gd name="T21" fmla="*/ 1524 h 62293"/>
                            <a:gd name="T22" fmla="*/ 26194 w 52959"/>
                            <a:gd name="T23" fmla="*/ 0 h 62293"/>
                            <a:gd name="T24" fmla="*/ 38291 w 52959"/>
                            <a:gd name="T25" fmla="*/ 2095 h 62293"/>
                            <a:gd name="T26" fmla="*/ 44672 w 52959"/>
                            <a:gd name="T27" fmla="*/ 8858 h 62293"/>
                            <a:gd name="T28" fmla="*/ 46577 w 52959"/>
                            <a:gd name="T29" fmla="*/ 21241 h 62293"/>
                            <a:gd name="T30" fmla="*/ 46577 w 52959"/>
                            <a:gd name="T31" fmla="*/ 55816 h 62293"/>
                            <a:gd name="T32" fmla="*/ 52959 w 52959"/>
                            <a:gd name="T33" fmla="*/ 55816 h 62293"/>
                            <a:gd name="T34" fmla="*/ 52959 w 52959"/>
                            <a:gd name="T35" fmla="*/ 60579 h 62293"/>
                            <a:gd name="T36" fmla="*/ 47530 w 52959"/>
                            <a:gd name="T37" fmla="*/ 61627 h 62293"/>
                            <a:gd name="T38" fmla="*/ 41720 w 52959"/>
                            <a:gd name="T39" fmla="*/ 62198 h 62293"/>
                            <a:gd name="T40" fmla="*/ 37624 w 52959"/>
                            <a:gd name="T41" fmla="*/ 61246 h 62293"/>
                            <a:gd name="T42" fmla="*/ 36576 w 52959"/>
                            <a:gd name="T43" fmla="*/ 57245 h 62293"/>
                            <a:gd name="T44" fmla="*/ 36576 w 52959"/>
                            <a:gd name="T45" fmla="*/ 53721 h 62293"/>
                            <a:gd name="T46" fmla="*/ 28670 w 52959"/>
                            <a:gd name="T47" fmla="*/ 59626 h 62293"/>
                            <a:gd name="T48" fmla="*/ 18002 w 52959"/>
                            <a:gd name="T49" fmla="*/ 62294 h 62293"/>
                            <a:gd name="T50" fmla="*/ 5144 w 52959"/>
                            <a:gd name="T51" fmla="*/ 57817 h 62293"/>
                            <a:gd name="T52" fmla="*/ 0 w 52959"/>
                            <a:gd name="T53" fmla="*/ 44958 h 62293"/>
                            <a:gd name="T54" fmla="*/ 10287 w 52959"/>
                            <a:gd name="T55" fmla="*/ 30194 h 62293"/>
                            <a:gd name="T56" fmla="*/ 29242 w 52959"/>
                            <a:gd name="T57" fmla="*/ 53435 h 62293"/>
                            <a:gd name="T58" fmla="*/ 35909 w 52959"/>
                            <a:gd name="T59" fmla="*/ 49339 h 62293"/>
                            <a:gd name="T60" fmla="*/ 35909 w 52959"/>
                            <a:gd name="T61" fmla="*/ 30766 h 62293"/>
                            <a:gd name="T62" fmla="*/ 18193 w 52959"/>
                            <a:gd name="T63" fmla="*/ 34385 h 62293"/>
                            <a:gd name="T64" fmla="*/ 12192 w 52959"/>
                            <a:gd name="T65" fmla="*/ 43815 h 62293"/>
                            <a:gd name="T66" fmla="*/ 15049 w 52959"/>
                            <a:gd name="T67" fmla="*/ 52387 h 62293"/>
                            <a:gd name="T68" fmla="*/ 22765 w 52959"/>
                            <a:gd name="T69" fmla="*/ 55150 h 62293"/>
                            <a:gd name="T70" fmla="*/ 29242 w 52959"/>
                            <a:gd name="T71" fmla="*/ 53435 h 6229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959" h="62293">
                              <a:moveTo>
                                <a:pt x="10287" y="30194"/>
                              </a:moveTo>
                              <a:cubicBezTo>
                                <a:pt x="17050" y="26956"/>
                                <a:pt x="25622" y="25241"/>
                                <a:pt x="35909" y="25051"/>
                              </a:cubicBezTo>
                              <a:lnTo>
                                <a:pt x="35909" y="22003"/>
                              </a:lnTo>
                              <a:cubicBezTo>
                                <a:pt x="35909" y="18669"/>
                                <a:pt x="35528" y="16002"/>
                                <a:pt x="34862" y="14002"/>
                              </a:cubicBezTo>
                              <a:cubicBezTo>
                                <a:pt x="34099" y="12097"/>
                                <a:pt x="32861" y="10668"/>
                                <a:pt x="31147" y="9715"/>
                              </a:cubicBezTo>
                              <a:cubicBezTo>
                                <a:pt x="29432" y="8858"/>
                                <a:pt x="26860" y="8382"/>
                                <a:pt x="23622" y="8382"/>
                              </a:cubicBezTo>
                              <a:cubicBezTo>
                                <a:pt x="19907" y="8382"/>
                                <a:pt x="16669" y="8953"/>
                                <a:pt x="13716" y="9906"/>
                              </a:cubicBezTo>
                              <a:cubicBezTo>
                                <a:pt x="10763" y="10954"/>
                                <a:pt x="7906" y="12192"/>
                                <a:pt x="5048" y="13716"/>
                              </a:cubicBezTo>
                              <a:lnTo>
                                <a:pt x="2381" y="8096"/>
                              </a:lnTo>
                              <a:cubicBezTo>
                                <a:pt x="3334" y="7334"/>
                                <a:pt x="5048" y="6286"/>
                                <a:pt x="7525" y="4953"/>
                              </a:cubicBezTo>
                              <a:cubicBezTo>
                                <a:pt x="10001" y="3620"/>
                                <a:pt x="12954" y="2476"/>
                                <a:pt x="16288" y="1524"/>
                              </a:cubicBezTo>
                              <a:cubicBezTo>
                                <a:pt x="19622" y="476"/>
                                <a:pt x="22860" y="0"/>
                                <a:pt x="26194" y="0"/>
                              </a:cubicBezTo>
                              <a:cubicBezTo>
                                <a:pt x="31337" y="0"/>
                                <a:pt x="35338" y="667"/>
                                <a:pt x="38291" y="2095"/>
                              </a:cubicBezTo>
                              <a:cubicBezTo>
                                <a:pt x="41243" y="3524"/>
                                <a:pt x="43434" y="5715"/>
                                <a:pt x="44672" y="8858"/>
                              </a:cubicBezTo>
                              <a:cubicBezTo>
                                <a:pt x="46006" y="11906"/>
                                <a:pt x="46577" y="16097"/>
                                <a:pt x="46577" y="21241"/>
                              </a:cubicBezTo>
                              <a:lnTo>
                                <a:pt x="46577" y="55816"/>
                              </a:lnTo>
                              <a:lnTo>
                                <a:pt x="52959" y="55816"/>
                              </a:lnTo>
                              <a:lnTo>
                                <a:pt x="52959" y="60579"/>
                              </a:lnTo>
                              <a:cubicBezTo>
                                <a:pt x="51530" y="60960"/>
                                <a:pt x="49721" y="61341"/>
                                <a:pt x="47530" y="61627"/>
                              </a:cubicBezTo>
                              <a:cubicBezTo>
                                <a:pt x="45339" y="62008"/>
                                <a:pt x="43434" y="62198"/>
                                <a:pt x="41720" y="62198"/>
                              </a:cubicBezTo>
                              <a:cubicBezTo>
                                <a:pt x="39719" y="62198"/>
                                <a:pt x="38386" y="61912"/>
                                <a:pt x="37624" y="61246"/>
                              </a:cubicBezTo>
                              <a:cubicBezTo>
                                <a:pt x="36862" y="60674"/>
                                <a:pt x="36576" y="59246"/>
                                <a:pt x="36576" y="57245"/>
                              </a:cubicBezTo>
                              <a:lnTo>
                                <a:pt x="36576" y="53721"/>
                              </a:lnTo>
                              <a:cubicBezTo>
                                <a:pt x="34385" y="55912"/>
                                <a:pt x="31814" y="57817"/>
                                <a:pt x="28670" y="59626"/>
                              </a:cubicBezTo>
                              <a:cubicBezTo>
                                <a:pt x="25527" y="61436"/>
                                <a:pt x="22003" y="62294"/>
                                <a:pt x="18002" y="62294"/>
                              </a:cubicBezTo>
                              <a:cubicBezTo>
                                <a:pt x="12859" y="62294"/>
                                <a:pt x="8573" y="60770"/>
                                <a:pt x="5144" y="57817"/>
                              </a:cubicBezTo>
                              <a:cubicBezTo>
                                <a:pt x="1715" y="54864"/>
                                <a:pt x="0" y="50578"/>
                                <a:pt x="0" y="44958"/>
                              </a:cubicBezTo>
                              <a:cubicBezTo>
                                <a:pt x="95" y="38386"/>
                                <a:pt x="3524" y="33337"/>
                                <a:pt x="10287" y="30194"/>
                              </a:cubicBezTo>
                              <a:close/>
                              <a:moveTo>
                                <a:pt x="29242" y="53435"/>
                              </a:moveTo>
                              <a:cubicBezTo>
                                <a:pt x="31718" y="52292"/>
                                <a:pt x="33909" y="50959"/>
                                <a:pt x="35909" y="49339"/>
                              </a:cubicBezTo>
                              <a:lnTo>
                                <a:pt x="35909" y="30766"/>
                              </a:lnTo>
                              <a:cubicBezTo>
                                <a:pt x="28099" y="30766"/>
                                <a:pt x="22193" y="32004"/>
                                <a:pt x="18193" y="34385"/>
                              </a:cubicBezTo>
                              <a:cubicBezTo>
                                <a:pt x="14192" y="36766"/>
                                <a:pt x="12192" y="39910"/>
                                <a:pt x="12192" y="43815"/>
                              </a:cubicBezTo>
                              <a:cubicBezTo>
                                <a:pt x="12192" y="47720"/>
                                <a:pt x="13145" y="50578"/>
                                <a:pt x="15049" y="52387"/>
                              </a:cubicBezTo>
                              <a:cubicBezTo>
                                <a:pt x="16954" y="54197"/>
                                <a:pt x="19526" y="55150"/>
                                <a:pt x="22765" y="55150"/>
                              </a:cubicBezTo>
                              <a:cubicBezTo>
                                <a:pt x="24670" y="55150"/>
                                <a:pt x="26765" y="54578"/>
                                <a:pt x="29242" y="53435"/>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8" name="Freeform: Shape 1141626386"/>
                      <wps:cNvSpPr>
                        <a:spLocks noChangeAspect="1"/>
                      </wps:cNvSpPr>
                      <wps:spPr bwMode="auto">
                        <a:xfrm>
                          <a:off x="360807" y="134778"/>
                          <a:ext cx="38766" cy="76581"/>
                        </a:xfrm>
                        <a:custGeom>
                          <a:avLst/>
                          <a:gdLst>
                            <a:gd name="T0" fmla="*/ 10858 w 38766"/>
                            <a:gd name="T1" fmla="*/ 73724 h 76581"/>
                            <a:gd name="T2" fmla="*/ 7810 w 38766"/>
                            <a:gd name="T3" fmla="*/ 64103 h 76581"/>
                            <a:gd name="T4" fmla="*/ 7810 w 38766"/>
                            <a:gd name="T5" fmla="*/ 22670 h 76581"/>
                            <a:gd name="T6" fmla="*/ 0 w 38766"/>
                            <a:gd name="T7" fmla="*/ 22670 h 76581"/>
                            <a:gd name="T8" fmla="*/ 0 w 38766"/>
                            <a:gd name="T9" fmla="*/ 17812 h 76581"/>
                            <a:gd name="T10" fmla="*/ 3048 w 38766"/>
                            <a:gd name="T11" fmla="*/ 17050 h 76581"/>
                            <a:gd name="T12" fmla="*/ 6382 w 38766"/>
                            <a:gd name="T13" fmla="*/ 15907 h 76581"/>
                            <a:gd name="T14" fmla="*/ 9049 w 38766"/>
                            <a:gd name="T15" fmla="*/ 12002 h 76581"/>
                            <a:gd name="T16" fmla="*/ 11049 w 38766"/>
                            <a:gd name="T17" fmla="*/ 5429 h 76581"/>
                            <a:gd name="T18" fmla="*/ 12478 w 38766"/>
                            <a:gd name="T19" fmla="*/ 0 h 76581"/>
                            <a:gd name="T20" fmla="*/ 18859 w 38766"/>
                            <a:gd name="T21" fmla="*/ 0 h 76581"/>
                            <a:gd name="T22" fmla="*/ 19050 w 38766"/>
                            <a:gd name="T23" fmla="*/ 15526 h 76581"/>
                            <a:gd name="T24" fmla="*/ 37052 w 38766"/>
                            <a:gd name="T25" fmla="*/ 15526 h 76581"/>
                            <a:gd name="T26" fmla="*/ 37052 w 38766"/>
                            <a:gd name="T27" fmla="*/ 22670 h 76581"/>
                            <a:gd name="T28" fmla="*/ 19050 w 38766"/>
                            <a:gd name="T29" fmla="*/ 22670 h 76581"/>
                            <a:gd name="T30" fmla="*/ 19050 w 38766"/>
                            <a:gd name="T31" fmla="*/ 55817 h 76581"/>
                            <a:gd name="T32" fmla="*/ 19431 w 38766"/>
                            <a:gd name="T33" fmla="*/ 64484 h 76581"/>
                            <a:gd name="T34" fmla="*/ 21050 w 38766"/>
                            <a:gd name="T35" fmla="*/ 67723 h 76581"/>
                            <a:gd name="T36" fmla="*/ 25336 w 38766"/>
                            <a:gd name="T37" fmla="*/ 68485 h 76581"/>
                            <a:gd name="T38" fmla="*/ 31718 w 38766"/>
                            <a:gd name="T39" fmla="*/ 67723 h 76581"/>
                            <a:gd name="T40" fmla="*/ 37147 w 38766"/>
                            <a:gd name="T41" fmla="*/ 66104 h 76581"/>
                            <a:gd name="T42" fmla="*/ 38767 w 38766"/>
                            <a:gd name="T43" fmla="*/ 70961 h 76581"/>
                            <a:gd name="T44" fmla="*/ 30385 w 38766"/>
                            <a:gd name="T45" fmla="*/ 74771 h 76581"/>
                            <a:gd name="T46" fmla="*/ 19907 w 38766"/>
                            <a:gd name="T47" fmla="*/ 76581 h 76581"/>
                            <a:gd name="T48" fmla="*/ 10858 w 38766"/>
                            <a:gd name="T49" fmla="*/ 73724 h 76581"/>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8766" h="76581">
                              <a:moveTo>
                                <a:pt x="10858" y="73724"/>
                              </a:moveTo>
                              <a:cubicBezTo>
                                <a:pt x="8858" y="71819"/>
                                <a:pt x="7810" y="68675"/>
                                <a:pt x="7810" y="64103"/>
                              </a:cubicBezTo>
                              <a:lnTo>
                                <a:pt x="7810" y="22670"/>
                              </a:lnTo>
                              <a:lnTo>
                                <a:pt x="0" y="22670"/>
                              </a:lnTo>
                              <a:lnTo>
                                <a:pt x="0" y="17812"/>
                              </a:lnTo>
                              <a:cubicBezTo>
                                <a:pt x="381" y="17717"/>
                                <a:pt x="1333" y="17526"/>
                                <a:pt x="3048" y="17050"/>
                              </a:cubicBezTo>
                              <a:cubicBezTo>
                                <a:pt x="4667" y="16574"/>
                                <a:pt x="5810" y="16193"/>
                                <a:pt x="6382" y="15907"/>
                              </a:cubicBezTo>
                              <a:cubicBezTo>
                                <a:pt x="7525" y="15240"/>
                                <a:pt x="8477" y="14002"/>
                                <a:pt x="9049" y="12002"/>
                              </a:cubicBezTo>
                              <a:cubicBezTo>
                                <a:pt x="9620" y="10668"/>
                                <a:pt x="10287" y="8477"/>
                                <a:pt x="11049" y="5429"/>
                              </a:cubicBezTo>
                              <a:cubicBezTo>
                                <a:pt x="11811" y="2381"/>
                                <a:pt x="12287" y="572"/>
                                <a:pt x="12478" y="0"/>
                              </a:cubicBezTo>
                              <a:lnTo>
                                <a:pt x="18859" y="0"/>
                              </a:lnTo>
                              <a:lnTo>
                                <a:pt x="19050" y="15526"/>
                              </a:lnTo>
                              <a:lnTo>
                                <a:pt x="37052" y="15526"/>
                              </a:lnTo>
                              <a:lnTo>
                                <a:pt x="37052" y="22670"/>
                              </a:lnTo>
                              <a:lnTo>
                                <a:pt x="19050" y="22670"/>
                              </a:lnTo>
                              <a:lnTo>
                                <a:pt x="19050" y="55817"/>
                              </a:lnTo>
                              <a:cubicBezTo>
                                <a:pt x="19050" y="59912"/>
                                <a:pt x="19145" y="62770"/>
                                <a:pt x="19431" y="64484"/>
                              </a:cubicBezTo>
                              <a:cubicBezTo>
                                <a:pt x="19717" y="66104"/>
                                <a:pt x="20193" y="67246"/>
                                <a:pt x="21050" y="67723"/>
                              </a:cubicBezTo>
                              <a:cubicBezTo>
                                <a:pt x="21907" y="68199"/>
                                <a:pt x="23336" y="68485"/>
                                <a:pt x="25336" y="68485"/>
                              </a:cubicBezTo>
                              <a:cubicBezTo>
                                <a:pt x="27242" y="68485"/>
                                <a:pt x="29432" y="68199"/>
                                <a:pt x="31718" y="67723"/>
                              </a:cubicBezTo>
                              <a:cubicBezTo>
                                <a:pt x="34099" y="67246"/>
                                <a:pt x="35909" y="66675"/>
                                <a:pt x="37147" y="66104"/>
                              </a:cubicBezTo>
                              <a:lnTo>
                                <a:pt x="38767" y="70961"/>
                              </a:lnTo>
                              <a:cubicBezTo>
                                <a:pt x="37052" y="72295"/>
                                <a:pt x="34290" y="73533"/>
                                <a:pt x="30385" y="74771"/>
                              </a:cubicBezTo>
                              <a:cubicBezTo>
                                <a:pt x="26575" y="76009"/>
                                <a:pt x="23050" y="76581"/>
                                <a:pt x="19907" y="76581"/>
                              </a:cubicBezTo>
                              <a:cubicBezTo>
                                <a:pt x="15907" y="76581"/>
                                <a:pt x="12859" y="75629"/>
                                <a:pt x="10858" y="73724"/>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29" name="Freeform: Shape 1946481443"/>
                      <wps:cNvSpPr>
                        <a:spLocks noChangeAspect="1"/>
                      </wps:cNvSpPr>
                      <wps:spPr bwMode="auto">
                        <a:xfrm>
                          <a:off x="406050" y="148780"/>
                          <a:ext cx="49720" cy="62769"/>
                        </a:xfrm>
                        <a:custGeom>
                          <a:avLst/>
                          <a:gdLst>
                            <a:gd name="T0" fmla="*/ 6858 w 49720"/>
                            <a:gd name="T1" fmla="*/ 54102 h 62769"/>
                            <a:gd name="T2" fmla="*/ 0 w 49720"/>
                            <a:gd name="T3" fmla="*/ 31337 h 62769"/>
                            <a:gd name="T4" fmla="*/ 3524 w 49720"/>
                            <a:gd name="T5" fmla="*/ 14859 h 62769"/>
                            <a:gd name="T6" fmla="*/ 13525 w 49720"/>
                            <a:gd name="T7" fmla="*/ 3905 h 62769"/>
                            <a:gd name="T8" fmla="*/ 28194 w 49720"/>
                            <a:gd name="T9" fmla="*/ 0 h 62769"/>
                            <a:gd name="T10" fmla="*/ 43815 w 49720"/>
                            <a:gd name="T11" fmla="*/ 5525 h 62769"/>
                            <a:gd name="T12" fmla="*/ 49720 w 49720"/>
                            <a:gd name="T13" fmla="*/ 21431 h 62769"/>
                            <a:gd name="T14" fmla="*/ 48958 w 49720"/>
                            <a:gd name="T15" fmla="*/ 31433 h 62769"/>
                            <a:gd name="T16" fmla="*/ 11811 w 49720"/>
                            <a:gd name="T17" fmla="*/ 31433 h 62769"/>
                            <a:gd name="T18" fmla="*/ 16764 w 49720"/>
                            <a:gd name="T19" fmla="*/ 48673 h 62769"/>
                            <a:gd name="T20" fmla="*/ 30290 w 49720"/>
                            <a:gd name="T21" fmla="*/ 55245 h 62769"/>
                            <a:gd name="T22" fmla="*/ 39338 w 49720"/>
                            <a:gd name="T23" fmla="*/ 53721 h 62769"/>
                            <a:gd name="T24" fmla="*/ 46577 w 49720"/>
                            <a:gd name="T25" fmla="*/ 50006 h 62769"/>
                            <a:gd name="T26" fmla="*/ 48577 w 49720"/>
                            <a:gd name="T27" fmla="*/ 54769 h 62769"/>
                            <a:gd name="T28" fmla="*/ 39338 w 49720"/>
                            <a:gd name="T29" fmla="*/ 60388 h 62769"/>
                            <a:gd name="T30" fmla="*/ 26860 w 49720"/>
                            <a:gd name="T31" fmla="*/ 62770 h 62769"/>
                            <a:gd name="T32" fmla="*/ 6858 w 49720"/>
                            <a:gd name="T33" fmla="*/ 54102 h 62769"/>
                            <a:gd name="T34" fmla="*/ 37719 w 49720"/>
                            <a:gd name="T35" fmla="*/ 25813 h 62769"/>
                            <a:gd name="T36" fmla="*/ 38005 w 49720"/>
                            <a:gd name="T37" fmla="*/ 21146 h 62769"/>
                            <a:gd name="T38" fmla="*/ 35052 w 49720"/>
                            <a:gd name="T39" fmla="*/ 10097 h 62769"/>
                            <a:gd name="T40" fmla="*/ 26003 w 49720"/>
                            <a:gd name="T41" fmla="*/ 6096 h 62769"/>
                            <a:gd name="T42" fmla="*/ 16002 w 49720"/>
                            <a:gd name="T43" fmla="*/ 10668 h 62769"/>
                            <a:gd name="T44" fmla="*/ 11716 w 49720"/>
                            <a:gd name="T45" fmla="*/ 25908 h 62769"/>
                            <a:gd name="T46" fmla="*/ 37719 w 49720"/>
                            <a:gd name="T47" fmla="*/ 25908 h 62769"/>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9720" h="62769">
                              <a:moveTo>
                                <a:pt x="6858" y="54102"/>
                              </a:moveTo>
                              <a:cubicBezTo>
                                <a:pt x="2286" y="48387"/>
                                <a:pt x="0" y="40862"/>
                                <a:pt x="0" y="31337"/>
                              </a:cubicBezTo>
                              <a:cubicBezTo>
                                <a:pt x="0" y="25051"/>
                                <a:pt x="1143" y="19622"/>
                                <a:pt x="3524" y="14859"/>
                              </a:cubicBezTo>
                              <a:cubicBezTo>
                                <a:pt x="5905" y="10097"/>
                                <a:pt x="9239" y="6477"/>
                                <a:pt x="13525" y="3905"/>
                              </a:cubicBezTo>
                              <a:cubicBezTo>
                                <a:pt x="17812" y="1334"/>
                                <a:pt x="22669" y="0"/>
                                <a:pt x="28194" y="0"/>
                              </a:cubicBezTo>
                              <a:cubicBezTo>
                                <a:pt x="34862" y="0"/>
                                <a:pt x="40100" y="1810"/>
                                <a:pt x="43815" y="5525"/>
                              </a:cubicBezTo>
                              <a:cubicBezTo>
                                <a:pt x="47530" y="9239"/>
                                <a:pt x="49435" y="14573"/>
                                <a:pt x="49720" y="21431"/>
                              </a:cubicBezTo>
                              <a:cubicBezTo>
                                <a:pt x="49720" y="25813"/>
                                <a:pt x="49435" y="29147"/>
                                <a:pt x="48958" y="31433"/>
                              </a:cubicBezTo>
                              <a:lnTo>
                                <a:pt x="11811" y="31433"/>
                              </a:lnTo>
                              <a:cubicBezTo>
                                <a:pt x="12001" y="38576"/>
                                <a:pt x="13621" y="44291"/>
                                <a:pt x="16764" y="48673"/>
                              </a:cubicBezTo>
                              <a:cubicBezTo>
                                <a:pt x="19907" y="53054"/>
                                <a:pt x="24384" y="55245"/>
                                <a:pt x="30290" y="55245"/>
                              </a:cubicBezTo>
                              <a:cubicBezTo>
                                <a:pt x="33147" y="55245"/>
                                <a:pt x="36195" y="54769"/>
                                <a:pt x="39338" y="53721"/>
                              </a:cubicBezTo>
                              <a:cubicBezTo>
                                <a:pt x="42481" y="52673"/>
                                <a:pt x="44863" y="51435"/>
                                <a:pt x="46577" y="50006"/>
                              </a:cubicBezTo>
                              <a:lnTo>
                                <a:pt x="48577" y="54769"/>
                              </a:lnTo>
                              <a:cubicBezTo>
                                <a:pt x="46482" y="56960"/>
                                <a:pt x="43434" y="58769"/>
                                <a:pt x="39338" y="60388"/>
                              </a:cubicBezTo>
                              <a:cubicBezTo>
                                <a:pt x="35243" y="62008"/>
                                <a:pt x="31051" y="62770"/>
                                <a:pt x="26860" y="62770"/>
                              </a:cubicBezTo>
                              <a:cubicBezTo>
                                <a:pt x="18002" y="62675"/>
                                <a:pt x="11430" y="59817"/>
                                <a:pt x="6858" y="54102"/>
                              </a:cubicBezTo>
                              <a:close/>
                              <a:moveTo>
                                <a:pt x="37719" y="25813"/>
                              </a:moveTo>
                              <a:cubicBezTo>
                                <a:pt x="37909" y="24289"/>
                                <a:pt x="38005" y="22765"/>
                                <a:pt x="38005" y="21146"/>
                              </a:cubicBezTo>
                              <a:cubicBezTo>
                                <a:pt x="37909" y="16478"/>
                                <a:pt x="36957" y="12763"/>
                                <a:pt x="35052" y="10097"/>
                              </a:cubicBezTo>
                              <a:cubicBezTo>
                                <a:pt x="33147" y="7429"/>
                                <a:pt x="30194" y="6096"/>
                                <a:pt x="26003" y="6096"/>
                              </a:cubicBezTo>
                              <a:cubicBezTo>
                                <a:pt x="21812" y="6096"/>
                                <a:pt x="18478" y="7620"/>
                                <a:pt x="16002" y="10668"/>
                              </a:cubicBezTo>
                              <a:cubicBezTo>
                                <a:pt x="13525" y="13716"/>
                                <a:pt x="12097" y="18764"/>
                                <a:pt x="11716" y="25908"/>
                              </a:cubicBezTo>
                              <a:lnTo>
                                <a:pt x="37719" y="25908"/>
                              </a:lnTo>
                              <a:lnTo>
                                <a:pt x="37719" y="25813"/>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0" name="Freeform: Shape 1283495982"/>
                      <wps:cNvSpPr>
                        <a:spLocks noChangeAspect="1"/>
                      </wps:cNvSpPr>
                      <wps:spPr bwMode="auto">
                        <a:xfrm>
                          <a:off x="490823" y="129254"/>
                          <a:ext cx="62103" cy="80676"/>
                        </a:xfrm>
                        <a:custGeom>
                          <a:avLst/>
                          <a:gdLst>
                            <a:gd name="T0" fmla="*/ 8954 w 62103"/>
                            <a:gd name="T1" fmla="*/ 7525 h 80676"/>
                            <a:gd name="T2" fmla="*/ 572 w 62103"/>
                            <a:gd name="T3" fmla="*/ 6191 h 80676"/>
                            <a:gd name="T4" fmla="*/ 572 w 62103"/>
                            <a:gd name="T5" fmla="*/ 762 h 80676"/>
                            <a:gd name="T6" fmla="*/ 14954 w 62103"/>
                            <a:gd name="T7" fmla="*/ 762 h 80676"/>
                            <a:gd name="T8" fmla="*/ 22574 w 62103"/>
                            <a:gd name="T9" fmla="*/ 476 h 80676"/>
                            <a:gd name="T10" fmla="*/ 33528 w 62103"/>
                            <a:gd name="T11" fmla="*/ 0 h 80676"/>
                            <a:gd name="T12" fmla="*/ 55626 w 62103"/>
                            <a:gd name="T13" fmla="*/ 5810 h 80676"/>
                            <a:gd name="T14" fmla="*/ 62103 w 62103"/>
                            <a:gd name="T15" fmla="*/ 23051 h 80676"/>
                            <a:gd name="T16" fmla="*/ 58103 w 62103"/>
                            <a:gd name="T17" fmla="*/ 38005 h 80676"/>
                            <a:gd name="T18" fmla="*/ 47054 w 62103"/>
                            <a:gd name="T19" fmla="*/ 47720 h 80676"/>
                            <a:gd name="T20" fmla="*/ 30861 w 62103"/>
                            <a:gd name="T21" fmla="*/ 51054 h 80676"/>
                            <a:gd name="T22" fmla="*/ 24479 w 62103"/>
                            <a:gd name="T23" fmla="*/ 50864 h 80676"/>
                            <a:gd name="T24" fmla="*/ 20479 w 62103"/>
                            <a:gd name="T25" fmla="*/ 50578 h 80676"/>
                            <a:gd name="T26" fmla="*/ 20479 w 62103"/>
                            <a:gd name="T27" fmla="*/ 74295 h 80676"/>
                            <a:gd name="T28" fmla="*/ 35243 w 62103"/>
                            <a:gd name="T29" fmla="*/ 75438 h 80676"/>
                            <a:gd name="T30" fmla="*/ 35243 w 62103"/>
                            <a:gd name="T31" fmla="*/ 80677 h 80676"/>
                            <a:gd name="T32" fmla="*/ 0 w 62103"/>
                            <a:gd name="T33" fmla="*/ 80677 h 80676"/>
                            <a:gd name="T34" fmla="*/ 0 w 62103"/>
                            <a:gd name="T35" fmla="*/ 75438 h 80676"/>
                            <a:gd name="T36" fmla="*/ 8954 w 62103"/>
                            <a:gd name="T37" fmla="*/ 74390 h 80676"/>
                            <a:gd name="T38" fmla="*/ 8954 w 62103"/>
                            <a:gd name="T39" fmla="*/ 7525 h 80676"/>
                            <a:gd name="T40" fmla="*/ 30861 w 62103"/>
                            <a:gd name="T41" fmla="*/ 45434 h 80676"/>
                            <a:gd name="T42" fmla="*/ 44768 w 62103"/>
                            <a:gd name="T43" fmla="*/ 40291 h 80676"/>
                            <a:gd name="T44" fmla="*/ 50102 w 62103"/>
                            <a:gd name="T45" fmla="*/ 23336 h 80676"/>
                            <a:gd name="T46" fmla="*/ 45434 w 62103"/>
                            <a:gd name="T47" fmla="*/ 10001 h 80676"/>
                            <a:gd name="T48" fmla="*/ 30956 w 62103"/>
                            <a:gd name="T49" fmla="*/ 6001 h 80676"/>
                            <a:gd name="T50" fmla="*/ 23622 w 62103"/>
                            <a:gd name="T51" fmla="*/ 6477 h 80676"/>
                            <a:gd name="T52" fmla="*/ 20479 w 62103"/>
                            <a:gd name="T53" fmla="*/ 6668 h 80676"/>
                            <a:gd name="T54" fmla="*/ 20479 w 62103"/>
                            <a:gd name="T55" fmla="*/ 44958 h 80676"/>
                            <a:gd name="T56" fmla="*/ 30861 w 62103"/>
                            <a:gd name="T57" fmla="*/ 45434 h 8067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62103" h="80676">
                              <a:moveTo>
                                <a:pt x="8954" y="7525"/>
                              </a:moveTo>
                              <a:lnTo>
                                <a:pt x="572" y="6191"/>
                              </a:lnTo>
                              <a:lnTo>
                                <a:pt x="572" y="762"/>
                              </a:lnTo>
                              <a:lnTo>
                                <a:pt x="14954" y="762"/>
                              </a:lnTo>
                              <a:cubicBezTo>
                                <a:pt x="17526" y="762"/>
                                <a:pt x="20098" y="667"/>
                                <a:pt x="22574" y="476"/>
                              </a:cubicBezTo>
                              <a:cubicBezTo>
                                <a:pt x="26480" y="191"/>
                                <a:pt x="30099" y="0"/>
                                <a:pt x="33528" y="0"/>
                              </a:cubicBezTo>
                              <a:cubicBezTo>
                                <a:pt x="43910" y="95"/>
                                <a:pt x="51340" y="2000"/>
                                <a:pt x="55626" y="5810"/>
                              </a:cubicBezTo>
                              <a:cubicBezTo>
                                <a:pt x="59912" y="9620"/>
                                <a:pt x="62103" y="15335"/>
                                <a:pt x="62103" y="23051"/>
                              </a:cubicBezTo>
                              <a:cubicBezTo>
                                <a:pt x="62103" y="28766"/>
                                <a:pt x="60770" y="33814"/>
                                <a:pt x="58103" y="38005"/>
                              </a:cubicBezTo>
                              <a:cubicBezTo>
                                <a:pt x="55435" y="42196"/>
                                <a:pt x="51721" y="45530"/>
                                <a:pt x="47054" y="47720"/>
                              </a:cubicBezTo>
                              <a:cubicBezTo>
                                <a:pt x="42386" y="49911"/>
                                <a:pt x="36957" y="51054"/>
                                <a:pt x="30861" y="51054"/>
                              </a:cubicBezTo>
                              <a:cubicBezTo>
                                <a:pt x="28766" y="51054"/>
                                <a:pt x="26670" y="50959"/>
                                <a:pt x="24479" y="50864"/>
                              </a:cubicBezTo>
                              <a:cubicBezTo>
                                <a:pt x="22289" y="50768"/>
                                <a:pt x="20955" y="50673"/>
                                <a:pt x="20479" y="50578"/>
                              </a:cubicBezTo>
                              <a:lnTo>
                                <a:pt x="20479" y="74295"/>
                              </a:lnTo>
                              <a:lnTo>
                                <a:pt x="35243" y="75438"/>
                              </a:lnTo>
                              <a:lnTo>
                                <a:pt x="35243" y="80677"/>
                              </a:lnTo>
                              <a:lnTo>
                                <a:pt x="0" y="80677"/>
                              </a:lnTo>
                              <a:lnTo>
                                <a:pt x="0" y="75438"/>
                              </a:lnTo>
                              <a:lnTo>
                                <a:pt x="8954" y="74390"/>
                              </a:lnTo>
                              <a:lnTo>
                                <a:pt x="8954" y="7525"/>
                              </a:lnTo>
                              <a:close/>
                              <a:moveTo>
                                <a:pt x="30861" y="45434"/>
                              </a:moveTo>
                              <a:cubicBezTo>
                                <a:pt x="36576" y="45434"/>
                                <a:pt x="41148" y="43720"/>
                                <a:pt x="44768" y="40291"/>
                              </a:cubicBezTo>
                              <a:cubicBezTo>
                                <a:pt x="48292" y="36862"/>
                                <a:pt x="50102" y="31242"/>
                                <a:pt x="50102" y="23336"/>
                              </a:cubicBezTo>
                              <a:cubicBezTo>
                                <a:pt x="50102" y="17145"/>
                                <a:pt x="48578" y="12668"/>
                                <a:pt x="45434" y="10001"/>
                              </a:cubicBezTo>
                              <a:cubicBezTo>
                                <a:pt x="42291" y="7334"/>
                                <a:pt x="37529" y="6001"/>
                                <a:pt x="30956" y="6001"/>
                              </a:cubicBezTo>
                              <a:cubicBezTo>
                                <a:pt x="28670" y="6001"/>
                                <a:pt x="26194" y="6191"/>
                                <a:pt x="23622" y="6477"/>
                              </a:cubicBezTo>
                              <a:cubicBezTo>
                                <a:pt x="22003" y="6668"/>
                                <a:pt x="20955" y="6668"/>
                                <a:pt x="20479" y="6668"/>
                              </a:cubicBezTo>
                              <a:lnTo>
                                <a:pt x="20479" y="44958"/>
                              </a:lnTo>
                              <a:cubicBezTo>
                                <a:pt x="22479" y="45244"/>
                                <a:pt x="25908" y="45434"/>
                                <a:pt x="30861" y="45434"/>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1" name="Freeform: Shape 813385568"/>
                      <wps:cNvSpPr>
                        <a:spLocks noChangeAspect="1"/>
                      </wps:cNvSpPr>
                      <wps:spPr bwMode="auto">
                        <a:xfrm>
                          <a:off x="559688" y="148971"/>
                          <a:ext cx="60388" cy="62388"/>
                        </a:xfrm>
                        <a:custGeom>
                          <a:avLst/>
                          <a:gdLst>
                            <a:gd name="T0" fmla="*/ 45434 w 60388"/>
                            <a:gd name="T1" fmla="*/ 61055 h 62388"/>
                            <a:gd name="T2" fmla="*/ 44006 w 60388"/>
                            <a:gd name="T3" fmla="*/ 57150 h 62388"/>
                            <a:gd name="T4" fmla="*/ 44006 w 60388"/>
                            <a:gd name="T5" fmla="*/ 53435 h 62388"/>
                            <a:gd name="T6" fmla="*/ 35147 w 60388"/>
                            <a:gd name="T7" fmla="*/ 59722 h 62388"/>
                            <a:gd name="T8" fmla="*/ 24384 w 60388"/>
                            <a:gd name="T9" fmla="*/ 62389 h 62388"/>
                            <a:gd name="T10" fmla="*/ 10192 w 60388"/>
                            <a:gd name="T11" fmla="*/ 56960 h 62388"/>
                            <a:gd name="T12" fmla="*/ 6001 w 60388"/>
                            <a:gd name="T13" fmla="*/ 39148 h 62388"/>
                            <a:gd name="T14" fmla="*/ 6001 w 60388"/>
                            <a:gd name="T15" fmla="*/ 7906 h 62388"/>
                            <a:gd name="T16" fmla="*/ 0 w 60388"/>
                            <a:gd name="T17" fmla="*/ 6191 h 62388"/>
                            <a:gd name="T18" fmla="*/ 0 w 60388"/>
                            <a:gd name="T19" fmla="*/ 1429 h 62388"/>
                            <a:gd name="T20" fmla="*/ 15050 w 60388"/>
                            <a:gd name="T21" fmla="*/ 0 h 62388"/>
                            <a:gd name="T22" fmla="*/ 15145 w 60388"/>
                            <a:gd name="T23" fmla="*/ 0 h 62388"/>
                            <a:gd name="T24" fmla="*/ 17145 w 60388"/>
                            <a:gd name="T25" fmla="*/ 1333 h 62388"/>
                            <a:gd name="T26" fmla="*/ 17145 w 60388"/>
                            <a:gd name="T27" fmla="*/ 38290 h 62388"/>
                            <a:gd name="T28" fmla="*/ 18098 w 60388"/>
                            <a:gd name="T29" fmla="*/ 48006 h 62388"/>
                            <a:gd name="T30" fmla="*/ 21336 w 60388"/>
                            <a:gd name="T31" fmla="*/ 53149 h 62388"/>
                            <a:gd name="T32" fmla="*/ 28099 w 60388"/>
                            <a:gd name="T33" fmla="*/ 54864 h 62388"/>
                            <a:gd name="T34" fmla="*/ 36195 w 60388"/>
                            <a:gd name="T35" fmla="*/ 53054 h 62388"/>
                            <a:gd name="T36" fmla="*/ 42767 w 60388"/>
                            <a:gd name="T37" fmla="*/ 48768 h 62388"/>
                            <a:gd name="T38" fmla="*/ 42767 w 60388"/>
                            <a:gd name="T39" fmla="*/ 7906 h 62388"/>
                            <a:gd name="T40" fmla="*/ 34957 w 60388"/>
                            <a:gd name="T41" fmla="*/ 6191 h 62388"/>
                            <a:gd name="T42" fmla="*/ 34957 w 60388"/>
                            <a:gd name="T43" fmla="*/ 1429 h 62388"/>
                            <a:gd name="T44" fmla="*/ 51340 w 60388"/>
                            <a:gd name="T45" fmla="*/ 0 h 62388"/>
                            <a:gd name="T46" fmla="*/ 51435 w 60388"/>
                            <a:gd name="T47" fmla="*/ 0 h 62388"/>
                            <a:gd name="T48" fmla="*/ 53912 w 60388"/>
                            <a:gd name="T49" fmla="*/ 1333 h 62388"/>
                            <a:gd name="T50" fmla="*/ 53912 w 60388"/>
                            <a:gd name="T51" fmla="*/ 55721 h 62388"/>
                            <a:gd name="T52" fmla="*/ 60389 w 60388"/>
                            <a:gd name="T53" fmla="*/ 55721 h 62388"/>
                            <a:gd name="T54" fmla="*/ 60293 w 60388"/>
                            <a:gd name="T55" fmla="*/ 60579 h 62388"/>
                            <a:gd name="T56" fmla="*/ 55055 w 60388"/>
                            <a:gd name="T57" fmla="*/ 61722 h 62388"/>
                            <a:gd name="T58" fmla="*/ 49911 w 60388"/>
                            <a:gd name="T59" fmla="*/ 62198 h 62388"/>
                            <a:gd name="T60" fmla="*/ 45434 w 60388"/>
                            <a:gd name="T61" fmla="*/ 61055 h 62388"/>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60388" h="62388">
                              <a:moveTo>
                                <a:pt x="45434" y="61055"/>
                              </a:moveTo>
                              <a:cubicBezTo>
                                <a:pt x="44482" y="60293"/>
                                <a:pt x="44006" y="58960"/>
                                <a:pt x="44006" y="57150"/>
                              </a:cubicBezTo>
                              <a:lnTo>
                                <a:pt x="44006" y="53435"/>
                              </a:lnTo>
                              <a:cubicBezTo>
                                <a:pt x="41624" y="55816"/>
                                <a:pt x="38672" y="57912"/>
                                <a:pt x="35147" y="59722"/>
                              </a:cubicBezTo>
                              <a:cubicBezTo>
                                <a:pt x="31623" y="61532"/>
                                <a:pt x="28004" y="62389"/>
                                <a:pt x="24384" y="62389"/>
                              </a:cubicBezTo>
                              <a:cubicBezTo>
                                <a:pt x="17717" y="62389"/>
                                <a:pt x="12954" y="60579"/>
                                <a:pt x="10192" y="56960"/>
                              </a:cubicBezTo>
                              <a:cubicBezTo>
                                <a:pt x="7430" y="53340"/>
                                <a:pt x="6001" y="47435"/>
                                <a:pt x="6001" y="39148"/>
                              </a:cubicBezTo>
                              <a:lnTo>
                                <a:pt x="6001" y="7906"/>
                              </a:lnTo>
                              <a:lnTo>
                                <a:pt x="0" y="6191"/>
                              </a:lnTo>
                              <a:lnTo>
                                <a:pt x="0" y="1429"/>
                              </a:lnTo>
                              <a:lnTo>
                                <a:pt x="15050" y="0"/>
                              </a:lnTo>
                              <a:lnTo>
                                <a:pt x="15145" y="0"/>
                              </a:lnTo>
                              <a:lnTo>
                                <a:pt x="17145" y="1333"/>
                              </a:lnTo>
                              <a:lnTo>
                                <a:pt x="17145" y="38290"/>
                              </a:lnTo>
                              <a:cubicBezTo>
                                <a:pt x="17145" y="42482"/>
                                <a:pt x="17431" y="45720"/>
                                <a:pt x="18098" y="48006"/>
                              </a:cubicBezTo>
                              <a:cubicBezTo>
                                <a:pt x="18669" y="50387"/>
                                <a:pt x="19812" y="52102"/>
                                <a:pt x="21336" y="53149"/>
                              </a:cubicBezTo>
                              <a:cubicBezTo>
                                <a:pt x="22860" y="54293"/>
                                <a:pt x="25146" y="54864"/>
                                <a:pt x="28099" y="54864"/>
                              </a:cubicBezTo>
                              <a:cubicBezTo>
                                <a:pt x="30956" y="54864"/>
                                <a:pt x="33623" y="54293"/>
                                <a:pt x="36195" y="53054"/>
                              </a:cubicBezTo>
                              <a:cubicBezTo>
                                <a:pt x="38672" y="51816"/>
                                <a:pt x="40862" y="50387"/>
                                <a:pt x="42767" y="48768"/>
                              </a:cubicBezTo>
                              <a:lnTo>
                                <a:pt x="42767" y="7906"/>
                              </a:lnTo>
                              <a:lnTo>
                                <a:pt x="34957" y="6191"/>
                              </a:lnTo>
                              <a:lnTo>
                                <a:pt x="34957" y="1429"/>
                              </a:lnTo>
                              <a:lnTo>
                                <a:pt x="51340" y="0"/>
                              </a:lnTo>
                              <a:lnTo>
                                <a:pt x="51435" y="0"/>
                              </a:lnTo>
                              <a:lnTo>
                                <a:pt x="53912" y="1333"/>
                              </a:lnTo>
                              <a:lnTo>
                                <a:pt x="53912" y="55721"/>
                              </a:lnTo>
                              <a:lnTo>
                                <a:pt x="60389" y="55721"/>
                              </a:lnTo>
                              <a:lnTo>
                                <a:pt x="60293" y="60579"/>
                              </a:lnTo>
                              <a:cubicBezTo>
                                <a:pt x="58293" y="61055"/>
                                <a:pt x="56578" y="61436"/>
                                <a:pt x="55055" y="61722"/>
                              </a:cubicBezTo>
                              <a:cubicBezTo>
                                <a:pt x="53530" y="62008"/>
                                <a:pt x="51911" y="62198"/>
                                <a:pt x="49911" y="62198"/>
                              </a:cubicBezTo>
                              <a:cubicBezTo>
                                <a:pt x="47911" y="62294"/>
                                <a:pt x="46387" y="61817"/>
                                <a:pt x="45434" y="61055"/>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2" name="Freeform: Shape 218726798"/>
                      <wps:cNvSpPr>
                        <a:spLocks noChangeAspect="1"/>
                      </wps:cNvSpPr>
                      <wps:spPr bwMode="auto">
                        <a:xfrm>
                          <a:off x="623506" y="121920"/>
                          <a:ext cx="61150" cy="89535"/>
                        </a:xfrm>
                        <a:custGeom>
                          <a:avLst/>
                          <a:gdLst>
                            <a:gd name="T0" fmla="*/ 95 w 61150"/>
                            <a:gd name="T1" fmla="*/ 2096 h 89535"/>
                            <a:gd name="T2" fmla="*/ 17335 w 61150"/>
                            <a:gd name="T3" fmla="*/ 0 h 89535"/>
                            <a:gd name="T4" fmla="*/ 17526 w 61150"/>
                            <a:gd name="T5" fmla="*/ 0 h 89535"/>
                            <a:gd name="T6" fmla="*/ 20002 w 61150"/>
                            <a:gd name="T7" fmla="*/ 1619 h 89535"/>
                            <a:gd name="T8" fmla="*/ 20002 w 61150"/>
                            <a:gd name="T9" fmla="*/ 34099 h 89535"/>
                            <a:gd name="T10" fmla="*/ 27718 w 61150"/>
                            <a:gd name="T11" fmla="*/ 28956 h 89535"/>
                            <a:gd name="T12" fmla="*/ 37719 w 61150"/>
                            <a:gd name="T13" fmla="*/ 26860 h 89535"/>
                            <a:gd name="T14" fmla="*/ 49530 w 61150"/>
                            <a:gd name="T15" fmla="*/ 30004 h 89535"/>
                            <a:gd name="T16" fmla="*/ 58007 w 61150"/>
                            <a:gd name="T17" fmla="*/ 39719 h 89535"/>
                            <a:gd name="T18" fmla="*/ 61150 w 61150"/>
                            <a:gd name="T19" fmla="*/ 56293 h 89535"/>
                            <a:gd name="T20" fmla="*/ 57341 w 61150"/>
                            <a:gd name="T21" fmla="*/ 73152 h 89535"/>
                            <a:gd name="T22" fmla="*/ 46387 w 61150"/>
                            <a:gd name="T23" fmla="*/ 85153 h 89535"/>
                            <a:gd name="T24" fmla="*/ 29908 w 61150"/>
                            <a:gd name="T25" fmla="*/ 89535 h 89535"/>
                            <a:gd name="T26" fmla="*/ 16288 w 61150"/>
                            <a:gd name="T27" fmla="*/ 88106 h 89535"/>
                            <a:gd name="T28" fmla="*/ 8858 w 61150"/>
                            <a:gd name="T29" fmla="*/ 85439 h 89535"/>
                            <a:gd name="T30" fmla="*/ 8858 w 61150"/>
                            <a:gd name="T31" fmla="*/ 7810 h 89535"/>
                            <a:gd name="T32" fmla="*/ 0 w 61150"/>
                            <a:gd name="T33" fmla="*/ 6667 h 89535"/>
                            <a:gd name="T34" fmla="*/ 0 w 61150"/>
                            <a:gd name="T35" fmla="*/ 2096 h 89535"/>
                            <a:gd name="T36" fmla="*/ 25718 w 61150"/>
                            <a:gd name="T37" fmla="*/ 36386 h 89535"/>
                            <a:gd name="T38" fmla="*/ 20098 w 61150"/>
                            <a:gd name="T39" fmla="*/ 40672 h 89535"/>
                            <a:gd name="T40" fmla="*/ 20098 w 61150"/>
                            <a:gd name="T41" fmla="*/ 80391 h 89535"/>
                            <a:gd name="T42" fmla="*/ 23813 w 61150"/>
                            <a:gd name="T43" fmla="*/ 82772 h 89535"/>
                            <a:gd name="T44" fmla="*/ 30766 w 61150"/>
                            <a:gd name="T45" fmla="*/ 83725 h 89535"/>
                            <a:gd name="T46" fmla="*/ 44101 w 61150"/>
                            <a:gd name="T47" fmla="*/ 77057 h 89535"/>
                            <a:gd name="T48" fmla="*/ 49149 w 61150"/>
                            <a:gd name="T49" fmla="*/ 57531 h 89535"/>
                            <a:gd name="T50" fmla="*/ 44768 w 61150"/>
                            <a:gd name="T51" fmla="*/ 40291 h 89535"/>
                            <a:gd name="T52" fmla="*/ 33338 w 61150"/>
                            <a:gd name="T53" fmla="*/ 34576 h 89535"/>
                            <a:gd name="T54" fmla="*/ 25718 w 61150"/>
                            <a:gd name="T55" fmla="*/ 36386 h 8953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1150" h="89535">
                              <a:moveTo>
                                <a:pt x="95" y="2096"/>
                              </a:moveTo>
                              <a:lnTo>
                                <a:pt x="17335" y="0"/>
                              </a:lnTo>
                              <a:lnTo>
                                <a:pt x="17526" y="0"/>
                              </a:lnTo>
                              <a:lnTo>
                                <a:pt x="20002" y="1619"/>
                              </a:lnTo>
                              <a:lnTo>
                                <a:pt x="20002" y="34099"/>
                              </a:lnTo>
                              <a:cubicBezTo>
                                <a:pt x="22193" y="32004"/>
                                <a:pt x="24765" y="30289"/>
                                <a:pt x="27718" y="28956"/>
                              </a:cubicBezTo>
                              <a:cubicBezTo>
                                <a:pt x="30671" y="27622"/>
                                <a:pt x="34004" y="26860"/>
                                <a:pt x="37719" y="26860"/>
                              </a:cubicBezTo>
                              <a:cubicBezTo>
                                <a:pt x="42005" y="26860"/>
                                <a:pt x="46006" y="27908"/>
                                <a:pt x="49530" y="30004"/>
                              </a:cubicBezTo>
                              <a:cubicBezTo>
                                <a:pt x="53054" y="32099"/>
                                <a:pt x="55912" y="35338"/>
                                <a:pt x="58007" y="39719"/>
                              </a:cubicBezTo>
                              <a:cubicBezTo>
                                <a:pt x="60103" y="44101"/>
                                <a:pt x="61150" y="49625"/>
                                <a:pt x="61150" y="56293"/>
                              </a:cubicBezTo>
                              <a:cubicBezTo>
                                <a:pt x="61150" y="62484"/>
                                <a:pt x="59912" y="68104"/>
                                <a:pt x="57341" y="73152"/>
                              </a:cubicBezTo>
                              <a:cubicBezTo>
                                <a:pt x="54769" y="78200"/>
                                <a:pt x="51149" y="82201"/>
                                <a:pt x="46387" y="85153"/>
                              </a:cubicBezTo>
                              <a:cubicBezTo>
                                <a:pt x="41624" y="88106"/>
                                <a:pt x="36100" y="89535"/>
                                <a:pt x="29908" y="89535"/>
                              </a:cubicBezTo>
                              <a:cubicBezTo>
                                <a:pt x="24956" y="89535"/>
                                <a:pt x="20383" y="89059"/>
                                <a:pt x="16288" y="88106"/>
                              </a:cubicBezTo>
                              <a:cubicBezTo>
                                <a:pt x="12192" y="87154"/>
                                <a:pt x="9716" y="86297"/>
                                <a:pt x="8858" y="85439"/>
                              </a:cubicBezTo>
                              <a:lnTo>
                                <a:pt x="8858" y="7810"/>
                              </a:lnTo>
                              <a:lnTo>
                                <a:pt x="0" y="6667"/>
                              </a:lnTo>
                              <a:lnTo>
                                <a:pt x="0" y="2096"/>
                              </a:lnTo>
                              <a:lnTo>
                                <a:pt x="95" y="2096"/>
                              </a:lnTo>
                              <a:close/>
                              <a:moveTo>
                                <a:pt x="25718" y="36386"/>
                              </a:moveTo>
                              <a:cubicBezTo>
                                <a:pt x="23336" y="37624"/>
                                <a:pt x="21527" y="39052"/>
                                <a:pt x="20098" y="40672"/>
                              </a:cubicBezTo>
                              <a:lnTo>
                                <a:pt x="20098" y="80391"/>
                              </a:lnTo>
                              <a:cubicBezTo>
                                <a:pt x="20479" y="81439"/>
                                <a:pt x="21812" y="82201"/>
                                <a:pt x="23813" y="82772"/>
                              </a:cubicBezTo>
                              <a:cubicBezTo>
                                <a:pt x="25813" y="83344"/>
                                <a:pt x="28194" y="83725"/>
                                <a:pt x="30766" y="83725"/>
                              </a:cubicBezTo>
                              <a:cubicBezTo>
                                <a:pt x="36290" y="83725"/>
                                <a:pt x="40767" y="81534"/>
                                <a:pt x="44101" y="77057"/>
                              </a:cubicBezTo>
                              <a:cubicBezTo>
                                <a:pt x="47435" y="72581"/>
                                <a:pt x="49149" y="66103"/>
                                <a:pt x="49149" y="57531"/>
                              </a:cubicBezTo>
                              <a:cubicBezTo>
                                <a:pt x="49149" y="49816"/>
                                <a:pt x="47625" y="44101"/>
                                <a:pt x="44768" y="40291"/>
                              </a:cubicBezTo>
                              <a:cubicBezTo>
                                <a:pt x="41815" y="36481"/>
                                <a:pt x="38005" y="34576"/>
                                <a:pt x="33338" y="34576"/>
                              </a:cubicBezTo>
                              <a:cubicBezTo>
                                <a:pt x="30575" y="34481"/>
                                <a:pt x="28004" y="35147"/>
                                <a:pt x="25718" y="36386"/>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3" name="Freeform: Shape 1315765886"/>
                      <wps:cNvSpPr>
                        <a:spLocks noChangeAspect="1"/>
                      </wps:cNvSpPr>
                      <wps:spPr bwMode="auto">
                        <a:xfrm>
                          <a:off x="693134" y="121920"/>
                          <a:ext cx="29146" cy="88296"/>
                        </a:xfrm>
                        <a:custGeom>
                          <a:avLst/>
                          <a:gdLst>
                            <a:gd name="T0" fmla="*/ 8858 w 29146"/>
                            <a:gd name="T1" fmla="*/ 7906 h 88296"/>
                            <a:gd name="T2" fmla="*/ 95 w 29146"/>
                            <a:gd name="T3" fmla="*/ 6763 h 88296"/>
                            <a:gd name="T4" fmla="*/ 95 w 29146"/>
                            <a:gd name="T5" fmla="*/ 2096 h 88296"/>
                            <a:gd name="T6" fmla="*/ 17431 w 29146"/>
                            <a:gd name="T7" fmla="*/ 0 h 88296"/>
                            <a:gd name="T8" fmla="*/ 17621 w 29146"/>
                            <a:gd name="T9" fmla="*/ 0 h 88296"/>
                            <a:gd name="T10" fmla="*/ 20003 w 29146"/>
                            <a:gd name="T11" fmla="*/ 1619 h 88296"/>
                            <a:gd name="T12" fmla="*/ 20003 w 29146"/>
                            <a:gd name="T13" fmla="*/ 82201 h 88296"/>
                            <a:gd name="T14" fmla="*/ 29147 w 29146"/>
                            <a:gd name="T15" fmla="*/ 83058 h 88296"/>
                            <a:gd name="T16" fmla="*/ 29147 w 29146"/>
                            <a:gd name="T17" fmla="*/ 88297 h 88296"/>
                            <a:gd name="T18" fmla="*/ 0 w 29146"/>
                            <a:gd name="T19" fmla="*/ 88297 h 88296"/>
                            <a:gd name="T20" fmla="*/ 0 w 29146"/>
                            <a:gd name="T21" fmla="*/ 83058 h 88296"/>
                            <a:gd name="T22" fmla="*/ 8763 w 29146"/>
                            <a:gd name="T23" fmla="*/ 82106 h 88296"/>
                            <a:gd name="T24" fmla="*/ 8763 w 29146"/>
                            <a:gd name="T25" fmla="*/ 7906 h 882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29146" h="88296">
                              <a:moveTo>
                                <a:pt x="8858" y="7906"/>
                              </a:moveTo>
                              <a:lnTo>
                                <a:pt x="95" y="6763"/>
                              </a:lnTo>
                              <a:lnTo>
                                <a:pt x="95" y="2096"/>
                              </a:lnTo>
                              <a:lnTo>
                                <a:pt x="17431" y="0"/>
                              </a:lnTo>
                              <a:lnTo>
                                <a:pt x="17621" y="0"/>
                              </a:lnTo>
                              <a:lnTo>
                                <a:pt x="20003" y="1619"/>
                              </a:lnTo>
                              <a:lnTo>
                                <a:pt x="20003" y="82201"/>
                              </a:lnTo>
                              <a:lnTo>
                                <a:pt x="29147" y="83058"/>
                              </a:lnTo>
                              <a:lnTo>
                                <a:pt x="29147" y="88297"/>
                              </a:lnTo>
                              <a:lnTo>
                                <a:pt x="0" y="88297"/>
                              </a:lnTo>
                              <a:lnTo>
                                <a:pt x="0" y="83058"/>
                              </a:lnTo>
                              <a:lnTo>
                                <a:pt x="8763" y="82106"/>
                              </a:lnTo>
                              <a:lnTo>
                                <a:pt x="8763" y="7906"/>
                              </a:lnTo>
                              <a:lnTo>
                                <a:pt x="8858" y="7906"/>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4" name="Freeform: Shape 2054471715"/>
                      <wps:cNvSpPr>
                        <a:spLocks noChangeAspect="1"/>
                      </wps:cNvSpPr>
                      <wps:spPr bwMode="auto">
                        <a:xfrm>
                          <a:off x="729710" y="124682"/>
                          <a:ext cx="28575" cy="85439"/>
                        </a:xfrm>
                        <a:custGeom>
                          <a:avLst/>
                          <a:gdLst>
                            <a:gd name="T0" fmla="*/ 8763 w 28575"/>
                            <a:gd name="T1" fmla="*/ 34004 h 85439"/>
                            <a:gd name="T2" fmla="*/ 571 w 28575"/>
                            <a:gd name="T3" fmla="*/ 32099 h 85439"/>
                            <a:gd name="T4" fmla="*/ 571 w 28575"/>
                            <a:gd name="T5" fmla="*/ 26384 h 85439"/>
                            <a:gd name="T6" fmla="*/ 17240 w 28575"/>
                            <a:gd name="T7" fmla="*/ 24289 h 85439"/>
                            <a:gd name="T8" fmla="*/ 17431 w 28575"/>
                            <a:gd name="T9" fmla="*/ 24289 h 85439"/>
                            <a:gd name="T10" fmla="*/ 19907 w 28575"/>
                            <a:gd name="T11" fmla="*/ 26194 h 85439"/>
                            <a:gd name="T12" fmla="*/ 19907 w 28575"/>
                            <a:gd name="T13" fmla="*/ 79343 h 85439"/>
                            <a:gd name="T14" fmla="*/ 28575 w 28575"/>
                            <a:gd name="T15" fmla="*/ 80201 h 85439"/>
                            <a:gd name="T16" fmla="*/ 28575 w 28575"/>
                            <a:gd name="T17" fmla="*/ 85439 h 85439"/>
                            <a:gd name="T18" fmla="*/ 0 w 28575"/>
                            <a:gd name="T19" fmla="*/ 85439 h 85439"/>
                            <a:gd name="T20" fmla="*/ 0 w 28575"/>
                            <a:gd name="T21" fmla="*/ 80201 h 85439"/>
                            <a:gd name="T22" fmla="*/ 8763 w 28575"/>
                            <a:gd name="T23" fmla="*/ 79248 h 85439"/>
                            <a:gd name="T24" fmla="*/ 8763 w 28575"/>
                            <a:gd name="T25" fmla="*/ 34004 h 85439"/>
                            <a:gd name="T26" fmla="*/ 7906 w 28575"/>
                            <a:gd name="T27" fmla="*/ 12954 h 85439"/>
                            <a:gd name="T28" fmla="*/ 6191 w 28575"/>
                            <a:gd name="T29" fmla="*/ 8001 h 85439"/>
                            <a:gd name="T30" fmla="*/ 8287 w 28575"/>
                            <a:gd name="T31" fmla="*/ 2286 h 85439"/>
                            <a:gd name="T32" fmla="*/ 14097 w 28575"/>
                            <a:gd name="T33" fmla="*/ 0 h 85439"/>
                            <a:gd name="T34" fmla="*/ 19526 w 28575"/>
                            <a:gd name="T35" fmla="*/ 1905 h 85439"/>
                            <a:gd name="T36" fmla="*/ 21241 w 28575"/>
                            <a:gd name="T37" fmla="*/ 6858 h 85439"/>
                            <a:gd name="T38" fmla="*/ 19145 w 28575"/>
                            <a:gd name="T39" fmla="*/ 12668 h 85439"/>
                            <a:gd name="T40" fmla="*/ 13240 w 28575"/>
                            <a:gd name="T41" fmla="*/ 14859 h 85439"/>
                            <a:gd name="T42" fmla="*/ 13144 w 28575"/>
                            <a:gd name="T43" fmla="*/ 14859 h 85439"/>
                            <a:gd name="T44" fmla="*/ 7906 w 28575"/>
                            <a:gd name="T45" fmla="*/ 12954 h 8543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8575" h="85439">
                              <a:moveTo>
                                <a:pt x="8763" y="34004"/>
                              </a:moveTo>
                              <a:lnTo>
                                <a:pt x="571" y="32099"/>
                              </a:lnTo>
                              <a:lnTo>
                                <a:pt x="571" y="26384"/>
                              </a:lnTo>
                              <a:lnTo>
                                <a:pt x="17240" y="24289"/>
                              </a:lnTo>
                              <a:lnTo>
                                <a:pt x="17431" y="24289"/>
                              </a:lnTo>
                              <a:lnTo>
                                <a:pt x="19907" y="26194"/>
                              </a:lnTo>
                              <a:lnTo>
                                <a:pt x="19907" y="79343"/>
                              </a:lnTo>
                              <a:lnTo>
                                <a:pt x="28575" y="80201"/>
                              </a:lnTo>
                              <a:lnTo>
                                <a:pt x="28575" y="85439"/>
                              </a:lnTo>
                              <a:lnTo>
                                <a:pt x="0" y="85439"/>
                              </a:lnTo>
                              <a:lnTo>
                                <a:pt x="0" y="80201"/>
                              </a:lnTo>
                              <a:lnTo>
                                <a:pt x="8763" y="79248"/>
                              </a:lnTo>
                              <a:lnTo>
                                <a:pt x="8763" y="34004"/>
                              </a:lnTo>
                              <a:close/>
                              <a:moveTo>
                                <a:pt x="7906" y="12954"/>
                              </a:moveTo>
                              <a:cubicBezTo>
                                <a:pt x="6763" y="11621"/>
                                <a:pt x="6191" y="10001"/>
                                <a:pt x="6191" y="8001"/>
                              </a:cubicBezTo>
                              <a:cubicBezTo>
                                <a:pt x="6191" y="5715"/>
                                <a:pt x="6858" y="3810"/>
                                <a:pt x="8287" y="2286"/>
                              </a:cubicBezTo>
                              <a:cubicBezTo>
                                <a:pt x="9715" y="762"/>
                                <a:pt x="11621" y="0"/>
                                <a:pt x="14097" y="0"/>
                              </a:cubicBezTo>
                              <a:cubicBezTo>
                                <a:pt x="16573" y="0"/>
                                <a:pt x="18383" y="667"/>
                                <a:pt x="19526" y="1905"/>
                              </a:cubicBezTo>
                              <a:cubicBezTo>
                                <a:pt x="20669" y="3239"/>
                                <a:pt x="21241" y="4858"/>
                                <a:pt x="21241" y="6858"/>
                              </a:cubicBezTo>
                              <a:cubicBezTo>
                                <a:pt x="21241" y="9334"/>
                                <a:pt x="20574" y="11240"/>
                                <a:pt x="19145" y="12668"/>
                              </a:cubicBezTo>
                              <a:cubicBezTo>
                                <a:pt x="17717" y="14097"/>
                                <a:pt x="15811" y="14859"/>
                                <a:pt x="13240" y="14859"/>
                              </a:cubicBezTo>
                              <a:lnTo>
                                <a:pt x="13144" y="14859"/>
                              </a:lnTo>
                              <a:cubicBezTo>
                                <a:pt x="10763" y="14954"/>
                                <a:pt x="9049" y="14288"/>
                                <a:pt x="7906" y="12954"/>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5" name="Freeform: Shape 1720228760"/>
                      <wps:cNvSpPr>
                        <a:spLocks noChangeAspect="1"/>
                      </wps:cNvSpPr>
                      <wps:spPr bwMode="auto">
                        <a:xfrm>
                          <a:off x="764666" y="148685"/>
                          <a:ext cx="47243" cy="62579"/>
                        </a:xfrm>
                        <a:custGeom>
                          <a:avLst/>
                          <a:gdLst>
                            <a:gd name="T0" fmla="*/ 3524 w 47243"/>
                            <a:gd name="T1" fmla="*/ 15812 h 62579"/>
                            <a:gd name="T2" fmla="*/ 13906 w 47243"/>
                            <a:gd name="T3" fmla="*/ 4286 h 62579"/>
                            <a:gd name="T4" fmla="*/ 30385 w 47243"/>
                            <a:gd name="T5" fmla="*/ 0 h 62579"/>
                            <a:gd name="T6" fmla="*/ 38386 w 47243"/>
                            <a:gd name="T7" fmla="*/ 857 h 62579"/>
                            <a:gd name="T8" fmla="*/ 46387 w 47243"/>
                            <a:gd name="T9" fmla="*/ 3239 h 62579"/>
                            <a:gd name="T10" fmla="*/ 46006 w 47243"/>
                            <a:gd name="T11" fmla="*/ 19812 h 62579"/>
                            <a:gd name="T12" fmla="*/ 38957 w 47243"/>
                            <a:gd name="T13" fmla="*/ 19812 h 62579"/>
                            <a:gd name="T14" fmla="*/ 36576 w 47243"/>
                            <a:gd name="T15" fmla="*/ 8858 h 62579"/>
                            <a:gd name="T16" fmla="*/ 28385 w 47243"/>
                            <a:gd name="T17" fmla="*/ 5810 h 62579"/>
                            <a:gd name="T18" fmla="*/ 16478 w 47243"/>
                            <a:gd name="T19" fmla="*/ 11906 h 62579"/>
                            <a:gd name="T20" fmla="*/ 12097 w 47243"/>
                            <a:gd name="T21" fmla="*/ 29242 h 62579"/>
                            <a:gd name="T22" fmla="*/ 16954 w 47243"/>
                            <a:gd name="T23" fmla="*/ 48577 h 62579"/>
                            <a:gd name="T24" fmla="*/ 29718 w 47243"/>
                            <a:gd name="T25" fmla="*/ 55245 h 62579"/>
                            <a:gd name="T26" fmla="*/ 38291 w 47243"/>
                            <a:gd name="T27" fmla="*/ 53816 h 62579"/>
                            <a:gd name="T28" fmla="*/ 45244 w 47243"/>
                            <a:gd name="T29" fmla="*/ 50483 h 62579"/>
                            <a:gd name="T30" fmla="*/ 47244 w 47243"/>
                            <a:gd name="T31" fmla="*/ 54769 h 62579"/>
                            <a:gd name="T32" fmla="*/ 38671 w 47243"/>
                            <a:gd name="T33" fmla="*/ 60198 h 62579"/>
                            <a:gd name="T34" fmla="*/ 27146 w 47243"/>
                            <a:gd name="T35" fmla="*/ 62579 h 62579"/>
                            <a:gd name="T36" fmla="*/ 12192 w 47243"/>
                            <a:gd name="T37" fmla="*/ 58579 h 62579"/>
                            <a:gd name="T38" fmla="*/ 3048 w 47243"/>
                            <a:gd name="T39" fmla="*/ 47625 h 62579"/>
                            <a:gd name="T40" fmla="*/ 0 w 47243"/>
                            <a:gd name="T41" fmla="*/ 31814 h 62579"/>
                            <a:gd name="T42" fmla="*/ 3524 w 47243"/>
                            <a:gd name="T43" fmla="*/ 15812 h 62579"/>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7243" h="62579">
                              <a:moveTo>
                                <a:pt x="3524" y="15812"/>
                              </a:moveTo>
                              <a:cubicBezTo>
                                <a:pt x="5906" y="10954"/>
                                <a:pt x="9335" y="7144"/>
                                <a:pt x="13906" y="4286"/>
                              </a:cubicBezTo>
                              <a:cubicBezTo>
                                <a:pt x="18479" y="1429"/>
                                <a:pt x="23908" y="0"/>
                                <a:pt x="30385" y="0"/>
                              </a:cubicBezTo>
                              <a:cubicBezTo>
                                <a:pt x="33433" y="0"/>
                                <a:pt x="36100" y="286"/>
                                <a:pt x="38386" y="857"/>
                              </a:cubicBezTo>
                              <a:cubicBezTo>
                                <a:pt x="40577" y="1429"/>
                                <a:pt x="43244" y="2191"/>
                                <a:pt x="46387" y="3239"/>
                              </a:cubicBezTo>
                              <a:lnTo>
                                <a:pt x="46006" y="19812"/>
                              </a:lnTo>
                              <a:lnTo>
                                <a:pt x="38957" y="19812"/>
                              </a:lnTo>
                              <a:lnTo>
                                <a:pt x="36576" y="8858"/>
                              </a:lnTo>
                              <a:cubicBezTo>
                                <a:pt x="36100" y="6858"/>
                                <a:pt x="33433" y="5810"/>
                                <a:pt x="28385" y="5810"/>
                              </a:cubicBezTo>
                              <a:cubicBezTo>
                                <a:pt x="23336" y="5810"/>
                                <a:pt x="19336" y="7811"/>
                                <a:pt x="16478" y="11906"/>
                              </a:cubicBezTo>
                              <a:cubicBezTo>
                                <a:pt x="13525" y="16002"/>
                                <a:pt x="12097" y="21717"/>
                                <a:pt x="12097" y="29242"/>
                              </a:cubicBezTo>
                              <a:cubicBezTo>
                                <a:pt x="12097" y="37719"/>
                                <a:pt x="13716" y="44196"/>
                                <a:pt x="16954" y="48577"/>
                              </a:cubicBezTo>
                              <a:cubicBezTo>
                                <a:pt x="20193" y="52959"/>
                                <a:pt x="24479" y="55245"/>
                                <a:pt x="29718" y="55245"/>
                              </a:cubicBezTo>
                              <a:cubicBezTo>
                                <a:pt x="32766" y="55245"/>
                                <a:pt x="35623" y="54769"/>
                                <a:pt x="38291" y="53816"/>
                              </a:cubicBezTo>
                              <a:cubicBezTo>
                                <a:pt x="40958" y="52864"/>
                                <a:pt x="43339" y="51721"/>
                                <a:pt x="45244" y="50483"/>
                              </a:cubicBezTo>
                              <a:lnTo>
                                <a:pt x="47244" y="54769"/>
                              </a:lnTo>
                              <a:cubicBezTo>
                                <a:pt x="45339" y="56769"/>
                                <a:pt x="42481" y="58579"/>
                                <a:pt x="38671" y="60198"/>
                              </a:cubicBezTo>
                              <a:cubicBezTo>
                                <a:pt x="34862" y="61817"/>
                                <a:pt x="31052" y="62579"/>
                                <a:pt x="27146" y="62579"/>
                              </a:cubicBezTo>
                              <a:cubicBezTo>
                                <a:pt x="21241" y="62579"/>
                                <a:pt x="16288" y="61246"/>
                                <a:pt x="12192" y="58579"/>
                              </a:cubicBezTo>
                              <a:cubicBezTo>
                                <a:pt x="8096" y="55912"/>
                                <a:pt x="5048" y="52292"/>
                                <a:pt x="3048" y="47625"/>
                              </a:cubicBezTo>
                              <a:cubicBezTo>
                                <a:pt x="1048" y="42958"/>
                                <a:pt x="0" y="37719"/>
                                <a:pt x="0" y="31814"/>
                              </a:cubicBezTo>
                              <a:cubicBezTo>
                                <a:pt x="0" y="26003"/>
                                <a:pt x="1143" y="20669"/>
                                <a:pt x="3524" y="15812"/>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6" name="Freeform: Shape 241820871"/>
                      <wps:cNvSpPr>
                        <a:spLocks noChangeAspect="1"/>
                      </wps:cNvSpPr>
                      <wps:spPr bwMode="auto">
                        <a:xfrm>
                          <a:off x="821245" y="118205"/>
                          <a:ext cx="52958" cy="93059"/>
                        </a:xfrm>
                        <a:custGeom>
                          <a:avLst/>
                          <a:gdLst>
                            <a:gd name="T0" fmla="*/ 10192 w 52958"/>
                            <a:gd name="T1" fmla="*/ 60960 h 93059"/>
                            <a:gd name="T2" fmla="*/ 35909 w 52958"/>
                            <a:gd name="T3" fmla="*/ 55817 h 93059"/>
                            <a:gd name="T4" fmla="*/ 35909 w 52958"/>
                            <a:gd name="T5" fmla="*/ 52769 h 93059"/>
                            <a:gd name="T6" fmla="*/ 34861 w 52958"/>
                            <a:gd name="T7" fmla="*/ 44768 h 93059"/>
                            <a:gd name="T8" fmla="*/ 31147 w 52958"/>
                            <a:gd name="T9" fmla="*/ 40481 h 93059"/>
                            <a:gd name="T10" fmla="*/ 23622 w 52958"/>
                            <a:gd name="T11" fmla="*/ 39148 h 93059"/>
                            <a:gd name="T12" fmla="*/ 13716 w 52958"/>
                            <a:gd name="T13" fmla="*/ 40672 h 93059"/>
                            <a:gd name="T14" fmla="*/ 5048 w 52958"/>
                            <a:gd name="T15" fmla="*/ 44482 h 93059"/>
                            <a:gd name="T16" fmla="*/ 2381 w 52958"/>
                            <a:gd name="T17" fmla="*/ 38862 h 93059"/>
                            <a:gd name="T18" fmla="*/ 7525 w 52958"/>
                            <a:gd name="T19" fmla="*/ 35719 h 93059"/>
                            <a:gd name="T20" fmla="*/ 16288 w 52958"/>
                            <a:gd name="T21" fmla="*/ 32290 h 93059"/>
                            <a:gd name="T22" fmla="*/ 26194 w 52958"/>
                            <a:gd name="T23" fmla="*/ 30766 h 93059"/>
                            <a:gd name="T24" fmla="*/ 38290 w 52958"/>
                            <a:gd name="T25" fmla="*/ 32861 h 93059"/>
                            <a:gd name="T26" fmla="*/ 44672 w 52958"/>
                            <a:gd name="T27" fmla="*/ 39624 h 93059"/>
                            <a:gd name="T28" fmla="*/ 46577 w 52958"/>
                            <a:gd name="T29" fmla="*/ 52007 h 93059"/>
                            <a:gd name="T30" fmla="*/ 46577 w 52958"/>
                            <a:gd name="T31" fmla="*/ 86582 h 93059"/>
                            <a:gd name="T32" fmla="*/ 52959 w 52958"/>
                            <a:gd name="T33" fmla="*/ 86582 h 93059"/>
                            <a:gd name="T34" fmla="*/ 52959 w 52958"/>
                            <a:gd name="T35" fmla="*/ 91345 h 93059"/>
                            <a:gd name="T36" fmla="*/ 47530 w 52958"/>
                            <a:gd name="T37" fmla="*/ 92393 h 93059"/>
                            <a:gd name="T38" fmla="*/ 41719 w 52958"/>
                            <a:gd name="T39" fmla="*/ 92964 h 93059"/>
                            <a:gd name="T40" fmla="*/ 37624 w 52958"/>
                            <a:gd name="T41" fmla="*/ 92012 h 93059"/>
                            <a:gd name="T42" fmla="*/ 36576 w 52958"/>
                            <a:gd name="T43" fmla="*/ 88011 h 93059"/>
                            <a:gd name="T44" fmla="*/ 36576 w 52958"/>
                            <a:gd name="T45" fmla="*/ 84487 h 93059"/>
                            <a:gd name="T46" fmla="*/ 28670 w 52958"/>
                            <a:gd name="T47" fmla="*/ 90392 h 93059"/>
                            <a:gd name="T48" fmla="*/ 18002 w 52958"/>
                            <a:gd name="T49" fmla="*/ 93059 h 93059"/>
                            <a:gd name="T50" fmla="*/ 5144 w 52958"/>
                            <a:gd name="T51" fmla="*/ 88582 h 93059"/>
                            <a:gd name="T52" fmla="*/ 0 w 52958"/>
                            <a:gd name="T53" fmla="*/ 75724 h 93059"/>
                            <a:gd name="T54" fmla="*/ 10192 w 52958"/>
                            <a:gd name="T55" fmla="*/ 60960 h 93059"/>
                            <a:gd name="T56" fmla="*/ 15240 w 52958"/>
                            <a:gd name="T57" fmla="*/ 18574 h 93059"/>
                            <a:gd name="T58" fmla="*/ 8954 w 52958"/>
                            <a:gd name="T59" fmla="*/ 12192 h 93059"/>
                            <a:gd name="T60" fmla="*/ 6763 w 52958"/>
                            <a:gd name="T61" fmla="*/ 3334 h 93059"/>
                            <a:gd name="T62" fmla="*/ 6953 w 52958"/>
                            <a:gd name="T63" fmla="*/ 95 h 93059"/>
                            <a:gd name="T64" fmla="*/ 12668 w 52958"/>
                            <a:gd name="T65" fmla="*/ 95 h 93059"/>
                            <a:gd name="T66" fmla="*/ 12763 w 52958"/>
                            <a:gd name="T67" fmla="*/ 2000 h 93059"/>
                            <a:gd name="T68" fmla="*/ 16097 w 52958"/>
                            <a:gd name="T69" fmla="*/ 9144 h 93059"/>
                            <a:gd name="T70" fmla="*/ 24860 w 52958"/>
                            <a:gd name="T71" fmla="*/ 12192 h 93059"/>
                            <a:gd name="T72" fmla="*/ 33528 w 52958"/>
                            <a:gd name="T73" fmla="*/ 9049 h 93059"/>
                            <a:gd name="T74" fmla="*/ 36671 w 52958"/>
                            <a:gd name="T75" fmla="*/ 1905 h 93059"/>
                            <a:gd name="T76" fmla="*/ 36767 w 52958"/>
                            <a:gd name="T77" fmla="*/ 0 h 93059"/>
                            <a:gd name="T78" fmla="*/ 42386 w 52958"/>
                            <a:gd name="T79" fmla="*/ 0 h 93059"/>
                            <a:gd name="T80" fmla="*/ 42577 w 52958"/>
                            <a:gd name="T81" fmla="*/ 3143 h 93059"/>
                            <a:gd name="T82" fmla="*/ 40386 w 52958"/>
                            <a:gd name="T83" fmla="*/ 12002 h 93059"/>
                            <a:gd name="T84" fmla="*/ 34100 w 52958"/>
                            <a:gd name="T85" fmla="*/ 18479 h 93059"/>
                            <a:gd name="T86" fmla="*/ 24860 w 52958"/>
                            <a:gd name="T87" fmla="*/ 20860 h 93059"/>
                            <a:gd name="T88" fmla="*/ 15240 w 52958"/>
                            <a:gd name="T89" fmla="*/ 18574 h 93059"/>
                            <a:gd name="T90" fmla="*/ 29146 w 52958"/>
                            <a:gd name="T91" fmla="*/ 84201 h 93059"/>
                            <a:gd name="T92" fmla="*/ 35814 w 52958"/>
                            <a:gd name="T93" fmla="*/ 80105 h 93059"/>
                            <a:gd name="T94" fmla="*/ 35814 w 52958"/>
                            <a:gd name="T95" fmla="*/ 61532 h 93059"/>
                            <a:gd name="T96" fmla="*/ 18098 w 52958"/>
                            <a:gd name="T97" fmla="*/ 65151 h 93059"/>
                            <a:gd name="T98" fmla="*/ 12097 w 52958"/>
                            <a:gd name="T99" fmla="*/ 74581 h 93059"/>
                            <a:gd name="T100" fmla="*/ 14954 w 52958"/>
                            <a:gd name="T101" fmla="*/ 83153 h 93059"/>
                            <a:gd name="T102" fmla="*/ 22669 w 52958"/>
                            <a:gd name="T103" fmla="*/ 85916 h 93059"/>
                            <a:gd name="T104" fmla="*/ 29146 w 52958"/>
                            <a:gd name="T105" fmla="*/ 84201 h 93059"/>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52958" h="93059">
                              <a:moveTo>
                                <a:pt x="10192" y="60960"/>
                              </a:moveTo>
                              <a:cubicBezTo>
                                <a:pt x="16954" y="57721"/>
                                <a:pt x="25527" y="56007"/>
                                <a:pt x="35909" y="55817"/>
                              </a:cubicBezTo>
                              <a:lnTo>
                                <a:pt x="35909" y="52769"/>
                              </a:lnTo>
                              <a:cubicBezTo>
                                <a:pt x="35909" y="49435"/>
                                <a:pt x="35528" y="46768"/>
                                <a:pt x="34861" y="44768"/>
                              </a:cubicBezTo>
                              <a:cubicBezTo>
                                <a:pt x="34195" y="42767"/>
                                <a:pt x="32861" y="41434"/>
                                <a:pt x="31147" y="40481"/>
                              </a:cubicBezTo>
                              <a:cubicBezTo>
                                <a:pt x="29337" y="39624"/>
                                <a:pt x="26860" y="39148"/>
                                <a:pt x="23622" y="39148"/>
                              </a:cubicBezTo>
                              <a:cubicBezTo>
                                <a:pt x="20002" y="39148"/>
                                <a:pt x="16669" y="39719"/>
                                <a:pt x="13716" y="40672"/>
                              </a:cubicBezTo>
                              <a:cubicBezTo>
                                <a:pt x="10763" y="41720"/>
                                <a:pt x="7906" y="42958"/>
                                <a:pt x="5048" y="44482"/>
                              </a:cubicBezTo>
                              <a:lnTo>
                                <a:pt x="2381" y="38862"/>
                              </a:lnTo>
                              <a:cubicBezTo>
                                <a:pt x="3334" y="38100"/>
                                <a:pt x="5048" y="37052"/>
                                <a:pt x="7525" y="35719"/>
                              </a:cubicBezTo>
                              <a:cubicBezTo>
                                <a:pt x="10001" y="34385"/>
                                <a:pt x="12954" y="33242"/>
                                <a:pt x="16288" y="32290"/>
                              </a:cubicBezTo>
                              <a:cubicBezTo>
                                <a:pt x="19621" y="31242"/>
                                <a:pt x="22860" y="30766"/>
                                <a:pt x="26194" y="30766"/>
                              </a:cubicBezTo>
                              <a:cubicBezTo>
                                <a:pt x="31337" y="30766"/>
                                <a:pt x="35338" y="31433"/>
                                <a:pt x="38290" y="32861"/>
                              </a:cubicBezTo>
                              <a:cubicBezTo>
                                <a:pt x="41243" y="34290"/>
                                <a:pt x="43434" y="36481"/>
                                <a:pt x="44672" y="39624"/>
                              </a:cubicBezTo>
                              <a:cubicBezTo>
                                <a:pt x="46006" y="42672"/>
                                <a:pt x="46577" y="46863"/>
                                <a:pt x="46577" y="52007"/>
                              </a:cubicBezTo>
                              <a:lnTo>
                                <a:pt x="46577" y="86582"/>
                              </a:lnTo>
                              <a:lnTo>
                                <a:pt x="52959" y="86582"/>
                              </a:lnTo>
                              <a:lnTo>
                                <a:pt x="52959" y="91345"/>
                              </a:lnTo>
                              <a:cubicBezTo>
                                <a:pt x="51530" y="91726"/>
                                <a:pt x="49721" y="92107"/>
                                <a:pt x="47530" y="92393"/>
                              </a:cubicBezTo>
                              <a:cubicBezTo>
                                <a:pt x="45339" y="92774"/>
                                <a:pt x="43434" y="92964"/>
                                <a:pt x="41719" y="92964"/>
                              </a:cubicBezTo>
                              <a:cubicBezTo>
                                <a:pt x="39719" y="92964"/>
                                <a:pt x="38290" y="92678"/>
                                <a:pt x="37624" y="92012"/>
                              </a:cubicBezTo>
                              <a:cubicBezTo>
                                <a:pt x="36957" y="91345"/>
                                <a:pt x="36576" y="90011"/>
                                <a:pt x="36576" y="88011"/>
                              </a:cubicBezTo>
                              <a:lnTo>
                                <a:pt x="36576" y="84487"/>
                              </a:lnTo>
                              <a:cubicBezTo>
                                <a:pt x="34385" y="86678"/>
                                <a:pt x="31813" y="88582"/>
                                <a:pt x="28670" y="90392"/>
                              </a:cubicBezTo>
                              <a:cubicBezTo>
                                <a:pt x="25527" y="92202"/>
                                <a:pt x="22003" y="93059"/>
                                <a:pt x="18002" y="93059"/>
                              </a:cubicBezTo>
                              <a:cubicBezTo>
                                <a:pt x="12859" y="93059"/>
                                <a:pt x="8477" y="91535"/>
                                <a:pt x="5144" y="88582"/>
                              </a:cubicBezTo>
                              <a:cubicBezTo>
                                <a:pt x="1715" y="85630"/>
                                <a:pt x="0" y="81344"/>
                                <a:pt x="0" y="75724"/>
                              </a:cubicBezTo>
                              <a:cubicBezTo>
                                <a:pt x="0" y="69152"/>
                                <a:pt x="3429" y="64103"/>
                                <a:pt x="10192" y="60960"/>
                              </a:cubicBezTo>
                              <a:close/>
                              <a:moveTo>
                                <a:pt x="15240" y="18574"/>
                              </a:moveTo>
                              <a:cubicBezTo>
                                <a:pt x="12478" y="16954"/>
                                <a:pt x="10382" y="14859"/>
                                <a:pt x="8954" y="12192"/>
                              </a:cubicBezTo>
                              <a:cubicBezTo>
                                <a:pt x="7525" y="9525"/>
                                <a:pt x="6763" y="6572"/>
                                <a:pt x="6763" y="3334"/>
                              </a:cubicBezTo>
                              <a:cubicBezTo>
                                <a:pt x="6763" y="1715"/>
                                <a:pt x="6858" y="667"/>
                                <a:pt x="6953" y="95"/>
                              </a:cubicBezTo>
                              <a:lnTo>
                                <a:pt x="12668" y="95"/>
                              </a:lnTo>
                              <a:cubicBezTo>
                                <a:pt x="12668" y="857"/>
                                <a:pt x="12668" y="1524"/>
                                <a:pt x="12763" y="2000"/>
                              </a:cubicBezTo>
                              <a:cubicBezTo>
                                <a:pt x="13049" y="4763"/>
                                <a:pt x="14192" y="7144"/>
                                <a:pt x="16097" y="9144"/>
                              </a:cubicBezTo>
                              <a:cubicBezTo>
                                <a:pt x="18002" y="11240"/>
                                <a:pt x="20955" y="12192"/>
                                <a:pt x="24860" y="12192"/>
                              </a:cubicBezTo>
                              <a:cubicBezTo>
                                <a:pt x="28765" y="12192"/>
                                <a:pt x="31623" y="11144"/>
                                <a:pt x="33528" y="9049"/>
                              </a:cubicBezTo>
                              <a:cubicBezTo>
                                <a:pt x="35433" y="6953"/>
                                <a:pt x="36481" y="4572"/>
                                <a:pt x="36671" y="1905"/>
                              </a:cubicBezTo>
                              <a:cubicBezTo>
                                <a:pt x="36767" y="857"/>
                                <a:pt x="36862" y="286"/>
                                <a:pt x="36767" y="0"/>
                              </a:cubicBezTo>
                              <a:lnTo>
                                <a:pt x="42386" y="0"/>
                              </a:lnTo>
                              <a:cubicBezTo>
                                <a:pt x="42577" y="1143"/>
                                <a:pt x="42577" y="2191"/>
                                <a:pt x="42577" y="3143"/>
                              </a:cubicBezTo>
                              <a:cubicBezTo>
                                <a:pt x="42577" y="6286"/>
                                <a:pt x="41815" y="9239"/>
                                <a:pt x="40386" y="12002"/>
                              </a:cubicBezTo>
                              <a:cubicBezTo>
                                <a:pt x="38862" y="14764"/>
                                <a:pt x="36862" y="16954"/>
                                <a:pt x="34100" y="18479"/>
                              </a:cubicBezTo>
                              <a:cubicBezTo>
                                <a:pt x="31432" y="20098"/>
                                <a:pt x="28289" y="20860"/>
                                <a:pt x="24860" y="20860"/>
                              </a:cubicBezTo>
                              <a:cubicBezTo>
                                <a:pt x="21241" y="20955"/>
                                <a:pt x="18098" y="20193"/>
                                <a:pt x="15240" y="18574"/>
                              </a:cubicBezTo>
                              <a:close/>
                              <a:moveTo>
                                <a:pt x="29146" y="84201"/>
                              </a:moveTo>
                              <a:cubicBezTo>
                                <a:pt x="31623" y="83058"/>
                                <a:pt x="33814" y="81725"/>
                                <a:pt x="35814" y="80105"/>
                              </a:cubicBezTo>
                              <a:lnTo>
                                <a:pt x="35814" y="61532"/>
                              </a:lnTo>
                              <a:cubicBezTo>
                                <a:pt x="28004" y="61532"/>
                                <a:pt x="22098" y="62770"/>
                                <a:pt x="18098" y="65151"/>
                              </a:cubicBezTo>
                              <a:cubicBezTo>
                                <a:pt x="14097" y="67532"/>
                                <a:pt x="12097" y="70676"/>
                                <a:pt x="12097" y="74581"/>
                              </a:cubicBezTo>
                              <a:cubicBezTo>
                                <a:pt x="12097" y="78486"/>
                                <a:pt x="13049" y="81344"/>
                                <a:pt x="14954" y="83153"/>
                              </a:cubicBezTo>
                              <a:cubicBezTo>
                                <a:pt x="16859" y="84963"/>
                                <a:pt x="19431" y="85916"/>
                                <a:pt x="22669" y="85916"/>
                              </a:cubicBezTo>
                              <a:cubicBezTo>
                                <a:pt x="24575" y="85916"/>
                                <a:pt x="26670" y="85344"/>
                                <a:pt x="29146" y="84201"/>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7" name="Freeform: Shape 934770130"/>
                      <wps:cNvSpPr>
                        <a:spLocks noChangeAspect="1"/>
                      </wps:cNvSpPr>
                      <wps:spPr bwMode="auto">
                        <a:xfrm>
                          <a:off x="0" y="251174"/>
                          <a:ext cx="62960" cy="82200"/>
                        </a:xfrm>
                        <a:custGeom>
                          <a:avLst/>
                          <a:gdLst>
                            <a:gd name="T0" fmla="*/ 16955 w 62960"/>
                            <a:gd name="T1" fmla="*/ 77057 h 82200"/>
                            <a:gd name="T2" fmla="*/ 4286 w 62960"/>
                            <a:gd name="T3" fmla="*/ 62675 h 82200"/>
                            <a:gd name="T4" fmla="*/ 0 w 62960"/>
                            <a:gd name="T5" fmla="*/ 40862 h 82200"/>
                            <a:gd name="T6" fmla="*/ 5048 w 62960"/>
                            <a:gd name="T7" fmla="*/ 19526 h 82200"/>
                            <a:gd name="T8" fmla="*/ 18955 w 62960"/>
                            <a:gd name="T9" fmla="*/ 5143 h 82200"/>
                            <a:gd name="T10" fmla="*/ 38767 w 62960"/>
                            <a:gd name="T11" fmla="*/ 0 h 82200"/>
                            <a:gd name="T12" fmla="*/ 58674 w 62960"/>
                            <a:gd name="T13" fmla="*/ 2572 h 82200"/>
                            <a:gd name="T14" fmla="*/ 62198 w 62960"/>
                            <a:gd name="T15" fmla="*/ 3238 h 82200"/>
                            <a:gd name="T16" fmla="*/ 61151 w 62960"/>
                            <a:gd name="T17" fmla="*/ 22669 h 82200"/>
                            <a:gd name="T18" fmla="*/ 54007 w 62960"/>
                            <a:gd name="T19" fmla="*/ 22669 h 82200"/>
                            <a:gd name="T20" fmla="*/ 51340 w 62960"/>
                            <a:gd name="T21" fmla="*/ 8953 h 82200"/>
                            <a:gd name="T22" fmla="*/ 46101 w 62960"/>
                            <a:gd name="T23" fmla="*/ 6763 h 82200"/>
                            <a:gd name="T24" fmla="*/ 36957 w 62960"/>
                            <a:gd name="T25" fmla="*/ 5810 h 82200"/>
                            <a:gd name="T26" fmla="*/ 24670 w 62960"/>
                            <a:gd name="T27" fmla="*/ 9715 h 82200"/>
                            <a:gd name="T28" fmla="*/ 16193 w 62960"/>
                            <a:gd name="T29" fmla="*/ 21336 h 82200"/>
                            <a:gd name="T30" fmla="*/ 13145 w 62960"/>
                            <a:gd name="T31" fmla="*/ 39624 h 82200"/>
                            <a:gd name="T32" fmla="*/ 15812 w 62960"/>
                            <a:gd name="T33" fmla="*/ 58103 h 82200"/>
                            <a:gd name="T34" fmla="*/ 24003 w 62960"/>
                            <a:gd name="T35" fmla="*/ 71342 h 82200"/>
                            <a:gd name="T36" fmla="*/ 37624 w 62960"/>
                            <a:gd name="T37" fmla="*/ 76295 h 82200"/>
                            <a:gd name="T38" fmla="*/ 46387 w 62960"/>
                            <a:gd name="T39" fmla="*/ 75343 h 82200"/>
                            <a:gd name="T40" fmla="*/ 51626 w 62960"/>
                            <a:gd name="T41" fmla="*/ 72581 h 82200"/>
                            <a:gd name="T42" fmla="*/ 56198 w 62960"/>
                            <a:gd name="T43" fmla="*/ 62008 h 82200"/>
                            <a:gd name="T44" fmla="*/ 62960 w 62960"/>
                            <a:gd name="T45" fmla="*/ 62865 h 82200"/>
                            <a:gd name="T46" fmla="*/ 60389 w 62960"/>
                            <a:gd name="T47" fmla="*/ 78200 h 82200"/>
                            <a:gd name="T48" fmla="*/ 53721 w 62960"/>
                            <a:gd name="T49" fmla="*/ 79724 h 82200"/>
                            <a:gd name="T50" fmla="*/ 46196 w 62960"/>
                            <a:gd name="T51" fmla="*/ 81629 h 82200"/>
                            <a:gd name="T52" fmla="*/ 37243 w 62960"/>
                            <a:gd name="T53" fmla="*/ 82201 h 82200"/>
                            <a:gd name="T54" fmla="*/ 16955 w 62960"/>
                            <a:gd name="T55" fmla="*/ 77057 h 822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62960" h="82200">
                              <a:moveTo>
                                <a:pt x="16955" y="77057"/>
                              </a:moveTo>
                              <a:cubicBezTo>
                                <a:pt x="11430" y="73628"/>
                                <a:pt x="7144" y="68866"/>
                                <a:pt x="4286" y="62675"/>
                              </a:cubicBezTo>
                              <a:cubicBezTo>
                                <a:pt x="1429" y="56483"/>
                                <a:pt x="0" y="49244"/>
                                <a:pt x="0" y="40862"/>
                              </a:cubicBezTo>
                              <a:cubicBezTo>
                                <a:pt x="0" y="32766"/>
                                <a:pt x="1715" y="25717"/>
                                <a:pt x="5048" y="19526"/>
                              </a:cubicBezTo>
                              <a:cubicBezTo>
                                <a:pt x="8382" y="13335"/>
                                <a:pt x="13049" y="8572"/>
                                <a:pt x="18955" y="5143"/>
                              </a:cubicBezTo>
                              <a:cubicBezTo>
                                <a:pt x="24860" y="1714"/>
                                <a:pt x="31433" y="0"/>
                                <a:pt x="38767" y="0"/>
                              </a:cubicBezTo>
                              <a:cubicBezTo>
                                <a:pt x="44291" y="0"/>
                                <a:pt x="50959" y="857"/>
                                <a:pt x="58674" y="2572"/>
                              </a:cubicBezTo>
                              <a:lnTo>
                                <a:pt x="62198" y="3238"/>
                              </a:lnTo>
                              <a:lnTo>
                                <a:pt x="61151" y="22669"/>
                              </a:lnTo>
                              <a:lnTo>
                                <a:pt x="54007" y="22669"/>
                              </a:lnTo>
                              <a:lnTo>
                                <a:pt x="51340" y="8953"/>
                              </a:lnTo>
                              <a:cubicBezTo>
                                <a:pt x="50292" y="8096"/>
                                <a:pt x="48578" y="7334"/>
                                <a:pt x="46101" y="6763"/>
                              </a:cubicBezTo>
                              <a:cubicBezTo>
                                <a:pt x="43625" y="6191"/>
                                <a:pt x="40577" y="5810"/>
                                <a:pt x="36957" y="5810"/>
                              </a:cubicBezTo>
                              <a:cubicBezTo>
                                <a:pt x="32385" y="5810"/>
                                <a:pt x="28289" y="7144"/>
                                <a:pt x="24670" y="9715"/>
                              </a:cubicBezTo>
                              <a:cubicBezTo>
                                <a:pt x="21050" y="12382"/>
                                <a:pt x="18288" y="16192"/>
                                <a:pt x="16193" y="21336"/>
                              </a:cubicBezTo>
                              <a:cubicBezTo>
                                <a:pt x="14192" y="26479"/>
                                <a:pt x="13145" y="32576"/>
                                <a:pt x="13145" y="39624"/>
                              </a:cubicBezTo>
                              <a:cubicBezTo>
                                <a:pt x="13145" y="46387"/>
                                <a:pt x="14002" y="52578"/>
                                <a:pt x="15812" y="58103"/>
                              </a:cubicBezTo>
                              <a:cubicBezTo>
                                <a:pt x="17621" y="63627"/>
                                <a:pt x="20384" y="68008"/>
                                <a:pt x="24003" y="71342"/>
                              </a:cubicBezTo>
                              <a:cubicBezTo>
                                <a:pt x="27718" y="74581"/>
                                <a:pt x="32195" y="76295"/>
                                <a:pt x="37624" y="76295"/>
                              </a:cubicBezTo>
                              <a:cubicBezTo>
                                <a:pt x="41434" y="76295"/>
                                <a:pt x="44387" y="76009"/>
                                <a:pt x="46387" y="75343"/>
                              </a:cubicBezTo>
                              <a:cubicBezTo>
                                <a:pt x="48482" y="74676"/>
                                <a:pt x="50197" y="73724"/>
                                <a:pt x="51626" y="72581"/>
                              </a:cubicBezTo>
                              <a:lnTo>
                                <a:pt x="56198" y="62008"/>
                              </a:lnTo>
                              <a:lnTo>
                                <a:pt x="62960" y="62865"/>
                              </a:lnTo>
                              <a:lnTo>
                                <a:pt x="60389" y="78200"/>
                              </a:lnTo>
                              <a:cubicBezTo>
                                <a:pt x="58865" y="78295"/>
                                <a:pt x="56674" y="78772"/>
                                <a:pt x="53721" y="79724"/>
                              </a:cubicBezTo>
                              <a:cubicBezTo>
                                <a:pt x="51149" y="80486"/>
                                <a:pt x="48673" y="81153"/>
                                <a:pt x="46196" y="81629"/>
                              </a:cubicBezTo>
                              <a:cubicBezTo>
                                <a:pt x="43815" y="81915"/>
                                <a:pt x="40767" y="82201"/>
                                <a:pt x="37243" y="82201"/>
                              </a:cubicBezTo>
                              <a:cubicBezTo>
                                <a:pt x="29337" y="82201"/>
                                <a:pt x="22574" y="80486"/>
                                <a:pt x="16955" y="77057"/>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8" name="Freeform: Shape 2093063012"/>
                      <wps:cNvSpPr>
                        <a:spLocks noChangeAspect="1"/>
                      </wps:cNvSpPr>
                      <wps:spPr bwMode="auto">
                        <a:xfrm>
                          <a:off x="71913" y="270700"/>
                          <a:ext cx="42005" cy="61531"/>
                        </a:xfrm>
                        <a:custGeom>
                          <a:avLst/>
                          <a:gdLst>
                            <a:gd name="T0" fmla="*/ 0 w 42005"/>
                            <a:gd name="T1" fmla="*/ 56197 h 61531"/>
                            <a:gd name="T2" fmla="*/ 8096 w 42005"/>
                            <a:gd name="T3" fmla="*/ 55531 h 61531"/>
                            <a:gd name="T4" fmla="*/ 8096 w 42005"/>
                            <a:gd name="T5" fmla="*/ 9906 h 61531"/>
                            <a:gd name="T6" fmla="*/ 286 w 42005"/>
                            <a:gd name="T7" fmla="*/ 8001 h 61531"/>
                            <a:gd name="T8" fmla="*/ 286 w 42005"/>
                            <a:gd name="T9" fmla="*/ 2191 h 61531"/>
                            <a:gd name="T10" fmla="*/ 15145 w 42005"/>
                            <a:gd name="T11" fmla="*/ 286 h 61531"/>
                            <a:gd name="T12" fmla="*/ 15335 w 42005"/>
                            <a:gd name="T13" fmla="*/ 286 h 61531"/>
                            <a:gd name="T14" fmla="*/ 17716 w 42005"/>
                            <a:gd name="T15" fmla="*/ 2191 h 61531"/>
                            <a:gd name="T16" fmla="*/ 17716 w 42005"/>
                            <a:gd name="T17" fmla="*/ 4096 h 61531"/>
                            <a:gd name="T18" fmla="*/ 17431 w 42005"/>
                            <a:gd name="T19" fmla="*/ 12478 h 61531"/>
                            <a:gd name="T20" fmla="*/ 17716 w 42005"/>
                            <a:gd name="T21" fmla="*/ 12478 h 61531"/>
                            <a:gd name="T22" fmla="*/ 21622 w 42005"/>
                            <a:gd name="T23" fmla="*/ 7715 h 61531"/>
                            <a:gd name="T24" fmla="*/ 28861 w 42005"/>
                            <a:gd name="T25" fmla="*/ 2381 h 61531"/>
                            <a:gd name="T26" fmla="*/ 38481 w 42005"/>
                            <a:gd name="T27" fmla="*/ 0 h 61531"/>
                            <a:gd name="T28" fmla="*/ 42005 w 42005"/>
                            <a:gd name="T29" fmla="*/ 571 h 61531"/>
                            <a:gd name="T30" fmla="*/ 42005 w 42005"/>
                            <a:gd name="T31" fmla="*/ 12668 h 61531"/>
                            <a:gd name="T32" fmla="*/ 39624 w 42005"/>
                            <a:gd name="T33" fmla="*/ 11620 h 61531"/>
                            <a:gd name="T34" fmla="*/ 35909 w 42005"/>
                            <a:gd name="T35" fmla="*/ 11144 h 61531"/>
                            <a:gd name="T36" fmla="*/ 19336 w 42005"/>
                            <a:gd name="T37" fmla="*/ 16669 h 61531"/>
                            <a:gd name="T38" fmla="*/ 19336 w 42005"/>
                            <a:gd name="T39" fmla="*/ 55531 h 61531"/>
                            <a:gd name="T40" fmla="*/ 33052 w 42005"/>
                            <a:gd name="T41" fmla="*/ 56388 h 61531"/>
                            <a:gd name="T42" fmla="*/ 33052 w 42005"/>
                            <a:gd name="T43" fmla="*/ 61532 h 61531"/>
                            <a:gd name="T44" fmla="*/ 0 w 42005"/>
                            <a:gd name="T45" fmla="*/ 61532 h 61531"/>
                            <a:gd name="T46" fmla="*/ 0 w 42005"/>
                            <a:gd name="T47" fmla="*/ 56197 h 61531"/>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2005" h="61531">
                              <a:moveTo>
                                <a:pt x="0" y="56197"/>
                              </a:moveTo>
                              <a:lnTo>
                                <a:pt x="8096" y="55531"/>
                              </a:lnTo>
                              <a:lnTo>
                                <a:pt x="8096" y="9906"/>
                              </a:lnTo>
                              <a:lnTo>
                                <a:pt x="286" y="8001"/>
                              </a:lnTo>
                              <a:lnTo>
                                <a:pt x="286" y="2191"/>
                              </a:lnTo>
                              <a:lnTo>
                                <a:pt x="15145" y="286"/>
                              </a:lnTo>
                              <a:lnTo>
                                <a:pt x="15335" y="286"/>
                              </a:lnTo>
                              <a:lnTo>
                                <a:pt x="17716" y="2191"/>
                              </a:lnTo>
                              <a:lnTo>
                                <a:pt x="17716" y="4096"/>
                              </a:lnTo>
                              <a:lnTo>
                                <a:pt x="17431" y="12478"/>
                              </a:lnTo>
                              <a:lnTo>
                                <a:pt x="17716" y="12478"/>
                              </a:lnTo>
                              <a:cubicBezTo>
                                <a:pt x="18478" y="11240"/>
                                <a:pt x="19717" y="9716"/>
                                <a:pt x="21622" y="7715"/>
                              </a:cubicBezTo>
                              <a:cubicBezTo>
                                <a:pt x="23527" y="5810"/>
                                <a:pt x="25908" y="4001"/>
                                <a:pt x="28861" y="2381"/>
                              </a:cubicBezTo>
                              <a:cubicBezTo>
                                <a:pt x="31814" y="762"/>
                                <a:pt x="35052" y="0"/>
                                <a:pt x="38481" y="0"/>
                              </a:cubicBezTo>
                              <a:cubicBezTo>
                                <a:pt x="39910" y="0"/>
                                <a:pt x="41148" y="191"/>
                                <a:pt x="42005" y="571"/>
                              </a:cubicBezTo>
                              <a:lnTo>
                                <a:pt x="42005" y="12668"/>
                              </a:lnTo>
                              <a:cubicBezTo>
                                <a:pt x="41529" y="12287"/>
                                <a:pt x="40672" y="12002"/>
                                <a:pt x="39624" y="11620"/>
                              </a:cubicBezTo>
                              <a:cubicBezTo>
                                <a:pt x="38481" y="11335"/>
                                <a:pt x="37243" y="11144"/>
                                <a:pt x="35909" y="11144"/>
                              </a:cubicBezTo>
                              <a:cubicBezTo>
                                <a:pt x="29908" y="11144"/>
                                <a:pt x="24384" y="12954"/>
                                <a:pt x="19336" y="16669"/>
                              </a:cubicBezTo>
                              <a:lnTo>
                                <a:pt x="19336" y="55531"/>
                              </a:lnTo>
                              <a:lnTo>
                                <a:pt x="33052" y="56388"/>
                              </a:lnTo>
                              <a:lnTo>
                                <a:pt x="33052" y="61532"/>
                              </a:lnTo>
                              <a:lnTo>
                                <a:pt x="0" y="61532"/>
                              </a:lnTo>
                              <a:lnTo>
                                <a:pt x="0" y="56197"/>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39" name="Freeform: Shape 1628278733"/>
                      <wps:cNvSpPr>
                        <a:spLocks noChangeAspect="1"/>
                      </wps:cNvSpPr>
                      <wps:spPr bwMode="auto">
                        <a:xfrm>
                          <a:off x="121158" y="270891"/>
                          <a:ext cx="52863" cy="62483"/>
                        </a:xfrm>
                        <a:custGeom>
                          <a:avLst/>
                          <a:gdLst>
                            <a:gd name="T0" fmla="*/ 10096 w 52863"/>
                            <a:gd name="T1" fmla="*/ 30194 h 62483"/>
                            <a:gd name="T2" fmla="*/ 35814 w 52863"/>
                            <a:gd name="T3" fmla="*/ 25051 h 62483"/>
                            <a:gd name="T4" fmla="*/ 35814 w 52863"/>
                            <a:gd name="T5" fmla="*/ 22003 h 62483"/>
                            <a:gd name="T6" fmla="*/ 34766 w 52863"/>
                            <a:gd name="T7" fmla="*/ 14002 h 62483"/>
                            <a:gd name="T8" fmla="*/ 31051 w 52863"/>
                            <a:gd name="T9" fmla="*/ 9715 h 62483"/>
                            <a:gd name="T10" fmla="*/ 23527 w 52863"/>
                            <a:gd name="T11" fmla="*/ 8382 h 62483"/>
                            <a:gd name="T12" fmla="*/ 13621 w 52863"/>
                            <a:gd name="T13" fmla="*/ 9906 h 62483"/>
                            <a:gd name="T14" fmla="*/ 4953 w 52863"/>
                            <a:gd name="T15" fmla="*/ 13716 h 62483"/>
                            <a:gd name="T16" fmla="*/ 2286 w 52863"/>
                            <a:gd name="T17" fmla="*/ 8096 h 62483"/>
                            <a:gd name="T18" fmla="*/ 7429 w 52863"/>
                            <a:gd name="T19" fmla="*/ 4953 h 62483"/>
                            <a:gd name="T20" fmla="*/ 16192 w 52863"/>
                            <a:gd name="T21" fmla="*/ 1524 h 62483"/>
                            <a:gd name="T22" fmla="*/ 26098 w 52863"/>
                            <a:gd name="T23" fmla="*/ 0 h 62483"/>
                            <a:gd name="T24" fmla="*/ 38195 w 52863"/>
                            <a:gd name="T25" fmla="*/ 2095 h 62483"/>
                            <a:gd name="T26" fmla="*/ 44577 w 52863"/>
                            <a:gd name="T27" fmla="*/ 8858 h 62483"/>
                            <a:gd name="T28" fmla="*/ 46482 w 52863"/>
                            <a:gd name="T29" fmla="*/ 21241 h 62483"/>
                            <a:gd name="T30" fmla="*/ 46482 w 52863"/>
                            <a:gd name="T31" fmla="*/ 55816 h 62483"/>
                            <a:gd name="T32" fmla="*/ 52864 w 52863"/>
                            <a:gd name="T33" fmla="*/ 55816 h 62483"/>
                            <a:gd name="T34" fmla="*/ 52864 w 52863"/>
                            <a:gd name="T35" fmla="*/ 60579 h 62483"/>
                            <a:gd name="T36" fmla="*/ 47435 w 52863"/>
                            <a:gd name="T37" fmla="*/ 61627 h 62483"/>
                            <a:gd name="T38" fmla="*/ 41624 w 52863"/>
                            <a:gd name="T39" fmla="*/ 62198 h 62483"/>
                            <a:gd name="T40" fmla="*/ 37528 w 52863"/>
                            <a:gd name="T41" fmla="*/ 61246 h 62483"/>
                            <a:gd name="T42" fmla="*/ 36481 w 52863"/>
                            <a:gd name="T43" fmla="*/ 57245 h 62483"/>
                            <a:gd name="T44" fmla="*/ 36481 w 52863"/>
                            <a:gd name="T45" fmla="*/ 53721 h 62483"/>
                            <a:gd name="T46" fmla="*/ 28575 w 52863"/>
                            <a:gd name="T47" fmla="*/ 59627 h 62483"/>
                            <a:gd name="T48" fmla="*/ 18002 w 52863"/>
                            <a:gd name="T49" fmla="*/ 62484 h 62483"/>
                            <a:gd name="T50" fmla="*/ 5143 w 52863"/>
                            <a:gd name="T51" fmla="*/ 58007 h 62483"/>
                            <a:gd name="T52" fmla="*/ 0 w 52863"/>
                            <a:gd name="T53" fmla="*/ 45148 h 62483"/>
                            <a:gd name="T54" fmla="*/ 10096 w 52863"/>
                            <a:gd name="T55" fmla="*/ 30194 h 62483"/>
                            <a:gd name="T56" fmla="*/ 29051 w 52863"/>
                            <a:gd name="T57" fmla="*/ 53435 h 62483"/>
                            <a:gd name="T58" fmla="*/ 35719 w 52863"/>
                            <a:gd name="T59" fmla="*/ 49339 h 62483"/>
                            <a:gd name="T60" fmla="*/ 35719 w 52863"/>
                            <a:gd name="T61" fmla="*/ 30766 h 62483"/>
                            <a:gd name="T62" fmla="*/ 18002 w 52863"/>
                            <a:gd name="T63" fmla="*/ 34385 h 62483"/>
                            <a:gd name="T64" fmla="*/ 12001 w 52863"/>
                            <a:gd name="T65" fmla="*/ 43815 h 62483"/>
                            <a:gd name="T66" fmla="*/ 14859 w 52863"/>
                            <a:gd name="T67" fmla="*/ 52387 h 62483"/>
                            <a:gd name="T68" fmla="*/ 22574 w 52863"/>
                            <a:gd name="T69" fmla="*/ 55150 h 62483"/>
                            <a:gd name="T70" fmla="*/ 29051 w 52863"/>
                            <a:gd name="T71" fmla="*/ 53435 h 6248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863" h="62483">
                              <a:moveTo>
                                <a:pt x="10096" y="30194"/>
                              </a:moveTo>
                              <a:cubicBezTo>
                                <a:pt x="16859" y="26956"/>
                                <a:pt x="25432" y="25241"/>
                                <a:pt x="35814" y="25051"/>
                              </a:cubicBezTo>
                              <a:lnTo>
                                <a:pt x="35814" y="22003"/>
                              </a:lnTo>
                              <a:cubicBezTo>
                                <a:pt x="35814" y="18669"/>
                                <a:pt x="35433" y="16002"/>
                                <a:pt x="34766" y="14002"/>
                              </a:cubicBezTo>
                              <a:cubicBezTo>
                                <a:pt x="34099" y="12002"/>
                                <a:pt x="32766" y="10668"/>
                                <a:pt x="31051" y="9715"/>
                              </a:cubicBezTo>
                              <a:cubicBezTo>
                                <a:pt x="29242" y="8858"/>
                                <a:pt x="26765" y="8382"/>
                                <a:pt x="23527" y="8382"/>
                              </a:cubicBezTo>
                              <a:cubicBezTo>
                                <a:pt x="19907" y="8382"/>
                                <a:pt x="16573" y="8953"/>
                                <a:pt x="13621" y="9906"/>
                              </a:cubicBezTo>
                              <a:cubicBezTo>
                                <a:pt x="10668" y="10954"/>
                                <a:pt x="7810" y="12192"/>
                                <a:pt x="4953" y="13716"/>
                              </a:cubicBezTo>
                              <a:lnTo>
                                <a:pt x="2286" y="8096"/>
                              </a:lnTo>
                              <a:cubicBezTo>
                                <a:pt x="3239" y="7334"/>
                                <a:pt x="4953" y="6286"/>
                                <a:pt x="7429" y="4953"/>
                              </a:cubicBezTo>
                              <a:cubicBezTo>
                                <a:pt x="9906" y="3619"/>
                                <a:pt x="12859" y="2477"/>
                                <a:pt x="16192" y="1524"/>
                              </a:cubicBezTo>
                              <a:cubicBezTo>
                                <a:pt x="19526" y="476"/>
                                <a:pt x="22765" y="0"/>
                                <a:pt x="26098" y="0"/>
                              </a:cubicBezTo>
                              <a:cubicBezTo>
                                <a:pt x="31242" y="0"/>
                                <a:pt x="35243" y="667"/>
                                <a:pt x="38195" y="2095"/>
                              </a:cubicBezTo>
                              <a:cubicBezTo>
                                <a:pt x="41148" y="3524"/>
                                <a:pt x="43339" y="5715"/>
                                <a:pt x="44577" y="8858"/>
                              </a:cubicBezTo>
                              <a:cubicBezTo>
                                <a:pt x="45911" y="11906"/>
                                <a:pt x="46482" y="16097"/>
                                <a:pt x="46482" y="21241"/>
                              </a:cubicBezTo>
                              <a:lnTo>
                                <a:pt x="46482" y="55816"/>
                              </a:lnTo>
                              <a:lnTo>
                                <a:pt x="52864" y="55816"/>
                              </a:lnTo>
                              <a:lnTo>
                                <a:pt x="52864" y="60579"/>
                              </a:lnTo>
                              <a:cubicBezTo>
                                <a:pt x="51435" y="60960"/>
                                <a:pt x="49625" y="61341"/>
                                <a:pt x="47435" y="61627"/>
                              </a:cubicBezTo>
                              <a:cubicBezTo>
                                <a:pt x="45244" y="62008"/>
                                <a:pt x="43339" y="62198"/>
                                <a:pt x="41624" y="62198"/>
                              </a:cubicBezTo>
                              <a:cubicBezTo>
                                <a:pt x="39624" y="62198"/>
                                <a:pt x="38195" y="61912"/>
                                <a:pt x="37528" y="61246"/>
                              </a:cubicBezTo>
                              <a:cubicBezTo>
                                <a:pt x="36862" y="60579"/>
                                <a:pt x="36481" y="59245"/>
                                <a:pt x="36481" y="57245"/>
                              </a:cubicBezTo>
                              <a:lnTo>
                                <a:pt x="36481" y="53721"/>
                              </a:lnTo>
                              <a:cubicBezTo>
                                <a:pt x="34290" y="55912"/>
                                <a:pt x="31718" y="57817"/>
                                <a:pt x="28575" y="59627"/>
                              </a:cubicBezTo>
                              <a:cubicBezTo>
                                <a:pt x="25432" y="61532"/>
                                <a:pt x="21908" y="62484"/>
                                <a:pt x="18002" y="62484"/>
                              </a:cubicBezTo>
                              <a:cubicBezTo>
                                <a:pt x="12859" y="62484"/>
                                <a:pt x="8477" y="60960"/>
                                <a:pt x="5143" y="58007"/>
                              </a:cubicBezTo>
                              <a:cubicBezTo>
                                <a:pt x="1714" y="55055"/>
                                <a:pt x="0" y="50768"/>
                                <a:pt x="0" y="45148"/>
                              </a:cubicBezTo>
                              <a:cubicBezTo>
                                <a:pt x="0" y="38386"/>
                                <a:pt x="3334" y="33338"/>
                                <a:pt x="10096" y="30194"/>
                              </a:cubicBezTo>
                              <a:close/>
                              <a:moveTo>
                                <a:pt x="29051" y="53435"/>
                              </a:moveTo>
                              <a:cubicBezTo>
                                <a:pt x="31528" y="52292"/>
                                <a:pt x="33719" y="50959"/>
                                <a:pt x="35719" y="49339"/>
                              </a:cubicBezTo>
                              <a:lnTo>
                                <a:pt x="35719" y="30766"/>
                              </a:lnTo>
                              <a:cubicBezTo>
                                <a:pt x="27908" y="30766"/>
                                <a:pt x="22003" y="32004"/>
                                <a:pt x="18002" y="34385"/>
                              </a:cubicBezTo>
                              <a:cubicBezTo>
                                <a:pt x="14002" y="36766"/>
                                <a:pt x="12001" y="39910"/>
                                <a:pt x="12001" y="43815"/>
                              </a:cubicBezTo>
                              <a:cubicBezTo>
                                <a:pt x="12001" y="47720"/>
                                <a:pt x="12954" y="50578"/>
                                <a:pt x="14859" y="52387"/>
                              </a:cubicBezTo>
                              <a:cubicBezTo>
                                <a:pt x="16764" y="54197"/>
                                <a:pt x="19336" y="55150"/>
                                <a:pt x="22574" y="55150"/>
                              </a:cubicBezTo>
                              <a:cubicBezTo>
                                <a:pt x="24479" y="55150"/>
                                <a:pt x="26670" y="54578"/>
                                <a:pt x="29051" y="53435"/>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0" name="Freeform: Shape 1980268180"/>
                      <wps:cNvSpPr>
                        <a:spLocks noChangeAspect="1"/>
                      </wps:cNvSpPr>
                      <wps:spPr bwMode="auto">
                        <a:xfrm>
                          <a:off x="181260" y="246602"/>
                          <a:ext cx="28575" cy="85439"/>
                        </a:xfrm>
                        <a:custGeom>
                          <a:avLst/>
                          <a:gdLst>
                            <a:gd name="T0" fmla="*/ 8763 w 28575"/>
                            <a:gd name="T1" fmla="*/ 34004 h 85439"/>
                            <a:gd name="T2" fmla="*/ 571 w 28575"/>
                            <a:gd name="T3" fmla="*/ 32099 h 85439"/>
                            <a:gd name="T4" fmla="*/ 571 w 28575"/>
                            <a:gd name="T5" fmla="*/ 26384 h 85439"/>
                            <a:gd name="T6" fmla="*/ 17240 w 28575"/>
                            <a:gd name="T7" fmla="*/ 24289 h 85439"/>
                            <a:gd name="T8" fmla="*/ 17431 w 28575"/>
                            <a:gd name="T9" fmla="*/ 24289 h 85439"/>
                            <a:gd name="T10" fmla="*/ 19907 w 28575"/>
                            <a:gd name="T11" fmla="*/ 26194 h 85439"/>
                            <a:gd name="T12" fmla="*/ 19907 w 28575"/>
                            <a:gd name="T13" fmla="*/ 79343 h 85439"/>
                            <a:gd name="T14" fmla="*/ 28575 w 28575"/>
                            <a:gd name="T15" fmla="*/ 80201 h 85439"/>
                            <a:gd name="T16" fmla="*/ 28575 w 28575"/>
                            <a:gd name="T17" fmla="*/ 85439 h 85439"/>
                            <a:gd name="T18" fmla="*/ 0 w 28575"/>
                            <a:gd name="T19" fmla="*/ 85439 h 85439"/>
                            <a:gd name="T20" fmla="*/ 0 w 28575"/>
                            <a:gd name="T21" fmla="*/ 80201 h 85439"/>
                            <a:gd name="T22" fmla="*/ 8763 w 28575"/>
                            <a:gd name="T23" fmla="*/ 79248 h 85439"/>
                            <a:gd name="T24" fmla="*/ 8763 w 28575"/>
                            <a:gd name="T25" fmla="*/ 34004 h 85439"/>
                            <a:gd name="T26" fmla="*/ 7906 w 28575"/>
                            <a:gd name="T27" fmla="*/ 12954 h 85439"/>
                            <a:gd name="T28" fmla="*/ 6191 w 28575"/>
                            <a:gd name="T29" fmla="*/ 8001 h 85439"/>
                            <a:gd name="T30" fmla="*/ 8287 w 28575"/>
                            <a:gd name="T31" fmla="*/ 2286 h 85439"/>
                            <a:gd name="T32" fmla="*/ 14097 w 28575"/>
                            <a:gd name="T33" fmla="*/ 0 h 85439"/>
                            <a:gd name="T34" fmla="*/ 19526 w 28575"/>
                            <a:gd name="T35" fmla="*/ 1905 h 85439"/>
                            <a:gd name="T36" fmla="*/ 21241 w 28575"/>
                            <a:gd name="T37" fmla="*/ 6858 h 85439"/>
                            <a:gd name="T38" fmla="*/ 19145 w 28575"/>
                            <a:gd name="T39" fmla="*/ 12668 h 85439"/>
                            <a:gd name="T40" fmla="*/ 13240 w 28575"/>
                            <a:gd name="T41" fmla="*/ 14859 h 85439"/>
                            <a:gd name="T42" fmla="*/ 13049 w 28575"/>
                            <a:gd name="T43" fmla="*/ 14859 h 85439"/>
                            <a:gd name="T44" fmla="*/ 7906 w 28575"/>
                            <a:gd name="T45" fmla="*/ 12954 h 8543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8575" h="85439">
                              <a:moveTo>
                                <a:pt x="8763" y="34004"/>
                              </a:moveTo>
                              <a:lnTo>
                                <a:pt x="571" y="32099"/>
                              </a:lnTo>
                              <a:lnTo>
                                <a:pt x="571" y="26384"/>
                              </a:lnTo>
                              <a:lnTo>
                                <a:pt x="17240" y="24289"/>
                              </a:lnTo>
                              <a:lnTo>
                                <a:pt x="17431" y="24289"/>
                              </a:lnTo>
                              <a:lnTo>
                                <a:pt x="19907" y="26194"/>
                              </a:lnTo>
                              <a:lnTo>
                                <a:pt x="19907" y="79343"/>
                              </a:lnTo>
                              <a:lnTo>
                                <a:pt x="28575" y="80201"/>
                              </a:lnTo>
                              <a:lnTo>
                                <a:pt x="28575" y="85439"/>
                              </a:lnTo>
                              <a:lnTo>
                                <a:pt x="0" y="85439"/>
                              </a:lnTo>
                              <a:lnTo>
                                <a:pt x="0" y="80201"/>
                              </a:lnTo>
                              <a:lnTo>
                                <a:pt x="8763" y="79248"/>
                              </a:lnTo>
                              <a:lnTo>
                                <a:pt x="8763" y="34004"/>
                              </a:lnTo>
                              <a:close/>
                              <a:moveTo>
                                <a:pt x="7906" y="12954"/>
                              </a:moveTo>
                              <a:cubicBezTo>
                                <a:pt x="6763" y="11621"/>
                                <a:pt x="6191" y="10001"/>
                                <a:pt x="6191" y="8001"/>
                              </a:cubicBezTo>
                              <a:cubicBezTo>
                                <a:pt x="6191" y="5715"/>
                                <a:pt x="6858" y="3810"/>
                                <a:pt x="8287" y="2286"/>
                              </a:cubicBezTo>
                              <a:cubicBezTo>
                                <a:pt x="9715" y="762"/>
                                <a:pt x="11620" y="0"/>
                                <a:pt x="14097" y="0"/>
                              </a:cubicBezTo>
                              <a:cubicBezTo>
                                <a:pt x="16573" y="0"/>
                                <a:pt x="18383" y="667"/>
                                <a:pt x="19526" y="1905"/>
                              </a:cubicBezTo>
                              <a:cubicBezTo>
                                <a:pt x="20669" y="3239"/>
                                <a:pt x="21241" y="4858"/>
                                <a:pt x="21241" y="6858"/>
                              </a:cubicBezTo>
                              <a:cubicBezTo>
                                <a:pt x="21241" y="9335"/>
                                <a:pt x="20574" y="11240"/>
                                <a:pt x="19145" y="12668"/>
                              </a:cubicBezTo>
                              <a:cubicBezTo>
                                <a:pt x="17716" y="14097"/>
                                <a:pt x="15811" y="14859"/>
                                <a:pt x="13240" y="14859"/>
                              </a:cubicBezTo>
                              <a:lnTo>
                                <a:pt x="13049" y="14859"/>
                              </a:lnTo>
                              <a:cubicBezTo>
                                <a:pt x="10763" y="14954"/>
                                <a:pt x="9049" y="14288"/>
                                <a:pt x="7906" y="12954"/>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1" name="Freeform: Shape 1076364622"/>
                      <wps:cNvSpPr>
                        <a:spLocks noChangeAspect="1"/>
                      </wps:cNvSpPr>
                      <wps:spPr bwMode="auto">
                        <a:xfrm>
                          <a:off x="217455" y="270700"/>
                          <a:ext cx="55911" cy="62674"/>
                        </a:xfrm>
                        <a:custGeom>
                          <a:avLst/>
                          <a:gdLst>
                            <a:gd name="T0" fmla="*/ 4096 w 55911"/>
                            <a:gd name="T1" fmla="*/ 14573 h 62674"/>
                            <a:gd name="T2" fmla="*/ 14573 w 55911"/>
                            <a:gd name="T3" fmla="*/ 3715 h 62674"/>
                            <a:gd name="T4" fmla="*/ 28575 w 55911"/>
                            <a:gd name="T5" fmla="*/ 0 h 62674"/>
                            <a:gd name="T6" fmla="*/ 49054 w 55911"/>
                            <a:gd name="T7" fmla="*/ 8668 h 62674"/>
                            <a:gd name="T8" fmla="*/ 55912 w 55911"/>
                            <a:gd name="T9" fmla="*/ 31337 h 62674"/>
                            <a:gd name="T10" fmla="*/ 51911 w 55911"/>
                            <a:gd name="T11" fmla="*/ 48292 h 62674"/>
                            <a:gd name="T12" fmla="*/ 41434 w 55911"/>
                            <a:gd name="T13" fmla="*/ 59055 h 62674"/>
                            <a:gd name="T14" fmla="*/ 27337 w 55911"/>
                            <a:gd name="T15" fmla="*/ 62675 h 62674"/>
                            <a:gd name="T16" fmla="*/ 6858 w 55911"/>
                            <a:gd name="T17" fmla="*/ 54007 h 62674"/>
                            <a:gd name="T18" fmla="*/ 0 w 55911"/>
                            <a:gd name="T19" fmla="*/ 31337 h 62674"/>
                            <a:gd name="T20" fmla="*/ 4096 w 55911"/>
                            <a:gd name="T21" fmla="*/ 14573 h 62674"/>
                            <a:gd name="T22" fmla="*/ 39433 w 55911"/>
                            <a:gd name="T23" fmla="*/ 50387 h 62674"/>
                            <a:gd name="T24" fmla="*/ 43434 w 55911"/>
                            <a:gd name="T25" fmla="*/ 32194 h 62674"/>
                            <a:gd name="T26" fmla="*/ 39815 w 55911"/>
                            <a:gd name="T27" fmla="*/ 13240 h 62674"/>
                            <a:gd name="T28" fmla="*/ 28099 w 55911"/>
                            <a:gd name="T29" fmla="*/ 6191 h 62674"/>
                            <a:gd name="T30" fmla="*/ 16573 w 55911"/>
                            <a:gd name="T31" fmla="*/ 12382 h 62674"/>
                            <a:gd name="T32" fmla="*/ 12573 w 55911"/>
                            <a:gd name="T33" fmla="*/ 30575 h 62674"/>
                            <a:gd name="T34" fmla="*/ 16383 w 55911"/>
                            <a:gd name="T35" fmla="*/ 49530 h 62674"/>
                            <a:gd name="T36" fmla="*/ 28099 w 55911"/>
                            <a:gd name="T37" fmla="*/ 56579 h 62674"/>
                            <a:gd name="T38" fmla="*/ 39433 w 55911"/>
                            <a:gd name="T39" fmla="*/ 50387 h 626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55911" h="62674">
                              <a:moveTo>
                                <a:pt x="4096" y="14573"/>
                              </a:moveTo>
                              <a:cubicBezTo>
                                <a:pt x="6763" y="9811"/>
                                <a:pt x="10287" y="6191"/>
                                <a:pt x="14573" y="3715"/>
                              </a:cubicBezTo>
                              <a:cubicBezTo>
                                <a:pt x="18955" y="1238"/>
                                <a:pt x="23622" y="0"/>
                                <a:pt x="28575" y="0"/>
                              </a:cubicBezTo>
                              <a:cubicBezTo>
                                <a:pt x="37624" y="0"/>
                                <a:pt x="44482" y="2857"/>
                                <a:pt x="49054" y="8668"/>
                              </a:cubicBezTo>
                              <a:cubicBezTo>
                                <a:pt x="53626" y="14383"/>
                                <a:pt x="55912" y="22003"/>
                                <a:pt x="55912" y="31337"/>
                              </a:cubicBezTo>
                              <a:cubicBezTo>
                                <a:pt x="55912" y="37910"/>
                                <a:pt x="54578" y="43529"/>
                                <a:pt x="51911" y="48292"/>
                              </a:cubicBezTo>
                              <a:cubicBezTo>
                                <a:pt x="49244" y="53054"/>
                                <a:pt x="45720" y="56674"/>
                                <a:pt x="41434" y="59055"/>
                              </a:cubicBezTo>
                              <a:cubicBezTo>
                                <a:pt x="36957" y="61436"/>
                                <a:pt x="32290" y="62675"/>
                                <a:pt x="27337" y="62675"/>
                              </a:cubicBezTo>
                              <a:cubicBezTo>
                                <a:pt x="18288" y="62675"/>
                                <a:pt x="11430" y="59817"/>
                                <a:pt x="6858" y="54007"/>
                              </a:cubicBezTo>
                              <a:cubicBezTo>
                                <a:pt x="2286" y="48196"/>
                                <a:pt x="0" y="40672"/>
                                <a:pt x="0" y="31337"/>
                              </a:cubicBezTo>
                              <a:cubicBezTo>
                                <a:pt x="95" y="24956"/>
                                <a:pt x="1429" y="19336"/>
                                <a:pt x="4096" y="14573"/>
                              </a:cubicBezTo>
                              <a:close/>
                              <a:moveTo>
                                <a:pt x="39433" y="50387"/>
                              </a:moveTo>
                              <a:cubicBezTo>
                                <a:pt x="42101" y="46291"/>
                                <a:pt x="43434" y="40195"/>
                                <a:pt x="43434" y="32194"/>
                              </a:cubicBezTo>
                              <a:cubicBezTo>
                                <a:pt x="43434" y="24193"/>
                                <a:pt x="42196" y="17907"/>
                                <a:pt x="39815" y="13240"/>
                              </a:cubicBezTo>
                              <a:cubicBezTo>
                                <a:pt x="37433" y="8572"/>
                                <a:pt x="33433" y="6191"/>
                                <a:pt x="28099" y="6191"/>
                              </a:cubicBezTo>
                              <a:cubicBezTo>
                                <a:pt x="23146" y="6191"/>
                                <a:pt x="19336" y="8192"/>
                                <a:pt x="16573" y="12382"/>
                              </a:cubicBezTo>
                              <a:cubicBezTo>
                                <a:pt x="13907" y="16478"/>
                                <a:pt x="12573" y="22574"/>
                                <a:pt x="12573" y="30575"/>
                              </a:cubicBezTo>
                              <a:cubicBezTo>
                                <a:pt x="12573" y="38576"/>
                                <a:pt x="13811" y="44863"/>
                                <a:pt x="16383" y="49530"/>
                              </a:cubicBezTo>
                              <a:cubicBezTo>
                                <a:pt x="18859" y="54197"/>
                                <a:pt x="22860" y="56579"/>
                                <a:pt x="28099" y="56579"/>
                              </a:cubicBezTo>
                              <a:cubicBezTo>
                                <a:pt x="32957" y="56483"/>
                                <a:pt x="36767" y="54483"/>
                                <a:pt x="39433" y="50387"/>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2" name="Freeform: Shape 444298794"/>
                      <wps:cNvSpPr>
                        <a:spLocks noChangeAspect="1"/>
                      </wps:cNvSpPr>
                      <wps:spPr bwMode="auto">
                        <a:xfrm>
                          <a:off x="278130" y="272319"/>
                          <a:ext cx="62198" cy="60769"/>
                        </a:xfrm>
                        <a:custGeom>
                          <a:avLst/>
                          <a:gdLst>
                            <a:gd name="T0" fmla="*/ 0 w 62198"/>
                            <a:gd name="T1" fmla="*/ 0 h 60769"/>
                            <a:gd name="T2" fmla="*/ 25051 w 62198"/>
                            <a:gd name="T3" fmla="*/ 0 h 60769"/>
                            <a:gd name="T4" fmla="*/ 25051 w 62198"/>
                            <a:gd name="T5" fmla="*/ 5048 h 60769"/>
                            <a:gd name="T6" fmla="*/ 17431 w 62198"/>
                            <a:gd name="T7" fmla="*/ 6477 h 60769"/>
                            <a:gd name="T8" fmla="*/ 28289 w 62198"/>
                            <a:gd name="T9" fmla="*/ 37528 h 60769"/>
                            <a:gd name="T10" fmla="*/ 32861 w 62198"/>
                            <a:gd name="T11" fmla="*/ 51245 h 60769"/>
                            <a:gd name="T12" fmla="*/ 36767 w 62198"/>
                            <a:gd name="T13" fmla="*/ 38005 h 60769"/>
                            <a:gd name="T14" fmla="*/ 47625 w 62198"/>
                            <a:gd name="T15" fmla="*/ 6477 h 60769"/>
                            <a:gd name="T16" fmla="*/ 40291 w 62198"/>
                            <a:gd name="T17" fmla="*/ 5048 h 60769"/>
                            <a:gd name="T18" fmla="*/ 40291 w 62198"/>
                            <a:gd name="T19" fmla="*/ 0 h 60769"/>
                            <a:gd name="T20" fmla="*/ 62198 w 62198"/>
                            <a:gd name="T21" fmla="*/ 0 h 60769"/>
                            <a:gd name="T22" fmla="*/ 62198 w 62198"/>
                            <a:gd name="T23" fmla="*/ 5048 h 60769"/>
                            <a:gd name="T24" fmla="*/ 56578 w 62198"/>
                            <a:gd name="T25" fmla="*/ 6477 h 60769"/>
                            <a:gd name="T26" fmla="*/ 35719 w 62198"/>
                            <a:gd name="T27" fmla="*/ 60770 h 60769"/>
                            <a:gd name="T28" fmla="*/ 26575 w 62198"/>
                            <a:gd name="T29" fmla="*/ 60770 h 60769"/>
                            <a:gd name="T30" fmla="*/ 4858 w 62198"/>
                            <a:gd name="T31" fmla="*/ 6477 h 60769"/>
                            <a:gd name="T32" fmla="*/ 0 w 62198"/>
                            <a:gd name="T33" fmla="*/ 5048 h 60769"/>
                            <a:gd name="T34" fmla="*/ 0 w 62198"/>
                            <a:gd name="T35" fmla="*/ 0 h 60769"/>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2198" h="60769">
                              <a:moveTo>
                                <a:pt x="0" y="0"/>
                              </a:moveTo>
                              <a:lnTo>
                                <a:pt x="25051" y="0"/>
                              </a:lnTo>
                              <a:lnTo>
                                <a:pt x="25051" y="5048"/>
                              </a:lnTo>
                              <a:lnTo>
                                <a:pt x="17431" y="6477"/>
                              </a:lnTo>
                              <a:lnTo>
                                <a:pt x="28289" y="37528"/>
                              </a:lnTo>
                              <a:lnTo>
                                <a:pt x="32861" y="51245"/>
                              </a:lnTo>
                              <a:lnTo>
                                <a:pt x="36767" y="38005"/>
                              </a:lnTo>
                              <a:lnTo>
                                <a:pt x="47625" y="6477"/>
                              </a:lnTo>
                              <a:lnTo>
                                <a:pt x="40291" y="5048"/>
                              </a:lnTo>
                              <a:lnTo>
                                <a:pt x="40291" y="0"/>
                              </a:lnTo>
                              <a:lnTo>
                                <a:pt x="62198" y="0"/>
                              </a:lnTo>
                              <a:lnTo>
                                <a:pt x="62198" y="5048"/>
                              </a:lnTo>
                              <a:lnTo>
                                <a:pt x="56578" y="6477"/>
                              </a:lnTo>
                              <a:lnTo>
                                <a:pt x="35719" y="60770"/>
                              </a:lnTo>
                              <a:lnTo>
                                <a:pt x="26575" y="60770"/>
                              </a:lnTo>
                              <a:lnTo>
                                <a:pt x="4858" y="6477"/>
                              </a:lnTo>
                              <a:lnTo>
                                <a:pt x="0" y="5048"/>
                              </a:lnTo>
                              <a:lnTo>
                                <a:pt x="0" y="0"/>
                              </a:ln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43" name="Freeform: Shape 1686905993"/>
                      <wps:cNvSpPr>
                        <a:spLocks noChangeAspect="1"/>
                      </wps:cNvSpPr>
                      <wps:spPr bwMode="auto">
                        <a:xfrm>
                          <a:off x="344328" y="270891"/>
                          <a:ext cx="52863" cy="62483"/>
                        </a:xfrm>
                        <a:custGeom>
                          <a:avLst/>
                          <a:gdLst>
                            <a:gd name="T0" fmla="*/ 10192 w 52863"/>
                            <a:gd name="T1" fmla="*/ 30194 h 62483"/>
                            <a:gd name="T2" fmla="*/ 35814 w 52863"/>
                            <a:gd name="T3" fmla="*/ 25051 h 62483"/>
                            <a:gd name="T4" fmla="*/ 35814 w 52863"/>
                            <a:gd name="T5" fmla="*/ 22003 h 62483"/>
                            <a:gd name="T6" fmla="*/ 34766 w 52863"/>
                            <a:gd name="T7" fmla="*/ 14002 h 62483"/>
                            <a:gd name="T8" fmla="*/ 31051 w 52863"/>
                            <a:gd name="T9" fmla="*/ 9715 h 62483"/>
                            <a:gd name="T10" fmla="*/ 23527 w 52863"/>
                            <a:gd name="T11" fmla="*/ 8382 h 62483"/>
                            <a:gd name="T12" fmla="*/ 13621 w 52863"/>
                            <a:gd name="T13" fmla="*/ 9906 h 62483"/>
                            <a:gd name="T14" fmla="*/ 4953 w 52863"/>
                            <a:gd name="T15" fmla="*/ 13716 h 62483"/>
                            <a:gd name="T16" fmla="*/ 2286 w 52863"/>
                            <a:gd name="T17" fmla="*/ 8096 h 62483"/>
                            <a:gd name="T18" fmla="*/ 7429 w 52863"/>
                            <a:gd name="T19" fmla="*/ 4953 h 62483"/>
                            <a:gd name="T20" fmla="*/ 16192 w 52863"/>
                            <a:gd name="T21" fmla="*/ 1524 h 62483"/>
                            <a:gd name="T22" fmla="*/ 26098 w 52863"/>
                            <a:gd name="T23" fmla="*/ 0 h 62483"/>
                            <a:gd name="T24" fmla="*/ 38195 w 52863"/>
                            <a:gd name="T25" fmla="*/ 2095 h 62483"/>
                            <a:gd name="T26" fmla="*/ 44577 w 52863"/>
                            <a:gd name="T27" fmla="*/ 8858 h 62483"/>
                            <a:gd name="T28" fmla="*/ 46482 w 52863"/>
                            <a:gd name="T29" fmla="*/ 21241 h 62483"/>
                            <a:gd name="T30" fmla="*/ 46482 w 52863"/>
                            <a:gd name="T31" fmla="*/ 55816 h 62483"/>
                            <a:gd name="T32" fmla="*/ 52864 w 52863"/>
                            <a:gd name="T33" fmla="*/ 55816 h 62483"/>
                            <a:gd name="T34" fmla="*/ 52864 w 52863"/>
                            <a:gd name="T35" fmla="*/ 60579 h 62483"/>
                            <a:gd name="T36" fmla="*/ 47434 w 52863"/>
                            <a:gd name="T37" fmla="*/ 61627 h 62483"/>
                            <a:gd name="T38" fmla="*/ 41624 w 52863"/>
                            <a:gd name="T39" fmla="*/ 62198 h 62483"/>
                            <a:gd name="T40" fmla="*/ 37528 w 52863"/>
                            <a:gd name="T41" fmla="*/ 61246 h 62483"/>
                            <a:gd name="T42" fmla="*/ 36481 w 52863"/>
                            <a:gd name="T43" fmla="*/ 57245 h 62483"/>
                            <a:gd name="T44" fmla="*/ 36481 w 52863"/>
                            <a:gd name="T45" fmla="*/ 53721 h 62483"/>
                            <a:gd name="T46" fmla="*/ 28575 w 52863"/>
                            <a:gd name="T47" fmla="*/ 59627 h 62483"/>
                            <a:gd name="T48" fmla="*/ 18002 w 52863"/>
                            <a:gd name="T49" fmla="*/ 62484 h 62483"/>
                            <a:gd name="T50" fmla="*/ 5143 w 52863"/>
                            <a:gd name="T51" fmla="*/ 58007 h 62483"/>
                            <a:gd name="T52" fmla="*/ 0 w 52863"/>
                            <a:gd name="T53" fmla="*/ 45148 h 62483"/>
                            <a:gd name="T54" fmla="*/ 10192 w 52863"/>
                            <a:gd name="T55" fmla="*/ 30194 h 62483"/>
                            <a:gd name="T56" fmla="*/ 29146 w 52863"/>
                            <a:gd name="T57" fmla="*/ 53435 h 62483"/>
                            <a:gd name="T58" fmla="*/ 35814 w 52863"/>
                            <a:gd name="T59" fmla="*/ 49339 h 62483"/>
                            <a:gd name="T60" fmla="*/ 35814 w 52863"/>
                            <a:gd name="T61" fmla="*/ 30766 h 62483"/>
                            <a:gd name="T62" fmla="*/ 18097 w 52863"/>
                            <a:gd name="T63" fmla="*/ 34385 h 62483"/>
                            <a:gd name="T64" fmla="*/ 12097 w 52863"/>
                            <a:gd name="T65" fmla="*/ 43815 h 62483"/>
                            <a:gd name="T66" fmla="*/ 14954 w 52863"/>
                            <a:gd name="T67" fmla="*/ 52387 h 62483"/>
                            <a:gd name="T68" fmla="*/ 22669 w 52863"/>
                            <a:gd name="T69" fmla="*/ 55150 h 62483"/>
                            <a:gd name="T70" fmla="*/ 29146 w 52863"/>
                            <a:gd name="T71" fmla="*/ 53435 h 62483"/>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863" h="62483">
                              <a:moveTo>
                                <a:pt x="10192" y="30194"/>
                              </a:moveTo>
                              <a:cubicBezTo>
                                <a:pt x="16954" y="26956"/>
                                <a:pt x="25527" y="25241"/>
                                <a:pt x="35814" y="25051"/>
                              </a:cubicBezTo>
                              <a:lnTo>
                                <a:pt x="35814" y="22003"/>
                              </a:lnTo>
                              <a:cubicBezTo>
                                <a:pt x="35814" y="18669"/>
                                <a:pt x="35433" y="16002"/>
                                <a:pt x="34766" y="14002"/>
                              </a:cubicBezTo>
                              <a:cubicBezTo>
                                <a:pt x="34004" y="12097"/>
                                <a:pt x="32766" y="10668"/>
                                <a:pt x="31051" y="9715"/>
                              </a:cubicBezTo>
                              <a:cubicBezTo>
                                <a:pt x="29337" y="8858"/>
                                <a:pt x="26765" y="8382"/>
                                <a:pt x="23527" y="8382"/>
                              </a:cubicBezTo>
                              <a:cubicBezTo>
                                <a:pt x="19812" y="8382"/>
                                <a:pt x="16573" y="8953"/>
                                <a:pt x="13621" y="9906"/>
                              </a:cubicBezTo>
                              <a:cubicBezTo>
                                <a:pt x="10668" y="10954"/>
                                <a:pt x="7810" y="12192"/>
                                <a:pt x="4953" y="13716"/>
                              </a:cubicBezTo>
                              <a:lnTo>
                                <a:pt x="2286" y="8096"/>
                              </a:lnTo>
                              <a:cubicBezTo>
                                <a:pt x="3239" y="7334"/>
                                <a:pt x="4953" y="6286"/>
                                <a:pt x="7429" y="4953"/>
                              </a:cubicBezTo>
                              <a:cubicBezTo>
                                <a:pt x="9906" y="3619"/>
                                <a:pt x="12859" y="2477"/>
                                <a:pt x="16192" y="1524"/>
                              </a:cubicBezTo>
                              <a:cubicBezTo>
                                <a:pt x="19526" y="476"/>
                                <a:pt x="22765" y="0"/>
                                <a:pt x="26098" y="0"/>
                              </a:cubicBezTo>
                              <a:cubicBezTo>
                                <a:pt x="31242" y="0"/>
                                <a:pt x="35242" y="667"/>
                                <a:pt x="38195" y="2095"/>
                              </a:cubicBezTo>
                              <a:cubicBezTo>
                                <a:pt x="41148" y="3524"/>
                                <a:pt x="43339" y="5715"/>
                                <a:pt x="44577" y="8858"/>
                              </a:cubicBezTo>
                              <a:cubicBezTo>
                                <a:pt x="45910" y="11906"/>
                                <a:pt x="46482" y="16097"/>
                                <a:pt x="46482" y="21241"/>
                              </a:cubicBezTo>
                              <a:lnTo>
                                <a:pt x="46482" y="55816"/>
                              </a:lnTo>
                              <a:lnTo>
                                <a:pt x="52864" y="55816"/>
                              </a:lnTo>
                              <a:lnTo>
                                <a:pt x="52864" y="60579"/>
                              </a:lnTo>
                              <a:cubicBezTo>
                                <a:pt x="51435" y="60960"/>
                                <a:pt x="49625" y="61341"/>
                                <a:pt x="47434" y="61627"/>
                              </a:cubicBezTo>
                              <a:cubicBezTo>
                                <a:pt x="45244" y="62008"/>
                                <a:pt x="43339" y="62198"/>
                                <a:pt x="41624" y="62198"/>
                              </a:cubicBezTo>
                              <a:cubicBezTo>
                                <a:pt x="39624" y="62198"/>
                                <a:pt x="38290" y="61912"/>
                                <a:pt x="37528" y="61246"/>
                              </a:cubicBezTo>
                              <a:cubicBezTo>
                                <a:pt x="36766" y="60674"/>
                                <a:pt x="36481" y="59245"/>
                                <a:pt x="36481" y="57245"/>
                              </a:cubicBezTo>
                              <a:lnTo>
                                <a:pt x="36481" y="53721"/>
                              </a:lnTo>
                              <a:cubicBezTo>
                                <a:pt x="34290" y="55912"/>
                                <a:pt x="31718" y="57817"/>
                                <a:pt x="28575" y="59627"/>
                              </a:cubicBezTo>
                              <a:cubicBezTo>
                                <a:pt x="25527" y="61532"/>
                                <a:pt x="22003" y="62484"/>
                                <a:pt x="18002" y="62484"/>
                              </a:cubicBezTo>
                              <a:cubicBezTo>
                                <a:pt x="12859" y="62484"/>
                                <a:pt x="8572" y="60960"/>
                                <a:pt x="5143" y="58007"/>
                              </a:cubicBezTo>
                              <a:cubicBezTo>
                                <a:pt x="1715" y="55055"/>
                                <a:pt x="0" y="50768"/>
                                <a:pt x="0" y="45148"/>
                              </a:cubicBezTo>
                              <a:cubicBezTo>
                                <a:pt x="0" y="38386"/>
                                <a:pt x="3429" y="33338"/>
                                <a:pt x="10192" y="30194"/>
                              </a:cubicBezTo>
                              <a:close/>
                              <a:moveTo>
                                <a:pt x="29146" y="53435"/>
                              </a:moveTo>
                              <a:cubicBezTo>
                                <a:pt x="31623" y="52292"/>
                                <a:pt x="33814" y="50959"/>
                                <a:pt x="35814" y="49339"/>
                              </a:cubicBezTo>
                              <a:lnTo>
                                <a:pt x="35814" y="30766"/>
                              </a:lnTo>
                              <a:cubicBezTo>
                                <a:pt x="28003" y="30766"/>
                                <a:pt x="22098" y="32004"/>
                                <a:pt x="18097" y="34385"/>
                              </a:cubicBezTo>
                              <a:cubicBezTo>
                                <a:pt x="14097" y="36766"/>
                                <a:pt x="12097" y="39910"/>
                                <a:pt x="12097" y="43815"/>
                              </a:cubicBezTo>
                              <a:cubicBezTo>
                                <a:pt x="12097" y="47720"/>
                                <a:pt x="13049" y="50578"/>
                                <a:pt x="14954" y="52387"/>
                              </a:cubicBezTo>
                              <a:cubicBezTo>
                                <a:pt x="16859" y="54197"/>
                                <a:pt x="19431" y="55150"/>
                                <a:pt x="22669" y="55150"/>
                              </a:cubicBezTo>
                              <a:cubicBezTo>
                                <a:pt x="24574" y="55150"/>
                                <a:pt x="26670" y="54578"/>
                                <a:pt x="29146" y="53435"/>
                              </a:cubicBezTo>
                              <a:close/>
                            </a:path>
                          </a:pathLst>
                        </a:custGeom>
                        <a:solidFill>
                          <a:srgbClr val="262262"/>
                        </a:solidFill>
                        <a:ln>
                          <a:noFill/>
                        </a:ln>
                        <a:extLst>
                          <a:ext uri="{91240B29-F687-4F45-9708-019B960494DF}">
                            <a14:hiddenLine xmlns:a14="http://schemas.microsoft.com/office/drawing/2010/main" w="9525" cap="flat">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60D47" id="Graphic 1" o:spid="_x0000_s1026" style="position:absolute;margin-left:57.6pt;margin-top:40.55pt;width:108.8pt;height:35pt;z-index:251660288;mso-position-horizontal:right;mso-position-horizontal-relative:margin;mso-position-vertical-relative:page" coordsize="10365,3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">
              <o:lock v:ext="edit" aspectratio="t"/>
              <v:shape id="Freeform: Shape 1501769543" o:spid="_x0000_s1027" style="position:absolute;top:73;width:629;height:822;visibility:visible;mso-wrap-style:square;v-text-anchor:middle" coordsize="62960,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" path="m16955,77057c11430,73628,7144,68866,4286,62675,1429,56483,,49244,,40862,,32766,1715,25718,5048,19526,8382,13335,13049,8573,18955,5143,24860,1715,31433,,38767,v5524,,12192,857,19907,2572l62198,3239r-952,19431l54007,22670,51340,8954c50292,8096,48578,7334,46101,6763,43625,6191,40577,5810,36957,5810v-4572,,-8668,1334,-12287,3906c21050,12383,18288,16288,16193,21336v-2001,5144,-3048,11240,-3048,18383c13145,46482,14002,52673,15812,58198v1809,5524,4572,9906,8191,13240c27718,74581,32290,76295,37624,76295v3810,,6763,-285,8763,-952c48482,74676,50197,73724,51626,72581l56198,61913r6762,857l60389,78105v-1524,95,-3715,572,-6668,1524c51149,80391,48578,81058,46196,81439v-2381,476,-5429,762,-8953,762c29337,82201,22574,80486,16955,77057xe" fillcolor="#262262" stroked="f">
                <v:stroke joinstyle="miter"/>
                <v:path arrowok="t" o:connecttype="custom" o:connectlocs="16955,77057;4286,62675;0,40862;5048,19526;18955,5143;38767,0;58674,2572;62198,3239;61246,22670;54007,22670;51340,8954;46101,6763;36957,5810;24670,9716;16193,21336;13145,39719;15812,58198;24003,71438;37624,76295;46387,75343;51626,72581;56198,61913;62960,62770;60389,78105;53721,79629;46196,81439;37243,82201;16955,77057" o:connectangles="0,0,0,0,0,0,0,0,0,0,0,0,0,0,0,0,0,0,0,0,0,0,0,0,0,0,0,0"/>
                <o:lock v:ext="edit" aspectratio="t"/>
              </v:shape>
              <v:shape id="Freeform: Shape 1263307959" o:spid="_x0000_s1028" style="position:absolute;left:715;top:268;width:497;height:627;visibility:visible;mso-wrap-style:square;v-text-anchor:middle" coordsize="49720,6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" path="m6858,54102c2286,48387,,40862,,31337,,25051,1143,19622,3524,14859,5905,10097,9239,6477,13526,3905,17812,1334,22670,,28194,v6668,,11906,1810,15621,5525c47530,9239,49435,14573,49720,21431v,4382,-285,7716,-762,10002l11811,31433v191,7143,1810,12858,4953,17240c19907,53054,24384,55245,30289,55245v2858,,5906,-476,9049,-1524c42482,52673,44863,51435,46577,50006r2000,4763c46482,56960,43434,58769,39338,60389v-4191,1428,-8382,2285,-12573,2285c18002,62674,11430,59817,6858,54102xm37719,25813v190,-1524,286,-3048,286,-4667c37909,16478,36957,12763,35052,10097,33147,7429,30194,6096,26003,6096v-4191,,-7525,1524,-10001,4572c13526,13716,12097,18764,11716,25908r26003,l37719,25813xe" fillcolor="#262262" stroked="f">
                <v:stroke joinstyle="miter"/>
                <v:path arrowok="t" o:connecttype="custom" o:connectlocs="6858,54102;0,31337;3524,14859;13526,3905;28194,0;43815,5525;49720,21431;48958,31433;11811,31433;16764,48673;30289,55245;39338,53721;46577,50006;48577,54769;39338,60389;26765,62674;6858,54102;37719,25813;38005,21146;35052,10097;26003,6096;16002,10668;11716,25908;37719,25908" o:connectangles="0,0,0,0,0,0,0,0,0,0,0,0,0,0,0,0,0,0,0,0,0,0,0,0"/>
                <o:lock v:ext="edit" aspectratio="t"/>
              </v:shape>
              <v:shape id="Freeform: Shape 1276036335" o:spid="_x0000_s1029" style="position:absolute;left:1290;top:271;width:652;height:612;visibility:visible;mso-wrap-style:square;v-text-anchor:middle" coordsize="65150,6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" path="m7810,9620l,7715,,1905,15430,r286,l18002,1905r,4572l17907,9049c20479,6763,23908,4667,28194,2762,32480,857,36481,,40386,v4572,,8001,857,10477,2572c53340,4286,55054,6953,56102,10478v1048,3524,1524,8382,1524,14382l57626,55055r7525,762l65151,61246r-25527,l39624,55912r6667,-857l46291,24765v,-4286,-285,-7525,-857,-10001c44863,12287,43815,10573,42196,9335,40576,8192,38290,7525,35338,7525v-2572,,-5334,667,-8287,1905c24098,10763,21527,12192,19145,14002r,40862l26479,55817r,5238l1048,61055r,-5143l7810,54959r,-45339xe" fillcolor="#262262" stroked="f">
                <v:stroke joinstyle="miter"/>
                <v:path arrowok="t" o:connecttype="custom" o:connectlocs="7810,9620;0,7715;0,1905;15430,0;15716,0;18002,1905;18002,6477;17907,9049;28194,2762;40386,0;50863,2572;56102,10478;57626,24860;57626,55055;65151,55817;65151,61246;39624,61246;39624,55912;46291,55055;46291,24765;45434,14764;42196,9335;35338,7525;27051,9430;19145,14002;19145,54864;26479,55817;26479,61055;1048,61055;1048,55912;7810,54959;7810,9620" o:connectangles="0,0,0,0,0,0,0,0,0,0,0,0,0,0,0,0,0,0,0,0,0,0,0,0,0,0,0,0,0,0,0,0"/>
                <o:lock v:ext="edit" aspectratio="t"/>
              </v:shape>
              <v:shape id="Freeform: Shape 1311518075" o:spid="_x0000_s1030" style="position:absolute;left:2004;top:129;width:387;height:766;visibility:visible;mso-wrap-style:square;v-text-anchor:middle" coordsize="38766,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" path="m10858,73628c8858,71723,7810,68580,7810,64008r,-41338l,22670,,17812v381,-95,1333,-286,3048,-762c4667,16573,5810,16192,6382,15907v1143,-667,2095,-1905,2667,-3906c9620,10668,10287,8477,11049,5429,11811,2381,12287,571,12478,r6381,l19050,15526r18002,l37052,22670r-18002,l19050,55816v,4096,95,6954,381,8668c19717,66104,20193,67247,21050,67723v857,476,2286,762,4286,762c27241,68485,29432,68199,31718,67723v2382,-476,4191,-1048,5429,-1619l38767,70961v-1715,1334,-4477,2572,-8382,3810c26575,76010,23050,76581,19907,76581v-4000,-95,-7048,-1048,-9049,-2953xe" fillcolor="#262262" stroked="f">
                <v:stroke joinstyle="miter"/>
                <v:path arrowok="t" o:connecttype="custom" o:connectlocs="10858,73628;7810,64008;7810,22670;0,22670;0,17812;3048,17050;6382,15907;9049,12001;11049,5429;12478,0;18859,0;19050,15526;37052,15526;37052,22670;19050,22670;19050,55816;19431,64484;21050,67723;25336,68485;31718,67723;37147,66104;38767,70961;30385,74771;19907,76581;10858,73628" o:connectangles="0,0,0,0,0,0,0,0,0,0,0,0,0,0,0,0,0,0,0,0,0,0,0,0,0"/>
                <o:lock v:ext="edit" aspectratio="t"/>
              </v:shape>
              <v:shape id="Freeform: Shape 1956535022" o:spid="_x0000_s1031" style="position:absolute;left:2461;top:268;width:420;height:615;visibility:visible;mso-wrap-style:square;v-text-anchor:middle" coordsize="42005,6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" path="m,56198r8096,-667l8096,9906,286,8001r,-5810l15145,286r190,l17717,2191r,1905l17431,12478r286,c18479,11240,19717,9716,21622,7715,23527,5810,25908,4001,28861,2381,31814,762,35052,,38481,v1429,,2667,190,3524,572l42005,12668v-476,-381,-1238,-762,-2381,-1047c38481,11240,37243,11144,35909,11144v-6001,,-11525,1810,-16573,5525l19336,55531r13716,857l33052,61532r-32957,l95,56198r-95,xe" fillcolor="#262262" stroked="f">
                <v:stroke joinstyle="miter"/>
                <v:path arrowok="t" o:connecttype="custom" o:connectlocs="0,56198;8096,55531;8096,9906;286,8001;286,2191;15145,286;15335,286;17717,2191;17717,4096;17431,12478;17717,12478;21622,7715;28861,2381;38481,0;42005,572;42005,12668;39624,11621;35909,11144;19336,16669;19336,55531;33052,56388;33052,61532;95,61532;95,56198" o:connectangles="0,0,0,0,0,0,0,0,0,0,0,0,0,0,0,0,0,0,0,0,0,0,0,0"/>
                <o:lock v:ext="edit" aspectratio="t"/>
              </v:shape>
              <v:shape id="Freeform: Shape 352513757" o:spid="_x0000_s1032" style="position:absolute;left:2943;top:271;width:605;height:624;visibility:visible;mso-wrap-style:square;v-text-anchor:middle" coordsize="60483,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" path="m45530,60960v-953,-762,-1429,-2095,-1429,-3905l44101,53435v-2382,2382,-5334,4477,-8859,6287c31623,61436,28099,62389,24479,62389v-6667,,-11430,-1810,-14192,-5429c7525,53340,6096,47435,6096,39148r,-31242l,6191,,1429,15049,r96,l17145,1334r,36957c17145,42482,17431,45720,18097,48006v572,2381,1715,4096,3239,5144c22860,54293,25146,54864,28099,54864v2857,,5524,-571,8096,-1810c38671,51816,40862,50387,42767,48768r,-40862l35052,6191r,-4762l51435,r95,l54007,1334r,54387l60484,55721r-95,4858c58388,61055,56674,61436,55150,61722v-1524,286,-3143,476,-5144,476c48006,62198,46577,61722,45530,60960xe" fillcolor="#262262" stroked="f">
                <v:stroke joinstyle="miter"/>
                <v:path arrowok="t" o:connecttype="custom" o:connectlocs="45530,60960;44101,57055;44101,53435;35242,59722;24479,62389;10287,56960;6096,39148;6096,7906;0,6191;0,1429;15049,0;15145,0;17145,1334;17145,38291;18097,48006;21336,53150;28099,54864;36195,53054;42767,48768;42767,7906;35052,6191;35052,1429;51435,0;51530,0;54007,1334;54007,55721;60484,55721;60389,60579;55150,61722;50006,62198;45530,60960" o:connectangles="0,0,0,0,0,0,0,0,0,0,0,0,0,0,0,0,0,0,0,0,0,0,0,0,0,0,0,0,0,0,0"/>
                <o:lock v:ext="edit" aspectratio="t"/>
              </v:shape>
              <v:shape id="Freeform: Shape 2097273877" o:spid="_x0000_s1033" style="position:absolute;left:3625;width:291;height:882;visibility:visible;mso-wrap-style:square;v-text-anchor:middle" coordsize="29146,8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" path="m8763,7906l95,6668r,-4572l17431,r190,l20002,1619r,80582l29146,83058r,5239l,88297,,83058r8763,-952l8763,7906xe" fillcolor="#262262" stroked="f">
                <v:stroke joinstyle="miter"/>
                <v:path arrowok="t" o:connecttype="custom" o:connectlocs="8763,7906;95,6668;95,2096;17431,0;17621,0;20002,1619;20002,82201;29146,83058;29146,88297;0,88297;0,83058;8763,82106;8763,7906" o:connectangles="0,0,0,0,0,0,0,0,0,0,0,0,0"/>
                <o:lock v:ext="edit" aspectratio="t"/>
              </v:shape>
              <v:shape id="Freeform: Shape 1185950054" o:spid="_x0000_s1034" style="position:absolute;left:4249;top:73;width:710;height:809;visibility:visible;mso-wrap-style:square;v-text-anchor:middle" coordsize="71056,8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" path="m95,75724l9049,74676r,-67151l667,6096r,-5239l14764,857v2000,,4762,-95,8191,-381c26575,191,29337,,31337,,41910,,49435,1715,53912,5143v4476,3430,6762,8764,6762,16098c60674,26384,59246,31052,56388,35243v-2858,4286,-6763,7143,-11716,8667c46958,45149,49149,47244,51054,50197v2000,2953,4381,7144,7239,12478c60484,66675,62198,69628,63437,71533v1142,1905,2285,2953,3429,3143l71056,75724r,5239l56197,80963v-1143,,-2476,-1239,-3905,-3715c50864,74771,48958,70961,46577,65723,44005,60008,41720,55531,39815,52197,37909,48863,36004,46673,34195,45815v-7716,,-12288,,-13716,-95l20479,74581r10668,1048l31147,80867,,80867,,75724r95,xm44291,35528v2667,-3048,4001,-7524,4001,-13525c48292,16764,46958,12763,44291,10001,41624,7239,36957,5810,30290,5810v-2287,,-4572,191,-6859,476c22003,6477,21050,6477,20669,6477r,33433c21717,40005,24003,40005,27337,40005r6191,c38005,40005,41720,38481,44291,35528xe" fillcolor="#262262" stroked="f">
                <v:stroke joinstyle="miter"/>
                <v:path arrowok="t" o:connecttype="custom" o:connectlocs="95,75724;9049,74676;9049,7525;667,6096;667,857;14764,857;22955,476;31337,0;53912,5143;60674,21241;56388,35243;44672,43910;51054,50197;58293,62675;63437,71533;66866,74676;71056,75724;71056,80963;56197,80963;52292,77248;46577,65723;39815,52197;34195,45815;20479,45720;20479,74581;31147,75629;31147,80867;0,80867;0,75724;44291,35528;48292,22003;44291,10001;30290,5810;23431,6286;20669,6477;20669,39910;27337,40005;33528,40005;44291,35528" o:connectangles="0,0,0,0,0,0,0,0,0,0,0,0,0,0,0,0,0,0,0,0,0,0,0,0,0,0,0,0,0,0,0,0,0,0,0,0,0,0,0"/>
                <o:lock v:ext="edit" aspectratio="t"/>
              </v:shape>
              <v:shape id="Freeform: Shape 545412046" o:spid="_x0000_s1035" style="position:absolute;left:5006;top:268;width:496;height:628;visibility:visible;mso-wrap-style:square;v-text-anchor:middle" coordsize="49625,6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" path="m6858,54102c2286,48387,,40862,,31337,,25051,1143,19622,3524,14859,5905,10097,9239,6477,13525,3905,17812,1334,22669,,28099,v6667,,11906,1810,15621,5525c47434,9239,49340,14573,49625,21431v,4382,-285,7716,-762,10002l11811,31433v95,7143,1810,12858,4953,17240c19907,53054,24384,55245,30290,55245v2857,,5905,-476,9048,-1524c42481,52673,44863,51435,46577,50006r2000,4763c46482,56960,43434,58769,39338,60389v-4096,1619,-8287,2381,-12478,2381c18097,62674,11430,59817,6858,54102xm37719,25813v190,-1524,286,-3048,286,-4667c37909,16478,36957,12763,35052,10097,33147,7429,30099,6096,26003,6096v-4191,,-7525,1524,-10001,4572c13525,13716,12097,18764,11716,25908r26003,l37719,25813xe" fillcolor="#262262" stroked="f">
                <v:stroke joinstyle="miter"/>
                <v:path arrowok="t" o:connecttype="custom" o:connectlocs="6858,54102;0,31337;3524,14859;13525,3905;28099,0;43720,5525;49625,21431;48863,31433;11811,31433;16764,48673;30290,55245;39338,53721;46577,50006;48577,54769;39338,60389;26860,62770;6858,54102;37719,25813;38005,21146;35052,10097;26003,6096;16002,10668;11716,25908;37719,25908" o:connectangles="0,0,0,0,0,0,0,0,0,0,0,0,0,0,0,0,0,0,0,0,0,0,0,0"/>
                <o:lock v:ext="edit" aspectratio="t"/>
              </v:shape>
              <v:shape id="Freeform: Shape 13177149" o:spid="_x0000_s1036" style="position:absolute;left:5591;top:267;width:599;height:906;visibility:visible;mso-wrap-style:square;v-text-anchor:middle" coordsize="59912,9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" path="m6191,86297c2095,83344,,79343,,74295,,71152,952,68199,2953,65532v2000,-2667,4381,-4667,7048,-6001c6668,57626,5048,54674,5048,50482v,-2571,762,-5048,2286,-7334c8858,40862,10858,39053,13240,37814,9620,36195,6858,34004,4953,31052,3048,28099,2095,24575,2095,20574v,-4191,1144,-7810,3525,-10858c8001,6668,11049,4286,14859,2572,18669,953,22765,95,27146,95v7239,,12954,1524,17050,4572c45244,3620,46958,2572,49149,1524,51340,476,53721,,56293,r3619,l59912,9525r-11906,c49720,12192,50578,15240,50578,18764v,4287,-1048,8001,-3144,11240c45339,33242,42386,35814,38576,37624v-3810,1810,-8001,2667,-12763,2667c22765,40291,19907,40005,17526,39338v-1048,1048,-1810,2096,-2477,3334c14383,43910,14097,45053,14097,46196v,2572,857,4382,2572,5334c18383,52483,21526,52959,25908,52959r12192,c45053,52959,50292,54293,53626,56960v3333,2666,5048,6477,5048,11334c58674,72390,57150,76105,54293,79534v-2858,3429,-6954,6096,-11907,8096c37433,89630,32004,90583,26194,90583,16954,90678,10287,89249,6191,86297xm37147,82868v3144,-1048,5620,-2572,7621,-4668c46672,76105,47720,73724,47720,71057v,-3239,-857,-5620,-2572,-7049c43339,62484,40005,61817,35052,61817r-12763,c19431,61817,17145,61627,15526,61246v-2953,3238,-4382,6858,-4382,10858c11144,76105,12382,79153,14764,81248v2476,2096,6572,3144,12382,3144c30670,84392,34004,83915,37147,82868xm39243,19812v,-4858,-1048,-8382,-3143,-10668c34004,6858,30766,5715,26575,5715v-4001,,-7049,1143,-9430,3334c14859,11240,13716,14764,13716,19526v,4572,1143,8097,3334,10763c19241,32957,22574,34290,27051,34290v8096,95,12192,-4762,12192,-14478xe" fillcolor="#262262" stroked="f">
                <v:stroke joinstyle="miter"/>
                <v:path arrowok="t" o:connecttype="custom" o:connectlocs="6191,86297;0,74295;2953,65532;10001,59531;5048,50482;7334,43148;13240,37814;4953,31052;2095,20574;5620,9716;14859,2572;27146,95;44196,4667;49149,1524;56293,0;59912,0;59912,9525;48006,9525;50578,18764;47434,30004;38576,37624;25813,40291;17526,39338;15049,42672;14097,46196;16669,51530;25908,52959;38100,52959;53626,56960;58674,68294;54293,79534;42386,87630;26194,90583;6191,86297;37147,82868;44768,78200;47720,71057;45148,64008;35052,61817;22289,61817;15526,61246;11144,72104;14764,81248;27146,84392;37147,82868;39243,19812;36100,9144;26575,5715;17145,9049;13716,19526;17050,30289;27051,34290;39243,19812" o:connectangles="0,0,0,0,0,0,0,0,0,0,0,0,0,0,0,0,0,0,0,0,0,0,0,0,0,0,0,0,0,0,0,0,0,0,0,0,0,0,0,0,0,0,0,0,0,0,0,0,0,0,0,0,0"/>
                <o:lock v:ext="edit" aspectratio="t"/>
              </v:shape>
              <v:shape id="Freeform: Shape 1618319750" o:spid="_x0000_s1037" style="position:absolute;left:6246;top:27;width:286;height:855;visibility:visible;mso-wrap-style:square;v-text-anchor:middle" coordsize="2857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" path="m8763,34004l571,32099r,-5715l17240,24289r191,l19907,26194r,53149l28575,80201r,5238l,85439,,80296r8763,-953l8763,34004xm7906,12954c6763,11621,6191,10001,6191,8001v,-2286,667,-4191,2096,-5715c9715,762,11621,,14097,v2476,,4286,667,5429,1905c20669,3239,21241,4858,21241,6858v,2477,-667,4382,-2096,5810c17717,14097,15811,14859,13240,14859r-96,c10763,14954,9049,14288,7906,12954xe" fillcolor="#262262" stroked="f">
                <v:stroke joinstyle="miter"/>
                <v:path arrowok="t" o:connecttype="custom" o:connectlocs="8763,34004;571,32099;571,26384;17240,24289;17431,24289;19907,26194;19907,79343;28575,80201;28575,85439;0,85439;0,80296;8763,79343;8763,34004;7906,12954;6191,8001;8287,2286;14097,0;19526,1905;21241,6858;19145,12668;13240,14859;13144,14859;7906,12954" o:connectangles="0,0,0,0,0,0,0,0,0,0,0,0,0,0,0,0,0,0,0,0,0,0,0"/>
                <o:lock v:ext="edit" aspectratio="t"/>
              </v:shape>
              <v:shape id="Freeform: Shape 1618277839" o:spid="_x0000_s1038" style="position:absolute;left:6608;top:268;width:558;height:627;visibility:visible;mso-wrap-style:square;v-text-anchor:middle" coordsize="55816,6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" path="m4001,14573c6668,9811,10192,6191,14478,3715,18860,1238,23527,,28480,v9049,,15907,2857,20478,8668c53531,14383,55817,22003,55817,31337v,6573,-1334,12192,-4001,16955c49149,53054,45625,56674,41339,59055v-4382,2477,-9049,3619,-14002,3619c18288,62674,11430,59817,6858,54007,2286,48197,,40672,,31337,95,24956,1429,19336,4001,14573xm39433,50387v2668,-4095,4001,-10191,4001,-18193c43434,24194,42196,17907,39815,13240,37433,8573,33433,6191,28099,6191v-4953,,-8763,2001,-11525,6192c13906,16478,12573,22574,12573,30575v,8001,1238,14288,3810,18955c18860,54197,22860,56579,28099,56579v4857,-96,8668,-2096,11334,-6192xe" fillcolor="#262262" stroked="f">
                <v:stroke joinstyle="miter"/>
                <v:path arrowok="t" o:connecttype="custom" o:connectlocs="4001,14573;14478,3715;28480,0;48958,8668;55817,31337;51816,48292;41339,59055;27337,62674;6858,54007;0,31337;4001,14573;39433,50387;43434,32194;39815,13240;28099,6191;16574,12383;12573,30575;16383,49530;28099,56579;39433,50387" o:connectangles="0,0,0,0,0,0,0,0,0,0,0,0,0,0,0,0,0,0,0,0"/>
                <o:lock v:ext="edit" aspectratio="t"/>
              </v:shape>
              <v:shape id="Freeform: Shape 669837427" o:spid="_x0000_s1039" style="position:absolute;left:7251;top:271;width:651;height:612;visibility:visible;mso-wrap-style:square;v-text-anchor:middle" coordsize="65151,6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" path="m7810,9620l,7715,,1905,15431,r285,l18002,1905r,4572l17907,9049c20479,6763,23908,4667,28194,2762,32480,857,36481,,40386,v4572,,8001,857,10478,2572c53340,4286,55055,6953,56102,10478v1048,3524,1524,8382,1524,14382l57626,55055r7525,762l65151,61246r-25527,l39624,55912r6668,-857l46292,24765v,-4286,-286,-7525,-858,-10001c44863,12287,43815,10573,42196,9335,40577,8192,38291,7525,35338,7525v-2572,,-5334,667,-8287,1905c24098,10763,21527,12192,19145,14002r,40862l26480,55817r,5238l1048,61055r,-5143l7810,54959r,-45339xe" fillcolor="#262262" stroked="f">
                <v:stroke joinstyle="miter"/>
                <v:path arrowok="t" o:connecttype="custom" o:connectlocs="7810,9620;0,7715;0,1905;15431,0;15716,0;18002,1905;18002,6477;17907,9049;28194,2762;40386,0;50864,2572;56102,10478;57626,24860;57626,55055;65151,55817;65151,61246;39624,61246;39624,55912;46292,55055;46292,24765;45434,14764;42196,9335;35338,7525;27051,9430;19145,14002;19145,54864;26480,55817;26480,61055;1048,61055;1048,55912;7810,54959;7810,9620" o:connectangles="0,0,0,0,0,0,0,0,0,0,0,0,0,0,0,0,0,0,0,0,0,0,0,0,0,0,0,0,0,0,0,0"/>
                <o:lock v:ext="edit" aspectratio="t"/>
              </v:shape>
              <v:shape id="Freeform: Shape 2041223540" o:spid="_x0000_s1040" style="position:absolute;left:7980;top:271;width:529;height:623;visibility:visible;mso-wrap-style:square;v-text-anchor:middle" coordsize="52958,6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" path="m10192,30099v6762,-3238,15335,-4953,25622,-5144l35814,21908v,-3334,-381,-6001,-1048,-8001c34004,12002,32766,10573,31052,9620,29337,8763,26765,8287,23527,8287v-3715,,-6954,571,-9906,1524c10668,10859,7810,12097,4953,13621l2381,8096c3334,7334,5048,6287,7525,4953,10001,3620,12954,2477,16288,1524,19621,476,22860,,26194,v5143,,9144,667,12097,2096c41243,3524,43434,5715,44672,8858v1334,3048,1905,7239,1905,12383l46577,55817r6382,l52959,60579v-1429,381,-3238,762,-5429,1048c45339,62008,43434,62198,41720,62198v-2001,,-3334,-285,-4096,-952c36862,60674,36576,59245,36576,57245r,-3524c34385,55912,31814,57817,28670,59626v-3143,1810,-6667,2668,-10668,2668c12859,62294,8573,60769,5144,57817,1715,54864,,50578,,44958,95,38291,3429,33242,10192,30099xm29242,53340v2476,-1143,4667,-2477,6667,-4096l35909,30671v-7810,,-13716,1238,-17716,3619c14192,36671,12192,39815,12192,43720v,3905,953,6762,2858,8572c16954,54102,19526,55055,22765,55055v1810,,4000,-572,6477,-1715xe" fillcolor="#262262" stroked="f">
                <v:stroke joinstyle="miter"/>
                <v:path arrowok="t" o:connecttype="custom" o:connectlocs="10192,30099;35814,24955;35814,21908;34766,13907;31052,9620;23527,8287;13621,9811;4953,13621;2381,8096;7525,4953;16288,1524;26194,0;38291,2096;44672,8858;46577,21241;46577,55817;52959,55817;52959,60579;47530,61627;41720,62198;37624,61246;36576,57245;36576,53721;28670,59626;18002,62294;5144,57817;0,44958;10192,30099;29242,53340;35909,49244;35909,30671;18193,34290;12192,43720;15050,52292;22765,55055;29242,53340" o:connectangles="0,0,0,0,0,0,0,0,0,0,0,0,0,0,0,0,0,0,0,0,0,0,0,0,0,0,0,0,0,0,0,0,0,0,0,0"/>
                <o:lock v:ext="edit" aspectratio="t"/>
              </v:shape>
              <v:shape id="Freeform: Shape 302871655" o:spid="_x0000_s1041" style="position:absolute;left:8576;width:291;height:882;visibility:visible;mso-wrap-style:square;v-text-anchor:middle" coordsize="29146,8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" path="m8858,7906l95,6668r,-4572l17431,r190,l20002,1619r,80582l29146,83058r,5239l,88297,,83058r8763,-952l8763,7906r95,xe" fillcolor="#262262" stroked="f">
                <v:stroke joinstyle="miter"/>
                <v:path arrowok="t" o:connecttype="custom" o:connectlocs="8858,7906;95,6668;95,2096;17431,0;17621,0;20002,1619;20002,82201;29146,83058;29146,88297;0,88297;0,83058;8763,82106;8763,7906" o:connectangles="0,0,0,0,0,0,0,0,0,0,0,0,0"/>
                <o:lock v:ext="edit" aspectratio="t"/>
              </v:shape>
              <v:shape id="Freeform: Shape 1669615448" o:spid="_x0000_s1042" style="position:absolute;left:9197;width:587;height:895;visibility:visible;mso-wrap-style:square;v-text-anchor:middle" coordsize="58674,8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" path="m11716,86297c8096,84106,5239,80867,3143,76391,1048,71914,,66389,,59912,,53816,1238,48197,3810,43244,6287,38100,9906,34100,14573,31242v4668,-2953,10287,-4381,16669,-4381c34862,26861,38291,27241,41243,28004r,-20098l30290,6572r,-4667l49721,r285,l52388,1715r,81153l58674,82868r,4953c56388,88297,54388,88678,52673,88964v-1714,285,-3429,476,-5334,476c45434,89440,44101,89154,43339,88487v-762,-666,-1143,-2000,-1143,-4095l42196,80867v-2000,2477,-4667,4477,-7906,6192c31052,88678,27527,89535,23622,89535v-4286,,-8287,-1143,-11906,-3238xm35814,80010v2477,-1238,4286,-2762,5525,-4381l41339,36100v-572,-857,-1906,-1619,-4001,-2286c35243,33147,32956,32766,30575,32766v-5619,,-10096,2191,-13430,6382c13716,43434,12097,50102,12097,58960v,7810,1524,13525,4381,17240c19336,79915,23241,81820,27908,81820v2858,,5430,-572,7906,-1810xe" fillcolor="#262262" stroked="f">
                <v:stroke joinstyle="miter"/>
                <v:path arrowok="t" o:connecttype="custom" o:connectlocs="11716,86297;3143,76391;0,59912;3810,43244;14573,31242;31242,26861;41243,28004;41243,7906;30290,6572;30290,1905;49721,0;50006,0;52388,1715;52388,82868;58674,82868;58674,87821;52673,88964;47339,89440;43339,88487;42196,84392;42196,80867;34290,87059;23622,89535;11716,86297;35814,80010;41339,75629;41339,36100;37338,33814;30575,32766;17145,39148;12097,58960;16478,76200;27908,81820;35814,80010" o:connectangles="0,0,0,0,0,0,0,0,0,0,0,0,0,0,0,0,0,0,0,0,0,0,0,0,0,0,0,0,0,0,0,0,0,0"/>
                <o:lock v:ext="edit" aspectratio="t"/>
              </v:shape>
              <v:shape id="Freeform: Shape 862670224" o:spid="_x0000_s1043" style="position:absolute;left:9867;top:268;width:498;height:628;visibility:visible;mso-wrap-style:square;v-text-anchor:middle" coordsize="49720,6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" path="m6858,54102c2286,48387,,40862,,31337,,25051,1143,19622,3524,14859,5906,10097,9239,6477,13525,3905,17812,1334,22670,,28194,v6668,,11906,1810,15621,5525c47530,9239,49435,14573,49721,21431v,4382,-286,7716,-763,10002l11811,31433v191,7143,1810,12858,4953,17240c19907,53054,24384,55245,30290,55245v2857,,5905,-476,9048,-1524c42481,52673,44863,51435,46577,50006r2000,4763c46482,56960,43434,58769,39338,60389v-4095,1619,-8286,2381,-12478,2381c18098,62674,11430,59817,6858,54102xm37814,25813v191,-1524,286,-3048,286,-4667c38005,16478,37052,12763,35147,10097,33242,7429,30290,6096,26098,6096v-4190,,-7524,1524,-10001,4572c13621,13716,12192,18764,11811,25908r26003,l37814,25813xe" fillcolor="#262262" stroked="f">
                <v:stroke joinstyle="miter"/>
                <v:path arrowok="t" o:connecttype="custom" o:connectlocs="6858,54102;0,31337;3524,14859;13525,3905;28194,0;43815,5525;49721,21431;48958,31433;11811,31433;16764,48673;30290,55245;39338,53721;46577,50006;48577,54769;39338,60389;26860,62770;6858,54102;37814,25813;38100,21146;35147,10097;26098,6096;16097,10668;11811,25908;37814,25908" o:connectangles="0,0,0,0,0,0,0,0,0,0,0,0,0,0,0,0,0,0,0,0,0,0,0,0"/>
                <o:lock v:ext="edit" aspectratio="t"/>
              </v:shape>
              <v:shape id="Freeform: Shape 66767876" o:spid="_x0000_s1044" style="position:absolute;left:31;top:1291;width:531;height:822;visibility:visible;mso-wrap-style:square;v-text-anchor:middle" coordsize="53149,82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" path="m14573,81344c11620,80677,8382,79820,4858,78772,2667,78010,1048,77534,,77438l857,57912r6858,l9525,71914v1238,1143,3238,2191,6001,3048c18288,75819,21336,76295,24670,76295v5429,,9620,-1238,12478,-3714c40005,70104,41434,66770,41434,62484v,-2762,-762,-5239,-2286,-7239c37624,53245,35528,51530,32957,50101,30385,48673,26861,46958,22479,45053,18479,43244,14954,41434,12002,39529,9049,37624,6477,35147,4286,32004,2096,28861,952,25146,952,20764v,-4000,1048,-7524,3144,-10668c6191,6953,9239,4477,13240,2667,17240,857,21908,,27242,v3333,,6191,286,8763,762c38576,1238,41434,1905,44672,2857v1429,477,2667,858,3715,953l47720,21907r-6667,l38862,8668c38100,7906,36671,7239,34385,6572,32099,5905,29623,5620,26956,5620v-4953,,-8763,1047,-11240,3143c13145,10858,11906,13907,11906,17812v,2857,762,5238,2286,7239c15716,26956,17621,28670,20003,30004v2286,1333,6000,3238,10953,5619c35624,37814,39433,39910,42386,41624v2953,1810,5525,4191,7620,7049c52102,51530,53150,55054,53150,59055v,3810,-1048,7525,-3144,10954c47911,73533,44672,76390,40291,78676v-4382,2286,-9620,3430,-15812,3430c20860,82296,17526,81915,14573,81344xe" fillcolor="#262262" stroked="f">
                <v:stroke joinstyle="miter"/>
                <v:path arrowok="t" o:connecttype="custom" o:connectlocs="14573,81344;4858,78772;0,77438;857,57912;7715,57912;9525,71914;15526,74962;24670,76295;37148,72581;41434,62484;39148,55245;32957,50101;22479,45053;12002,39529;4286,32004;952,20764;4096,10096;13240,2667;27242,0;36005,762;44672,2857;48387,3810;47720,21907;41053,21907;38862,8668;34385,6572;26956,5620;15716,8763;11906,17812;14192,25051;20003,30004;30956,35623;42386,41624;50006,48673;53150,59055;50006,70009;40291,78676;24479,82106;14573,81344" o:connectangles="0,0,0,0,0,0,0,0,0,0,0,0,0,0,0,0,0,0,0,0,0,0,0,0,0,0,0,0,0,0,0,0,0,0,0,0,0,0,0"/>
                <o:lock v:ext="edit" aspectratio="t"/>
              </v:shape>
              <v:shape id="Freeform: Shape 1354151584" o:spid="_x0000_s1045" style="position:absolute;left:652;top:1182;width:530;height:931;visibility:visible;mso-wrap-style:square;v-text-anchor:middle" coordsize="52958,9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" path="m10287,60960v6763,-3239,15335,-4953,25622,-5143l35909,52769v,-3334,-381,-6001,-1047,-8001c34100,42863,32861,41434,31147,40481v-1715,-857,-4286,-1333,-7525,-1333c19907,39148,16669,39719,13716,40672v-2953,1048,-5810,2286,-8668,3810l2381,38957v953,-762,2667,-1810,5144,-3143c10001,34481,12954,33338,16288,32385v3334,-1048,6572,-1524,9906,-1524c31337,30861,35338,31528,38291,32957v2952,1428,5143,3619,6381,6762c46006,42767,46577,46958,46577,52102r,34576l52959,86678r,4762c51530,91821,49720,92202,47530,92488v-2191,381,-4096,571,-5811,571c39719,93059,38386,92774,37624,92107v-762,-572,-1048,-2000,-1048,-4001l36576,84582v-2191,2191,-4763,4096,-7906,5906c25527,92297,22003,93155,18002,93155v-5143,,-9429,-1524,-12859,-4477c1715,85725,,81439,,75819,95,69152,3524,64103,10287,60960xm15335,18574c12573,16954,10477,14859,9049,12192,7620,9525,6858,6572,6858,3334v,-1619,95,-2667,191,-3239l12763,95v,762,,1429,96,1905c13144,4763,14288,7144,16193,9144v1905,2096,4857,3048,8763,3048c28861,12192,31718,11144,33623,9049,35528,6953,36576,4572,36767,1905,36957,857,36957,286,36862,r5620,c42577,1143,42672,2191,42672,3143v,3143,-762,6096,-2191,8859c39053,14764,36957,16954,34195,18479v-2667,1619,-5810,2381,-9239,2381c21336,20955,18098,20193,15335,18574xm29242,84201v2476,-1143,4667,-2476,6667,-4096l35909,61532v-7810,,-13716,1238,-17716,3619c14192,67532,12192,70676,12192,74581v,3905,952,6763,2858,8572c16955,84963,19526,85916,22765,85916v1905,,4000,-572,6477,-1715xe" fillcolor="#262262" stroked="f">
                <v:stroke joinstyle="miter"/>
                <v:path arrowok="t" o:connecttype="custom" o:connectlocs="10287,60960;35909,55817;35909,52769;34862,44768;31147,40481;23622,39148;13716,40672;5048,44482;2381,38957;7525,35814;16288,32385;26194,30861;38291,32957;44672,39719;46577,52102;46577,86678;52959,86678;52959,91440;47530,92488;41719,93059;37624,92107;36576,88106;36576,84582;28670,90488;18002,93155;5143,88678;0,75819;10287,60960;15335,18574;9049,12192;6858,3334;7049,95;12763,95;12859,2000;16193,9144;24956,12192;33623,9049;36767,1905;36862,0;42482,0;42672,3143;40481,12002;34195,18479;24956,20860;15335,18574;29242,84201;35909,80105;35909,61532;18193,65151;12192,74581;15050,83153;22765,85916;29242,84201" o:connectangles="0,0,0,0,0,0,0,0,0,0,0,0,0,0,0,0,0,0,0,0,0,0,0,0,0,0,0,0,0,0,0,0,0,0,0,0,0,0,0,0,0,0,0,0,0,0,0,0,0,0,0,0,0"/>
                <o:lock v:ext="edit" aspectratio="t"/>
              </v:shape>
              <v:shape id="Freeform: Shape 1824347621" o:spid="_x0000_s1046" style="position:absolute;left:1244;top:1490;width:652;height:613;visibility:visible;mso-wrap-style:square;v-text-anchor:middle" coordsize="65151,6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" path="m7811,9620l,7715,,1905,15430,r286,l18002,1905r,4572l17907,9049c20479,6763,23908,4667,28194,2762,32480,857,36481,,40386,v4572,,8001,857,10478,2572c53340,4286,55055,6953,56102,10478v1048,3524,1524,8381,1524,14382l57626,55055r7525,762l65151,61246r-25527,l39624,56007r6668,-857l46292,24860v,-4286,-286,-7525,-858,-10001c44863,12383,43815,10668,42196,9430,40577,8287,38291,7620,35338,7620v-2572,,-5334,667,-8287,1905c24098,10859,21527,12287,19145,14097r,40862l26480,55912r,5239l1048,61151r,-5239l7811,54959r,-45339xe" fillcolor="#262262" stroked="f">
                <v:stroke joinstyle="miter"/>
                <v:path arrowok="t" o:connecttype="custom" o:connectlocs="7811,9620;0,7715;0,1905;15430,0;15716,0;18002,1905;18002,6477;17907,9049;28194,2762;40386,0;50864,2572;56102,10478;57626,24860;57626,55055;65151,55817;65151,61246;39624,61246;39624,56007;46292,55150;46292,24860;45434,14859;42196,9430;35338,7620;27051,9525;19145,14097;19145,54959;26480,55912;26480,61151;1048,61151;1048,55912;7811,54959;7811,9620" o:connectangles="0,0,0,0,0,0,0,0,0,0,0,0,0,0,0,0,0,0,0,0,0,0,0,0,0,0,0,0,0,0,0,0"/>
                <o:lock v:ext="edit" aspectratio="t"/>
              </v:shape>
              <v:shape id="Freeform: Shape 466786933" o:spid="_x0000_s1047" style="position:absolute;left:1974;top:1182;width:530;height:930;visibility:visible;mso-wrap-style:square;v-text-anchor:middle" coordsize="52959,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" path="m10192,60960v6763,-3239,15335,-4953,25717,-5143l35909,52769v,-3334,-381,-6001,-1047,-8001c34195,42767,32861,41434,31147,40481v-1810,-857,-4287,-1333,-7525,-1333c20003,39148,16669,39719,13716,40672v-2953,1048,-5810,2286,-8668,3810l2381,38862v953,-762,2667,-1810,5144,-3143c10001,34385,12954,33242,16288,32290v3334,-1048,6572,-1524,9906,-1524c31337,30766,35338,31433,38291,32861v2952,1429,5143,3620,6381,6763c46006,42672,46577,46863,46577,52007r,34575l52959,86582r,4763c51530,91726,49721,92107,47530,92393v-2191,381,-4096,571,-5810,571c39719,92964,38291,92678,37624,92012v-667,-667,-1048,-2001,-1048,-4001l36576,84487v-2191,2191,-4762,4095,-7906,5905c25527,92202,22003,93059,18002,93059v-5143,,-9525,-1524,-12858,-4477c1715,85630,,81344,,75724,,69152,3429,64103,10192,60960xm15240,18574c12478,16954,10382,14859,8954,12192,7525,9525,6763,6572,6763,3334v,-1619,95,-2667,190,-3239l12668,95v,762,,1429,96,1905c13049,4763,14192,7144,16097,9144v1905,2096,4858,3048,8763,3048c28766,12192,31623,11144,33528,9049,35433,6953,36481,4572,36671,1905,36767,857,36862,286,36767,r5619,c42577,1143,42577,2191,42577,3143v,3143,-762,6096,-2191,8859c38862,14764,36862,16954,34100,18479v-2667,1619,-5811,2381,-9240,2381c21241,20955,18002,20193,15240,18574xm29147,84201v2476,-1143,4667,-2476,6667,-4096l35814,61532v-7810,,-13716,1238,-17717,3619c14097,67532,12097,70676,12097,74581v,3905,952,6763,2857,8572c16859,84963,19431,85916,22670,85916v1905,,4000,-572,6477,-1715xe" fillcolor="#262262" stroked="f">
                <v:stroke joinstyle="miter"/>
                <v:path arrowok="t" o:connecttype="custom" o:connectlocs="10192,60960;35909,55817;35909,52769;34862,44768;31147,40481;23622,39148;13716,40672;5048,44482;2381,38862;7525,35719;16288,32290;26194,30766;38291,32861;44672,39624;46577,52007;46577,86582;52959,86582;52959,91345;47530,92393;41720,92964;37624,92012;36576,88011;36576,84487;28670,90392;18002,93059;5144,88582;0,75724;10192,60960;15240,18574;8954,12192;6763,3334;6953,95;12668,95;12764,2000;16097,9144;24860,12192;33528,9049;36671,1905;36767,0;42386,0;42577,3143;40386,12002;34100,18479;24860,20860;15240,18574;29147,84201;35814,80105;35814,61532;18097,65151;12097,74581;14954,83153;22670,85916;29147,84201" o:connectangles="0,0,0,0,0,0,0,0,0,0,0,0,0,0,0,0,0,0,0,0,0,0,0,0,0,0,0,0,0,0,0,0,0,0,0,0,0,0,0,0,0,0,0,0,0,0,0,0,0,0,0,0,0"/>
                <o:lock v:ext="edit" aspectratio="t"/>
              </v:shape>
              <v:shape id="Freeform: Shape 1398562174" o:spid="_x0000_s1048" style="position:absolute;left:2564;top:1347;width:388;height:766;visibility:visible;mso-wrap-style:square;v-text-anchor:middle" coordsize="38861,7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" path="m10858,73724c8858,71819,7810,68675,7810,64103r,-41433l,22670,,17812v381,-95,1333,-286,3048,-762c4667,16574,5810,16193,6382,15907v1143,-667,2000,-1905,2667,-3905c9620,10668,10287,8477,11049,5429,11811,2381,12287,572,12478,r6381,l19050,15526r18002,l37052,22670r-18002,l19050,55817v,4095,95,6953,381,8667c19717,66104,20193,67246,21050,67723v857,476,2286,762,4286,762c27242,68485,29432,68199,31718,67723v2382,-477,4191,-1048,5429,-1619l38862,70961v-1715,1334,-4477,2572,-8382,3810c26670,76009,23146,76581,20003,76581v-4096,,-7144,-952,-9145,-2857xe" fillcolor="#262262" stroked="f">
                <v:stroke joinstyle="miter"/>
                <v:path arrowok="t" o:connecttype="custom" o:connectlocs="10858,73724;7810,64103;7810,22670;0,22670;0,17812;3048,17050;6382,15907;9049,12002;11049,5429;12478,0;18859,0;19050,15526;37052,15526;37052,22670;19050,22670;19050,55817;19431,64484;21050,67723;25336,68485;31718,67723;37147,66104;38862,70961;30480,74771;20003,76581;10858,73724" o:connectangles="0,0,0,0,0,0,0,0,0,0,0,0,0,0,0,0,0,0,0,0,0,0,0,0,0"/>
                <o:lock v:ext="edit" aspectratio="t"/>
              </v:shape>
              <v:shape id="Freeform: Shape 1291670272" o:spid="_x0000_s1049" style="position:absolute;left:3017;top:1489;width:530;height:623;visibility:visible;mso-wrap-style:square;v-text-anchor:middle" coordsize="52959,6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" path="m10287,30194v6763,-3238,15335,-4953,25622,-5143l35909,22003v,-3334,-381,-6001,-1047,-8001c34099,12097,32861,10668,31147,9715,29432,8858,26860,8382,23622,8382v-3715,,-6953,571,-9906,1524c10763,10954,7906,12192,5048,13716l2381,8096c3334,7334,5048,6286,7525,4953,10001,3620,12954,2476,16288,1524,19622,476,22860,,26194,v5143,,9144,667,12097,2095c41243,3524,43434,5715,44672,8858v1334,3048,1905,7239,1905,12383l46577,55816r6382,l52959,60579v-1429,381,-3238,762,-5429,1048c45339,62008,43434,62198,41720,62198v-2001,,-3334,-286,-4096,-952c36862,60674,36576,59246,36576,57245r,-3524c34385,55912,31814,57817,28670,59626v-3143,1810,-6667,2668,-10668,2668c12859,62294,8573,60770,5144,57817,1715,54864,,50578,,44958,95,38386,3524,33337,10287,30194xm29242,53435v2476,-1143,4667,-2476,6667,-4096l35909,30766v-7810,,-13716,1238,-17716,3619c14192,36766,12192,39910,12192,43815v,3905,953,6763,2857,8572c16954,54197,19526,55150,22765,55150v1905,,4000,-572,6477,-1715xe" fillcolor="#262262" stroked="f">
                <v:stroke joinstyle="miter"/>
                <v:path arrowok="t" o:connecttype="custom" o:connectlocs="10287,30194;35909,25051;35909,22003;34862,14002;31147,9715;23622,8382;13716,9906;5048,13716;2381,8096;7525,4953;16288,1524;26194,0;38291,2095;44672,8858;46577,21241;46577,55816;52959,55816;52959,60579;47530,61627;41720,62198;37624,61246;36576,57245;36576,53721;28670,59626;18002,62294;5144,57817;0,44958;10287,30194;29242,53435;35909,49339;35909,30766;18193,34385;12192,43815;15049,52387;22765,55150;29242,53435" o:connectangles="0,0,0,0,0,0,0,0,0,0,0,0,0,0,0,0,0,0,0,0,0,0,0,0,0,0,0,0,0,0,0,0,0,0,0,0"/>
                <o:lock v:ext="edit" aspectratio="t"/>
              </v:shape>
              <v:shape id="Freeform: Shape 1141626386" o:spid="_x0000_s1050" style="position:absolute;left:3608;top:1347;width:387;height:766;visibility:visible;mso-wrap-style:square;v-text-anchor:middle" coordsize="38766,7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" path="m10858,73724c8858,71819,7810,68675,7810,64103r,-41433l,22670,,17812v381,-95,1333,-286,3048,-762c4667,16574,5810,16193,6382,15907v1143,-667,2095,-1905,2667,-3905c9620,10668,10287,8477,11049,5429,11811,2381,12287,572,12478,r6381,l19050,15526r18002,l37052,22670r-18002,l19050,55817v,4095,95,6953,381,8667c19717,66104,20193,67246,21050,67723v857,476,2286,762,4286,762c27242,68485,29432,68199,31718,67723v2381,-477,4191,-1048,5429,-1619l38767,70961v-1715,1334,-4477,2572,-8382,3810c26575,76009,23050,76581,19907,76581v-4000,,-7048,-952,-9049,-2857xe" fillcolor="#262262" stroked="f">
                <v:stroke joinstyle="miter"/>
                <v:path arrowok="t" o:connecttype="custom" o:connectlocs="10858,73724;7810,64103;7810,22670;0,22670;0,17812;3048,17050;6382,15907;9049,12002;11049,5429;12478,0;18859,0;19050,15526;37052,15526;37052,22670;19050,22670;19050,55817;19431,64484;21050,67723;25336,68485;31718,67723;37147,66104;38767,70961;30385,74771;19907,76581;10858,73724" o:connectangles="0,0,0,0,0,0,0,0,0,0,0,0,0,0,0,0,0,0,0,0,0,0,0,0,0"/>
                <o:lock v:ext="edit" aspectratio="t"/>
              </v:shape>
              <v:shape id="Freeform: Shape 1946481443" o:spid="_x0000_s1051" style="position:absolute;left:4060;top:1487;width:497;height:628;visibility:visible;mso-wrap-style:square;v-text-anchor:middle" coordsize="49720,62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" path="m6858,54102c2286,48387,,40862,,31337,,25051,1143,19622,3524,14859,5905,10097,9239,6477,13525,3905,17812,1334,22669,,28194,v6668,,11906,1810,15621,5525c47530,9239,49435,14573,49720,21431v,4382,-285,7716,-762,10002l11811,31433v190,7143,1810,12858,4953,17240c19907,53054,24384,55245,30290,55245v2857,,5905,-476,9048,-1524c42481,52673,44863,51435,46577,50006r2000,4763c46482,56960,43434,58769,39338,60388v-4095,1620,-8287,2382,-12478,2382c18002,62675,11430,59817,6858,54102xm37719,25813v190,-1524,286,-3048,286,-4667c37909,16478,36957,12763,35052,10097,33147,7429,30194,6096,26003,6096v-4191,,-7525,1524,-10001,4572c13525,13716,12097,18764,11716,25908r26003,l37719,25813xe" fillcolor="#262262" stroked="f">
                <v:stroke joinstyle="miter"/>
                <v:path arrowok="t" o:connecttype="custom" o:connectlocs="6858,54102;0,31337;3524,14859;13525,3905;28194,0;43815,5525;49720,21431;48958,31433;11811,31433;16764,48673;30290,55245;39338,53721;46577,50006;48577,54769;39338,60388;26860,62770;6858,54102;37719,25813;38005,21146;35052,10097;26003,6096;16002,10668;11716,25908;37719,25908" o:connectangles="0,0,0,0,0,0,0,0,0,0,0,0,0,0,0,0,0,0,0,0,0,0,0,0"/>
                <o:lock v:ext="edit" aspectratio="t"/>
              </v:shape>
              <v:shape id="Freeform: Shape 1283495982" o:spid="_x0000_s1052" style="position:absolute;left:4908;top:1292;width:621;height:807;visibility:visible;mso-wrap-style:square;v-text-anchor:middle" coordsize="62103,8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" path="m8954,7525l572,6191r,-5429l14954,762v2572,,5144,-95,7620,-286c26480,191,30099,,33528,,43910,95,51340,2000,55626,5810v4286,3810,6477,9525,6477,17241c62103,28766,60770,33814,58103,38005v-2668,4191,-6382,7525,-11049,9715c42386,49911,36957,51054,30861,51054v-2095,,-4191,-95,-6382,-190c22289,50768,20955,50673,20479,50578r,23717l35243,75438r,5239l,80677,,75438,8954,74390r,-66865xm30861,45434v5715,,10287,-1714,13907,-5143c48292,36862,50102,31242,50102,23336v,-6191,-1524,-10668,-4668,-13335c42291,7334,37529,6001,30956,6001v-2286,,-4762,190,-7334,476c22003,6668,20955,6668,20479,6668r,38290c22479,45244,25908,45434,30861,45434xe" fillcolor="#262262" stroked="f">
                <v:stroke joinstyle="miter"/>
                <v:path arrowok="t" o:connecttype="custom" o:connectlocs="8954,7525;572,6191;572,762;14954,762;22574,476;33528,0;55626,5810;62103,23051;58103,38005;47054,47720;30861,51054;24479,50864;20479,50578;20479,74295;35243,75438;35243,80677;0,80677;0,75438;8954,74390;8954,7525;30861,45434;44768,40291;50102,23336;45434,10001;30956,6001;23622,6477;20479,6668;20479,44958;30861,45434" o:connectangles="0,0,0,0,0,0,0,0,0,0,0,0,0,0,0,0,0,0,0,0,0,0,0,0,0,0,0,0,0"/>
                <o:lock v:ext="edit" aspectratio="t"/>
              </v:shape>
              <v:shape id="Freeform: Shape 813385568" o:spid="_x0000_s1053" style="position:absolute;left:5596;top:1489;width:604;height:624;visibility:visible;mso-wrap-style:square;v-text-anchor:middle" coordsize="60388,62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" path="m45434,61055v-952,-762,-1428,-2095,-1428,-3905l44006,53435v-2382,2381,-5334,4477,-8859,6287c31623,61532,28004,62389,24384,62389v-6667,,-11430,-1810,-14192,-5429c7430,53340,6001,47435,6001,39148r,-31242l,6191,,1429,15050,r95,l17145,1333r,36957c17145,42482,17431,45720,18098,48006v571,2381,1714,4096,3238,5143c22860,54293,25146,54864,28099,54864v2857,,5524,-571,8096,-1810c38672,51816,40862,50387,42767,48768r,-40862l34957,6191r,-4762l51340,r95,l53912,1333r,54388l60389,55721r-96,4858c58293,61055,56578,61436,55055,61722v-1525,286,-3144,476,-5144,476c47911,62294,46387,61817,45434,61055xe" fillcolor="#262262" stroked="f">
                <v:stroke joinstyle="miter"/>
                <v:path arrowok="t" o:connecttype="custom" o:connectlocs="45434,61055;44006,57150;44006,53435;35147,59722;24384,62389;10192,56960;6001,39148;6001,7906;0,6191;0,1429;15050,0;15145,0;17145,1333;17145,38290;18098,48006;21336,53149;28099,54864;36195,53054;42767,48768;42767,7906;34957,6191;34957,1429;51340,0;51435,0;53912,1333;53912,55721;60389,55721;60293,60579;55055,61722;49911,62198;45434,61055" o:connectangles="0,0,0,0,0,0,0,0,0,0,0,0,0,0,0,0,0,0,0,0,0,0,0,0,0,0,0,0,0,0,0"/>
                <o:lock v:ext="edit" aspectratio="t"/>
              </v:shape>
              <v:shape id="Freeform: Shape 218726798" o:spid="_x0000_s1054" style="position:absolute;left:6235;top:1219;width:611;height:895;visibility:visible;mso-wrap-style:square;v-text-anchor:middle" coordsize="6115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" path="m95,2096l17335,r191,l20002,1619r,32480c22193,32004,24765,30289,27718,28956v2953,-1334,6286,-2096,10001,-2096c42005,26860,46006,27908,49530,30004v3524,2095,6382,5334,8477,9715c60103,44101,61150,49625,61150,56293v,6191,-1238,11811,-3809,16859c54769,78200,51149,82201,46387,85153v-4763,2953,-10287,4382,-16479,4382c24956,89535,20383,89059,16288,88106,12192,87154,9716,86297,8858,85439r,-77629l,6667,,2096r95,xm25718,36386v-2382,1238,-4191,2666,-5620,4286l20098,80391v381,1048,1714,1810,3715,2381c25813,83344,28194,83725,30766,83725v5524,,10001,-2191,13335,-6668c47435,72581,49149,66103,49149,57531v,-7715,-1524,-13430,-4381,-17240c41815,36481,38005,34576,33338,34576v-2763,-95,-5334,571,-7620,1810xe" fillcolor="#262262" stroked="f">
                <v:stroke joinstyle="miter"/>
                <v:path arrowok="t" o:connecttype="custom" o:connectlocs="95,2096;17335,0;17526,0;20002,1619;20002,34099;27718,28956;37719,26860;49530,30004;58007,39719;61150,56293;57341,73152;46387,85153;29908,89535;16288,88106;8858,85439;8858,7810;0,6667;0,2096;25718,36386;20098,40672;20098,80391;23813,82772;30766,83725;44101,77057;49149,57531;44768,40291;33338,34576;25718,36386" o:connectangles="0,0,0,0,0,0,0,0,0,0,0,0,0,0,0,0,0,0,0,0,0,0,0,0,0,0,0,0"/>
                <o:lock v:ext="edit" aspectratio="t"/>
              </v:shape>
              <v:shape id="Freeform: Shape 1315765886" o:spid="_x0000_s1055" style="position:absolute;left:6931;top:1219;width:291;height:883;visibility:visible;mso-wrap-style:square;v-text-anchor:middle" coordsize="29146,88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" path="m8858,7906l95,6763r,-4667l17431,r190,l20003,1619r,80582l29147,83058r,5239l,88297,,83058r8763,-952l8763,7906r95,xe" fillcolor="#262262" stroked="f">
                <v:stroke joinstyle="miter"/>
                <v:path arrowok="t" o:connecttype="custom" o:connectlocs="8858,7906;95,6763;95,2096;17431,0;17621,0;20003,1619;20003,82201;29147,83058;29147,88297;0,88297;0,83058;8763,82106;8763,7906" o:connectangles="0,0,0,0,0,0,0,0,0,0,0,0,0"/>
                <o:lock v:ext="edit" aspectratio="t"/>
              </v:shape>
              <v:shape id="Freeform: Shape 2054471715" o:spid="_x0000_s1056" style="position:absolute;left:7297;top:1246;width:285;height:855;visibility:visible;mso-wrap-style:square;v-text-anchor:middle" coordsize="2857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" path="m8763,34004l571,32099r,-5715l17240,24289r191,l19907,26194r,53149l28575,80201r,5238l,85439,,80201r8763,-953l8763,34004xm7906,12954c6763,11621,6191,10001,6191,8001v,-2286,667,-4191,2096,-5715c9715,762,11621,,14097,v2476,,4286,667,5429,1905c20669,3239,21241,4858,21241,6858v,2476,-667,4382,-2096,5810c17717,14097,15811,14859,13240,14859r-96,c10763,14954,9049,14288,7906,12954xe" fillcolor="#262262" stroked="f">
                <v:stroke joinstyle="miter"/>
                <v:path arrowok="t" o:connecttype="custom" o:connectlocs="8763,34004;571,32099;571,26384;17240,24289;17431,24289;19907,26194;19907,79343;28575,80201;28575,85439;0,85439;0,80201;8763,79248;8763,34004;7906,12954;6191,8001;8287,2286;14097,0;19526,1905;21241,6858;19145,12668;13240,14859;13144,14859;7906,12954" o:connectangles="0,0,0,0,0,0,0,0,0,0,0,0,0,0,0,0,0,0,0,0,0,0,0"/>
                <o:lock v:ext="edit" aspectratio="t"/>
              </v:shape>
              <v:shape id="Freeform: Shape 1720228760" o:spid="_x0000_s1057" style="position:absolute;left:7646;top:1486;width:473;height:626;visibility:visible;mso-wrap-style:square;v-text-anchor:middle" coordsize="47243,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" path="m3524,15812c5906,10954,9335,7144,13906,4286,18479,1429,23908,,30385,v3048,,5715,286,8001,857c40577,1429,43244,2191,46387,3239r-381,16573l38957,19812,36576,8858c36100,6858,33433,5810,28385,5810v-5049,,-9049,2001,-11907,6096c13525,16002,12097,21717,12097,29242v,8477,1619,14954,4857,19335c20193,52959,24479,55245,29718,55245v3048,,5905,-476,8573,-1429c40958,52864,43339,51721,45244,50483r2000,4286c45339,56769,42481,58579,38671,60198v-3809,1619,-7619,2381,-11525,2381c21241,62579,16288,61246,12192,58579,8096,55912,5048,52292,3048,47625,1048,42958,,37719,,31814,,26003,1143,20669,3524,15812xe" fillcolor="#262262" stroked="f">
                <v:stroke joinstyle="miter"/>
                <v:path arrowok="t" o:connecttype="custom" o:connectlocs="3524,15812;13906,4286;30385,0;38386,857;46387,3239;46006,19812;38957,19812;36576,8858;28385,5810;16478,11906;12097,29242;16954,48577;29718,55245;38291,53816;45244,50483;47244,54769;38671,60198;27146,62579;12192,58579;3048,47625;0,31814;3524,15812" o:connectangles="0,0,0,0,0,0,0,0,0,0,0,0,0,0,0,0,0,0,0,0,0,0"/>
                <o:lock v:ext="edit" aspectratio="t"/>
              </v:shape>
              <v:shape id="Freeform: Shape 241820871" o:spid="_x0000_s1058" style="position:absolute;left:8212;top:1182;width:530;height:930;visibility:visible;mso-wrap-style:square;v-text-anchor:middle" coordsize="52958,9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" path="m10192,60960v6762,-3239,15335,-4953,25717,-5143l35909,52769v,-3334,-381,-6001,-1048,-8001c34195,42767,32861,41434,31147,40481v-1810,-857,-4287,-1333,-7525,-1333c20002,39148,16669,39719,13716,40672v-2953,1048,-5810,2286,-8668,3810l2381,38862v953,-762,2667,-1810,5144,-3143c10001,34385,12954,33242,16288,32290v3333,-1048,6572,-1524,9906,-1524c31337,30766,35338,31433,38290,32861v2953,1429,5144,3620,6382,6763c46006,42672,46577,46863,46577,52007r,34575l52959,86582r,4763c51530,91726,49721,92107,47530,92393v-2191,381,-4096,571,-5811,571c39719,92964,38290,92678,37624,92012v-667,-667,-1048,-2001,-1048,-4001l36576,84487v-2191,2191,-4763,4095,-7906,5905c25527,92202,22003,93059,18002,93059v-5143,,-9525,-1524,-12858,-4477c1715,85630,,81344,,75724,,69152,3429,64103,10192,60960xm15240,18574c12478,16954,10382,14859,8954,12192,7525,9525,6763,6572,6763,3334v,-1619,95,-2667,190,-3239l12668,95v,762,,1429,95,1905c13049,4763,14192,7144,16097,9144v1905,2096,4858,3048,8763,3048c28765,12192,31623,11144,33528,9049,35433,6953,36481,4572,36671,1905,36767,857,36862,286,36767,r5619,c42577,1143,42577,2191,42577,3143v,3143,-762,6096,-2191,8859c38862,14764,36862,16954,34100,18479v-2668,1619,-5811,2381,-9240,2381c21241,20955,18098,20193,15240,18574xm29146,84201v2477,-1143,4668,-2476,6668,-4096l35814,61532v-7810,,-13716,1238,-17716,3619c14097,67532,12097,70676,12097,74581v,3905,952,6763,2857,8572c16859,84963,19431,85916,22669,85916v1906,,4001,-572,6477,-1715xe" fillcolor="#262262" stroked="f">
                <v:stroke joinstyle="miter"/>
                <v:path arrowok="t" o:connecttype="custom" o:connectlocs="10192,60960;35909,55817;35909,52769;34861,44768;31147,40481;23622,39148;13716,40672;5048,44482;2381,38862;7525,35719;16288,32290;26194,30766;38290,32861;44672,39624;46577,52007;46577,86582;52959,86582;52959,91345;47530,92393;41719,92964;37624,92012;36576,88011;36576,84487;28670,90392;18002,93059;5144,88582;0,75724;10192,60960;15240,18574;8954,12192;6763,3334;6953,95;12668,95;12763,2000;16097,9144;24860,12192;33528,9049;36671,1905;36767,0;42386,0;42577,3143;40386,12002;34100,18479;24860,20860;15240,18574;29146,84201;35814,80105;35814,61532;18098,65151;12097,74581;14954,83153;22669,85916;29146,84201" o:connectangles="0,0,0,0,0,0,0,0,0,0,0,0,0,0,0,0,0,0,0,0,0,0,0,0,0,0,0,0,0,0,0,0,0,0,0,0,0,0,0,0,0,0,0,0,0,0,0,0,0,0,0,0,0"/>
                <o:lock v:ext="edit" aspectratio="t"/>
              </v:shape>
              <v:shape id="Freeform: Shape 934770130" o:spid="_x0000_s1059" style="position:absolute;top:2511;width:629;height:822;visibility:visible;mso-wrap-style:square;v-text-anchor:middle" coordsize="62960,8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" path="m16955,77057c11430,73628,7144,68866,4286,62675,1429,56483,,49244,,40862,,32766,1715,25717,5048,19526,8382,13335,13049,8572,18955,5143,24860,1714,31433,,38767,v5524,,12192,857,19907,2572l62198,3238,61151,22669r-7144,l51340,8953c50292,8096,48578,7334,46101,6763,43625,6191,40577,5810,36957,5810v-4572,,-8668,1334,-12287,3905c21050,12382,18288,16192,16193,21336v-2001,5143,-3048,11240,-3048,18288c13145,46387,14002,52578,15812,58103v1809,5524,4572,9905,8191,13239c27718,74581,32195,76295,37624,76295v3810,,6763,-286,8763,-952c48482,74676,50197,73724,51626,72581l56198,62008r6762,857l60389,78200v-1524,95,-3715,572,-6668,1524c51149,80486,48673,81153,46196,81629v-2381,286,-5429,572,-8953,572c29337,82201,22574,80486,16955,77057xe" fillcolor="#262262" stroked="f">
                <v:stroke joinstyle="miter"/>
                <v:path arrowok="t" o:connecttype="custom" o:connectlocs="16955,77057;4286,62675;0,40862;5048,19526;18955,5143;38767,0;58674,2572;62198,3238;61151,22669;54007,22669;51340,8953;46101,6763;36957,5810;24670,9715;16193,21336;13145,39624;15812,58103;24003,71342;37624,76295;46387,75343;51626,72581;56198,62008;62960,62865;60389,78200;53721,79724;46196,81629;37243,82201;16955,77057" o:connectangles="0,0,0,0,0,0,0,0,0,0,0,0,0,0,0,0,0,0,0,0,0,0,0,0,0,0,0,0"/>
                <o:lock v:ext="edit" aspectratio="t"/>
              </v:shape>
              <v:shape id="Freeform: Shape 2093063012" o:spid="_x0000_s1060" style="position:absolute;left:719;top:2707;width:420;height:615;visibility:visible;mso-wrap-style:square;v-text-anchor:middle" coordsize="42005,61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" path="m,56197r8096,-666l8096,9906,286,8001r,-5810l15145,286r190,l17716,2191r,1905l17431,12478r285,c18478,11240,19717,9716,21622,7715,23527,5810,25908,4001,28861,2381,31814,762,35052,,38481,v1429,,2667,191,3524,571l42005,12668v-476,-381,-1333,-666,-2381,-1048c38481,11335,37243,11144,35909,11144v-6001,,-11525,1810,-16573,5525l19336,55531r13716,857l33052,61532,,61532,,56197xe" fillcolor="#262262" stroked="f">
                <v:stroke joinstyle="miter"/>
                <v:path arrowok="t" o:connecttype="custom" o:connectlocs="0,56197;8096,55531;8096,9906;286,8001;286,2191;15145,286;15335,286;17716,2191;17716,4096;17431,12478;17716,12478;21622,7715;28861,2381;38481,0;42005,571;42005,12668;39624,11620;35909,11144;19336,16669;19336,55531;33052,56388;33052,61532;0,61532;0,56197" o:connectangles="0,0,0,0,0,0,0,0,0,0,0,0,0,0,0,0,0,0,0,0,0,0,0,0"/>
                <o:lock v:ext="edit" aspectratio="t"/>
              </v:shape>
              <v:shape id="Freeform: Shape 1628278733" o:spid="_x0000_s1061" style="position:absolute;left:1211;top:2708;width:529;height:625;visibility:visible;mso-wrap-style:square;v-text-anchor:middle" coordsize="52863,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" path="m10096,30194v6763,-3238,15336,-4953,25718,-5143l35814,22003v,-3334,-381,-6001,-1048,-8001c34099,12002,32766,10668,31051,9715,29242,8858,26765,8382,23527,8382v-3620,,-6954,571,-9906,1524c10668,10954,7810,12192,4953,13716l2286,8096c3239,7334,4953,6286,7429,4953,9906,3619,12859,2477,16192,1524,19526,476,22765,,26098,v5144,,9145,667,12097,2095c41148,3524,43339,5715,44577,8858v1334,3048,1905,7239,1905,12383l46482,55816r6382,l52864,60579v-1429,381,-3239,762,-5429,1048c45244,62008,43339,62198,41624,62198v-2000,,-3429,-286,-4096,-952c36862,60579,36481,59245,36481,57245r,-3524c34290,55912,31718,57817,28575,59627v-3143,1905,-6667,2857,-10573,2857c12859,62484,8477,60960,5143,58007,1714,55055,,50768,,45148,,38386,3334,33338,10096,30194xm29051,53435v2477,-1143,4668,-2476,6668,-4096l35719,30766v-7811,,-13716,1238,-17717,3619c14002,36766,12001,39910,12001,43815v,3905,953,6763,2858,8572c16764,54197,19336,55150,22574,55150v1905,,4096,-572,6477,-1715xe" fillcolor="#262262" stroked="f">
                <v:stroke joinstyle="miter"/>
                <v:path arrowok="t" o:connecttype="custom" o:connectlocs="10096,30194;35814,25051;35814,22003;34766,14002;31051,9715;23527,8382;13621,9906;4953,13716;2286,8096;7429,4953;16192,1524;26098,0;38195,2095;44577,8858;46482,21241;46482,55816;52864,55816;52864,60579;47435,61627;41624,62198;37528,61246;36481,57245;36481,53721;28575,59627;18002,62484;5143,58007;0,45148;10096,30194;29051,53435;35719,49339;35719,30766;18002,34385;12001,43815;14859,52387;22574,55150;29051,53435" o:connectangles="0,0,0,0,0,0,0,0,0,0,0,0,0,0,0,0,0,0,0,0,0,0,0,0,0,0,0,0,0,0,0,0,0,0,0,0"/>
                <o:lock v:ext="edit" aspectratio="t"/>
              </v:shape>
              <v:shape id="Freeform: Shape 1980268180" o:spid="_x0000_s1062" style="position:absolute;left:1812;top:2466;width:286;height:854;visibility:visible;mso-wrap-style:square;v-text-anchor:middle" coordsize="28575,85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" path="m8763,34004l571,32099r,-5715l17240,24289r191,l19907,26194r,53149l28575,80201r,5238l,85439,,80201r8763,-953l8763,34004xm7906,12954c6763,11621,6191,10001,6191,8001v,-2286,667,-4191,2096,-5715c9715,762,11620,,14097,v2476,,4286,667,5429,1905c20669,3239,21241,4858,21241,6858v,2477,-667,4382,-2096,5810c17716,14097,15811,14859,13240,14859r-191,c10763,14954,9049,14288,7906,12954xe" fillcolor="#262262" stroked="f">
                <v:stroke joinstyle="miter"/>
                <v:path arrowok="t" o:connecttype="custom" o:connectlocs="8763,34004;571,32099;571,26384;17240,24289;17431,24289;19907,26194;19907,79343;28575,80201;28575,85439;0,85439;0,80201;8763,79248;8763,34004;7906,12954;6191,8001;8287,2286;14097,0;19526,1905;21241,6858;19145,12668;13240,14859;13049,14859;7906,12954" o:connectangles="0,0,0,0,0,0,0,0,0,0,0,0,0,0,0,0,0,0,0,0,0,0,0"/>
                <o:lock v:ext="edit" aspectratio="t"/>
              </v:shape>
              <v:shape id="Freeform: Shape 1076364622" o:spid="_x0000_s1063" style="position:absolute;left:2174;top:2707;width:559;height:626;visibility:visible;mso-wrap-style:square;v-text-anchor:middle" coordsize="55911,62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" path="m4096,14573c6763,9811,10287,6191,14573,3715,18955,1238,23622,,28575,v9049,,15907,2857,20479,8668c53626,14383,55912,22003,55912,31337v,6573,-1334,12192,-4001,16955c49244,53054,45720,56674,41434,59055v-4477,2381,-9144,3620,-14097,3620c18288,62675,11430,59817,6858,54007,2286,48196,,40672,,31337,95,24956,1429,19336,4096,14573xm39433,50387v2668,-4096,4001,-10192,4001,-18193c43434,24193,42196,17907,39815,13240,37433,8572,33433,6191,28099,6191v-4953,,-8763,2001,-11526,6191c13907,16478,12573,22574,12573,30575v,8001,1238,14288,3810,18955c18859,54197,22860,56579,28099,56579v4858,-96,8668,-2096,11334,-6192xe" fillcolor="#262262" stroked="f">
                <v:stroke joinstyle="miter"/>
                <v:path arrowok="t" o:connecttype="custom" o:connectlocs="4096,14573;14573,3715;28575,0;49054,8668;55912,31337;51911,48292;41434,59055;27337,62675;6858,54007;0,31337;4096,14573;39433,50387;43434,32194;39815,13240;28099,6191;16573,12382;12573,30575;16383,49530;28099,56579;39433,50387" o:connectangles="0,0,0,0,0,0,0,0,0,0,0,0,0,0,0,0,0,0,0,0"/>
                <o:lock v:ext="edit" aspectratio="t"/>
              </v:shape>
              <v:shape id="Freeform: Shape 444298794" o:spid="_x0000_s1064" style="position:absolute;left:2781;top:2723;width:622;height:607;visibility:visible;mso-wrap-style:square;v-text-anchor:middle" coordsize="62198,6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" path="m,l25051,r,5048l17431,6477,28289,37528r4572,13717l36767,38005,47625,6477,40291,5048,40291,,62198,r,5048l56578,6477,35719,60770r-9144,l4858,6477,,5048,,xe" fillcolor="#262262" stroked="f">
                <v:stroke joinstyle="miter"/>
                <v:path arrowok="t" o:connecttype="custom" o:connectlocs="0,0;25051,0;25051,5048;17431,6477;28289,37528;32861,51245;36767,38005;47625,6477;40291,5048;40291,0;62198,0;62198,5048;56578,6477;35719,60770;26575,60770;4858,6477;0,5048;0,0" o:connectangles="0,0,0,0,0,0,0,0,0,0,0,0,0,0,0,0,0,0"/>
                <o:lock v:ext="edit" aspectratio="t"/>
              </v:shape>
              <v:shape id="Freeform: Shape 1686905993" o:spid="_x0000_s1065" style="position:absolute;left:3443;top:2708;width:528;height:625;visibility:visible;mso-wrap-style:square;v-text-anchor:middle" coordsize="52863,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" path="m10192,30194v6762,-3238,15335,-4953,25622,-5143l35814,22003v,-3334,-381,-6001,-1048,-8001c34004,12097,32766,10668,31051,9715,29337,8858,26765,8382,23527,8382v-3715,,-6954,571,-9906,1524c10668,10954,7810,12192,4953,13716l2286,8096c3239,7334,4953,6286,7429,4953,9906,3619,12859,2477,16192,1524,19526,476,22765,,26098,v5144,,9144,667,12097,2095c41148,3524,43339,5715,44577,8858v1333,3048,1905,7239,1905,12383l46482,55816r6382,l52864,60579v-1429,381,-3239,762,-5430,1048c45244,62008,43339,62198,41624,62198v-2000,,-3334,-286,-4096,-952c36766,60674,36481,59245,36481,57245r,-3524c34290,55912,31718,57817,28575,59627v-3048,1905,-6572,2857,-10573,2857c12859,62484,8572,60960,5143,58007,1715,55055,,50768,,45148,,38386,3429,33338,10192,30194xm29146,53435v2477,-1143,4668,-2476,6668,-4096l35814,30766v-7811,,-13716,1238,-17717,3619c14097,36766,12097,39910,12097,43815v,3905,952,6763,2857,8572c16859,54197,19431,55150,22669,55150v1905,,4001,-572,6477,-1715xe" fillcolor="#262262" stroked="f">
                <v:stroke joinstyle="miter"/>
                <v:path arrowok="t" o:connecttype="custom" o:connectlocs="10192,30194;35814,25051;35814,22003;34766,14002;31051,9715;23527,8382;13621,9906;4953,13716;2286,8096;7429,4953;16192,1524;26098,0;38195,2095;44577,8858;46482,21241;46482,55816;52864,55816;52864,60579;47434,61627;41624,62198;37528,61246;36481,57245;36481,53721;28575,59627;18002,62484;5143,58007;0,45148;10192,30194;29146,53435;35814,49339;35814,30766;18097,34385;12097,43815;14954,52387;22669,55150;29146,53435" o:connectangles="0,0,0,0,0,0,0,0,0,0,0,0,0,0,0,0,0,0,0,0,0,0,0,0,0,0,0,0,0,0,0,0,0,0,0,0"/>
                <o:lock v:ext="edit" aspectratio="t"/>
              </v:shape>
              <w10:wrap anchorx="margin" anchory="page"/>
              <w10:anchorlock/>
            </v:group>
          </w:pict>
        </mc:Fallback>
      </mc:AlternateContent>
    </w:r>
    <w:r>
      <w:rPr>
        <w:noProof/>
      </w:rPr>
      <mc:AlternateContent>
        <mc:Choice Requires="wps">
          <w:drawing>
            <wp:anchor distT="0" distB="0" distL="114300" distR="114300" simplePos="0" relativeHeight="251657216" behindDoc="0" locked="1" layoutInCell="1" allowOverlap="1" wp14:anchorId="6F68357A" wp14:editId="61A94459">
              <wp:simplePos x="0" y="0"/>
              <wp:positionH relativeFrom="page">
                <wp:posOffset>827405</wp:posOffset>
              </wp:positionH>
              <wp:positionV relativeFrom="page">
                <wp:posOffset>2094865</wp:posOffset>
              </wp:positionV>
              <wp:extent cx="0" cy="7830185"/>
              <wp:effectExtent l="8255" t="8890" r="10795" b="95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30185"/>
                      </a:xfrm>
                      <a:prstGeom prst="line">
                        <a:avLst/>
                      </a:prstGeom>
                      <a:noFill/>
                      <a:ln w="6350" algn="ctr">
                        <a:solidFill>
                          <a:srgbClr val="6D6D6D"/>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B4BE85B" id="Straight Connector 3"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65.15pt,164.95pt" to="65.1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" strokecolor="#6d6d6d" strokeweight=".5pt">
              <v:stroke joinstyle="miter"/>
              <w10:wrap anchorx="page" anchory="page"/>
              <w10:anchorlock/>
            </v:line>
          </w:pict>
        </mc:Fallback>
      </mc:AlternateContent>
    </w:r>
    <w:r>
      <w:rPr>
        <w:noProof/>
      </w:rPr>
      <mc:AlternateContent>
        <mc:Choice Requires="wps">
          <w:drawing>
            <wp:anchor distT="0" distB="0" distL="114300" distR="114300" simplePos="0" relativeHeight="251655168" behindDoc="1" locked="1" layoutInCell="1" allowOverlap="1" wp14:anchorId="0BD88D1F" wp14:editId="2C7BB48C">
              <wp:simplePos x="0" y="0"/>
              <wp:positionH relativeFrom="page">
                <wp:align>left</wp:align>
              </wp:positionH>
              <wp:positionV relativeFrom="page">
                <wp:align>top</wp:align>
              </wp:positionV>
              <wp:extent cx="7560310" cy="1979930"/>
              <wp:effectExtent l="0" t="0" r="2540" b="127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79930"/>
                      </a:xfrm>
                      <a:prstGeom prst="rect">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5E42EBF" id="Rectangle 2" o:spid="_x0000_s1026" style="position:absolute;margin-left:0;margin-top:0;width:595.3pt;height:155.9pt;z-index:-25166131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" stroked="f" strokeweight="1pt">
              <w10:wrap type="square" anchorx="page" anchory="page"/>
              <w10:anchorlock/>
            </v:rect>
          </w:pict>
        </mc:Fallback>
      </mc:AlternateContent>
    </w:r>
    <w:r>
      <w:rPr>
        <w:noProof/>
      </w:rPr>
      <mc:AlternateContent>
        <mc:Choice Requires="wpg">
          <w:drawing>
            <wp:anchor distT="0" distB="0" distL="114300" distR="114300" simplePos="0" relativeHeight="251656192" behindDoc="0" locked="1" layoutInCell="1" allowOverlap="1" wp14:anchorId="0DAAA539" wp14:editId="0567EAA3">
              <wp:simplePos x="0" y="0"/>
              <wp:positionH relativeFrom="page">
                <wp:posOffset>558165</wp:posOffset>
              </wp:positionH>
              <wp:positionV relativeFrom="page">
                <wp:posOffset>338455</wp:posOffset>
              </wp:positionV>
              <wp:extent cx="1920875" cy="78867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0875" cy="788670"/>
                        <a:chOff x="0" y="0"/>
                        <a:chExt cx="1921066" cy="788929"/>
                      </a:xfrm>
                    </wpg:grpSpPr>
                    <wpg:grpSp>
                      <wpg:cNvPr id="1495747045" name="Graphic 2069948035"/>
                      <wpg:cNvGrpSpPr/>
                      <wpg:grpSpPr>
                        <a:xfrm>
                          <a:off x="743515" y="171716"/>
                          <a:ext cx="1177550" cy="446132"/>
                          <a:chOff x="743515" y="171716"/>
                          <a:chExt cx="1177550" cy="446132"/>
                        </a:xfrm>
                        <a:solidFill>
                          <a:srgbClr val="262262"/>
                        </a:solidFill>
                      </wpg:grpSpPr>
                      <wps:wsp>
                        <wps:cNvPr id="2063081020" name="Freeform: Shape 2063081020"/>
                        <wps:cNvSpPr/>
                        <wps:spPr>
                          <a:xfrm>
                            <a:off x="744659" y="182774"/>
                            <a:ext cx="41433" cy="107148"/>
                          </a:xfrm>
                          <a:custGeom>
                            <a:avLst/>
                            <a:gdLst>
                              <a:gd name="connsiteX0" fmla="*/ 0 w 41433"/>
                              <a:gd name="connsiteY0" fmla="*/ 107021 h 107148"/>
                              <a:gd name="connsiteX1" fmla="*/ 0 w 41433"/>
                              <a:gd name="connsiteY1" fmla="*/ 99268 h 107148"/>
                              <a:gd name="connsiteX2" fmla="*/ 12710 w 41433"/>
                              <a:gd name="connsiteY2" fmla="*/ 97361 h 107148"/>
                              <a:gd name="connsiteX3" fmla="*/ 12710 w 41433"/>
                              <a:gd name="connsiteY3" fmla="*/ 9660 h 107148"/>
                              <a:gd name="connsiteX4" fmla="*/ 0 w 41433"/>
                              <a:gd name="connsiteY4" fmla="*/ 7753 h 107148"/>
                              <a:gd name="connsiteX5" fmla="*/ 0 w 41433"/>
                              <a:gd name="connsiteY5" fmla="*/ 0 h 107148"/>
                              <a:gd name="connsiteX6" fmla="*/ 41434 w 41433"/>
                              <a:gd name="connsiteY6" fmla="*/ 0 h 107148"/>
                              <a:gd name="connsiteX7" fmla="*/ 41434 w 41433"/>
                              <a:gd name="connsiteY7" fmla="*/ 7880 h 107148"/>
                              <a:gd name="connsiteX8" fmla="*/ 28851 w 41433"/>
                              <a:gd name="connsiteY8" fmla="*/ 9787 h 107148"/>
                              <a:gd name="connsiteX9" fmla="*/ 28851 w 41433"/>
                              <a:gd name="connsiteY9" fmla="*/ 97488 h 107148"/>
                              <a:gd name="connsiteX10" fmla="*/ 41434 w 41433"/>
                              <a:gd name="connsiteY10" fmla="*/ 99649 h 107148"/>
                              <a:gd name="connsiteX11" fmla="*/ 41434 w 41433"/>
                              <a:gd name="connsiteY11" fmla="*/ 107148 h 107148"/>
                              <a:gd name="connsiteX12" fmla="*/ 0 w 41433"/>
                              <a:gd name="connsiteY12" fmla="*/ 107148 h 1071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1433" h="107148">
                                <a:moveTo>
                                  <a:pt x="0" y="107021"/>
                                </a:moveTo>
                                <a:lnTo>
                                  <a:pt x="0" y="99268"/>
                                </a:lnTo>
                                <a:lnTo>
                                  <a:pt x="12710" y="97361"/>
                                </a:lnTo>
                                <a:lnTo>
                                  <a:pt x="12710" y="9660"/>
                                </a:lnTo>
                                <a:lnTo>
                                  <a:pt x="0" y="7753"/>
                                </a:lnTo>
                                <a:lnTo>
                                  <a:pt x="0" y="0"/>
                                </a:lnTo>
                                <a:lnTo>
                                  <a:pt x="41434" y="0"/>
                                </a:lnTo>
                                <a:lnTo>
                                  <a:pt x="41434" y="7880"/>
                                </a:lnTo>
                                <a:lnTo>
                                  <a:pt x="28851" y="9787"/>
                                </a:lnTo>
                                <a:lnTo>
                                  <a:pt x="28851" y="97488"/>
                                </a:lnTo>
                                <a:lnTo>
                                  <a:pt x="41434" y="99649"/>
                                </a:lnTo>
                                <a:lnTo>
                                  <a:pt x="41434" y="107148"/>
                                </a:lnTo>
                                <a:lnTo>
                                  <a:pt x="0" y="107148"/>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83610659" name="Freeform: Shape 983610659"/>
                        <wps:cNvSpPr/>
                        <wps:spPr>
                          <a:xfrm>
                            <a:off x="801980" y="208067"/>
                            <a:ext cx="85790" cy="81854"/>
                          </a:xfrm>
                          <a:custGeom>
                            <a:avLst/>
                            <a:gdLst>
                              <a:gd name="connsiteX0" fmla="*/ 381 w 85790"/>
                              <a:gd name="connsiteY0" fmla="*/ 81727 h 81854"/>
                              <a:gd name="connsiteX1" fmla="*/ 381 w 85790"/>
                              <a:gd name="connsiteY1" fmla="*/ 73974 h 81854"/>
                              <a:gd name="connsiteX2" fmla="*/ 9786 w 85790"/>
                              <a:gd name="connsiteY2" fmla="*/ 72830 h 81854"/>
                              <a:gd name="connsiteX3" fmla="*/ 9786 w 85790"/>
                              <a:gd name="connsiteY3" fmla="*/ 14363 h 81854"/>
                              <a:gd name="connsiteX4" fmla="*/ 0 w 85790"/>
                              <a:gd name="connsiteY4" fmla="*/ 11312 h 81854"/>
                              <a:gd name="connsiteX5" fmla="*/ 0 w 85790"/>
                              <a:gd name="connsiteY5" fmla="*/ 2923 h 81854"/>
                              <a:gd name="connsiteX6" fmla="*/ 19954 w 85790"/>
                              <a:gd name="connsiteY6" fmla="*/ 0 h 81854"/>
                              <a:gd name="connsiteX7" fmla="*/ 20335 w 85790"/>
                              <a:gd name="connsiteY7" fmla="*/ 0 h 81854"/>
                              <a:gd name="connsiteX8" fmla="*/ 23767 w 85790"/>
                              <a:gd name="connsiteY8" fmla="*/ 2796 h 81854"/>
                              <a:gd name="connsiteX9" fmla="*/ 23767 w 85790"/>
                              <a:gd name="connsiteY9" fmla="*/ 8262 h 81854"/>
                              <a:gd name="connsiteX10" fmla="*/ 23640 w 85790"/>
                              <a:gd name="connsiteY10" fmla="*/ 11312 h 81854"/>
                              <a:gd name="connsiteX11" fmla="*/ 29359 w 85790"/>
                              <a:gd name="connsiteY11" fmla="*/ 7245 h 81854"/>
                              <a:gd name="connsiteX12" fmla="*/ 36604 w 85790"/>
                              <a:gd name="connsiteY12" fmla="*/ 3686 h 81854"/>
                              <a:gd name="connsiteX13" fmla="*/ 44484 w 85790"/>
                              <a:gd name="connsiteY13" fmla="*/ 1144 h 81854"/>
                              <a:gd name="connsiteX14" fmla="*/ 52237 w 85790"/>
                              <a:gd name="connsiteY14" fmla="*/ 127 h 81854"/>
                              <a:gd name="connsiteX15" fmla="*/ 63675 w 85790"/>
                              <a:gd name="connsiteY15" fmla="*/ 2034 h 81854"/>
                              <a:gd name="connsiteX16" fmla="*/ 70793 w 85790"/>
                              <a:gd name="connsiteY16" fmla="*/ 8007 h 81854"/>
                              <a:gd name="connsiteX17" fmla="*/ 74352 w 85790"/>
                              <a:gd name="connsiteY17" fmla="*/ 18430 h 81854"/>
                              <a:gd name="connsiteX18" fmla="*/ 75368 w 85790"/>
                              <a:gd name="connsiteY18" fmla="*/ 33555 h 81854"/>
                              <a:gd name="connsiteX19" fmla="*/ 75368 w 85790"/>
                              <a:gd name="connsiteY19" fmla="*/ 72957 h 81854"/>
                              <a:gd name="connsiteX20" fmla="*/ 85790 w 85790"/>
                              <a:gd name="connsiteY20" fmla="*/ 74101 h 81854"/>
                              <a:gd name="connsiteX21" fmla="*/ 85790 w 85790"/>
                              <a:gd name="connsiteY21" fmla="*/ 81854 h 81854"/>
                              <a:gd name="connsiteX22" fmla="*/ 50457 w 85790"/>
                              <a:gd name="connsiteY22" fmla="*/ 81854 h 81854"/>
                              <a:gd name="connsiteX23" fmla="*/ 50457 w 85790"/>
                              <a:gd name="connsiteY23" fmla="*/ 74101 h 81854"/>
                              <a:gd name="connsiteX24" fmla="*/ 59736 w 85790"/>
                              <a:gd name="connsiteY24" fmla="*/ 72957 h 81854"/>
                              <a:gd name="connsiteX25" fmla="*/ 59736 w 85790"/>
                              <a:gd name="connsiteY25" fmla="*/ 33428 h 81854"/>
                              <a:gd name="connsiteX26" fmla="*/ 59227 w 85790"/>
                              <a:gd name="connsiteY26" fmla="*/ 23641 h 81854"/>
                              <a:gd name="connsiteX27" fmla="*/ 57194 w 85790"/>
                              <a:gd name="connsiteY27" fmla="*/ 16651 h 81854"/>
                              <a:gd name="connsiteX28" fmla="*/ 52872 w 85790"/>
                              <a:gd name="connsiteY28" fmla="*/ 12456 h 81854"/>
                              <a:gd name="connsiteX29" fmla="*/ 45501 w 85790"/>
                              <a:gd name="connsiteY29" fmla="*/ 11058 h 81854"/>
                              <a:gd name="connsiteX30" fmla="*/ 34824 w 85790"/>
                              <a:gd name="connsiteY30" fmla="*/ 12965 h 81854"/>
                              <a:gd name="connsiteX31" fmla="*/ 25419 w 85790"/>
                              <a:gd name="connsiteY31" fmla="*/ 17794 h 81854"/>
                              <a:gd name="connsiteX32" fmla="*/ 25419 w 85790"/>
                              <a:gd name="connsiteY32" fmla="*/ 72957 h 81854"/>
                              <a:gd name="connsiteX33" fmla="*/ 35333 w 85790"/>
                              <a:gd name="connsiteY33" fmla="*/ 74101 h 81854"/>
                              <a:gd name="connsiteX34" fmla="*/ 35333 w 85790"/>
                              <a:gd name="connsiteY34" fmla="*/ 81854 h 81854"/>
                              <a:gd name="connsiteX35" fmla="*/ 381 w 85790"/>
                              <a:gd name="connsiteY35" fmla="*/ 81854 h 81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5790" h="81854">
                                <a:moveTo>
                                  <a:pt x="381" y="81727"/>
                                </a:moveTo>
                                <a:lnTo>
                                  <a:pt x="381" y="73974"/>
                                </a:lnTo>
                                <a:lnTo>
                                  <a:pt x="9786" y="72830"/>
                                </a:lnTo>
                                <a:lnTo>
                                  <a:pt x="9786" y="14363"/>
                                </a:lnTo>
                                <a:lnTo>
                                  <a:pt x="0" y="11312"/>
                                </a:lnTo>
                                <a:lnTo>
                                  <a:pt x="0" y="2923"/>
                                </a:lnTo>
                                <a:lnTo>
                                  <a:pt x="19954" y="0"/>
                                </a:lnTo>
                                <a:lnTo>
                                  <a:pt x="20335" y="0"/>
                                </a:lnTo>
                                <a:lnTo>
                                  <a:pt x="23767" y="2796"/>
                                </a:lnTo>
                                <a:lnTo>
                                  <a:pt x="23767" y="8262"/>
                                </a:lnTo>
                                <a:lnTo>
                                  <a:pt x="23640" y="11312"/>
                                </a:lnTo>
                                <a:cubicBezTo>
                                  <a:pt x="25165" y="9914"/>
                                  <a:pt x="27072" y="8516"/>
                                  <a:pt x="29359" y="7245"/>
                                </a:cubicBezTo>
                                <a:cubicBezTo>
                                  <a:pt x="31647" y="5847"/>
                                  <a:pt x="34062" y="4703"/>
                                  <a:pt x="36604" y="3686"/>
                                </a:cubicBezTo>
                                <a:cubicBezTo>
                                  <a:pt x="39146" y="2669"/>
                                  <a:pt x="41815" y="1779"/>
                                  <a:pt x="44484" y="1144"/>
                                </a:cubicBezTo>
                                <a:cubicBezTo>
                                  <a:pt x="47153" y="508"/>
                                  <a:pt x="49822" y="127"/>
                                  <a:pt x="52237" y="127"/>
                                </a:cubicBezTo>
                                <a:cubicBezTo>
                                  <a:pt x="56939" y="127"/>
                                  <a:pt x="60752" y="763"/>
                                  <a:pt x="63675" y="2034"/>
                                </a:cubicBezTo>
                                <a:cubicBezTo>
                                  <a:pt x="66726" y="3305"/>
                                  <a:pt x="69014" y="5338"/>
                                  <a:pt x="70793" y="8007"/>
                                </a:cubicBezTo>
                                <a:cubicBezTo>
                                  <a:pt x="72445" y="10677"/>
                                  <a:pt x="73716" y="14236"/>
                                  <a:pt x="74352" y="18430"/>
                                </a:cubicBezTo>
                                <a:cubicBezTo>
                                  <a:pt x="74987" y="22624"/>
                                  <a:pt x="75368" y="27708"/>
                                  <a:pt x="75368" y="33555"/>
                                </a:cubicBezTo>
                                <a:lnTo>
                                  <a:pt x="75368" y="72957"/>
                                </a:lnTo>
                                <a:lnTo>
                                  <a:pt x="85790" y="74101"/>
                                </a:lnTo>
                                <a:lnTo>
                                  <a:pt x="85790" y="81854"/>
                                </a:lnTo>
                                <a:lnTo>
                                  <a:pt x="50457" y="81854"/>
                                </a:lnTo>
                                <a:lnTo>
                                  <a:pt x="50457" y="74101"/>
                                </a:lnTo>
                                <a:lnTo>
                                  <a:pt x="59736" y="72957"/>
                                </a:lnTo>
                                <a:lnTo>
                                  <a:pt x="59736" y="33428"/>
                                </a:lnTo>
                                <a:cubicBezTo>
                                  <a:pt x="59736" y="29742"/>
                                  <a:pt x="59608" y="26437"/>
                                  <a:pt x="59227" y="23641"/>
                                </a:cubicBezTo>
                                <a:cubicBezTo>
                                  <a:pt x="58846" y="20845"/>
                                  <a:pt x="58210" y="18430"/>
                                  <a:pt x="57194" y="16651"/>
                                </a:cubicBezTo>
                                <a:cubicBezTo>
                                  <a:pt x="56177" y="14744"/>
                                  <a:pt x="54779" y="13346"/>
                                  <a:pt x="52872" y="12456"/>
                                </a:cubicBezTo>
                                <a:cubicBezTo>
                                  <a:pt x="50966" y="11566"/>
                                  <a:pt x="48551" y="11058"/>
                                  <a:pt x="45501" y="11058"/>
                                </a:cubicBezTo>
                                <a:cubicBezTo>
                                  <a:pt x="41942" y="11058"/>
                                  <a:pt x="38383" y="11693"/>
                                  <a:pt x="34824" y="12965"/>
                                </a:cubicBezTo>
                                <a:cubicBezTo>
                                  <a:pt x="31266" y="14236"/>
                                  <a:pt x="28088" y="15888"/>
                                  <a:pt x="25419" y="17794"/>
                                </a:cubicBezTo>
                                <a:lnTo>
                                  <a:pt x="25419" y="72957"/>
                                </a:lnTo>
                                <a:lnTo>
                                  <a:pt x="35333" y="74101"/>
                                </a:lnTo>
                                <a:lnTo>
                                  <a:pt x="35333" y="81854"/>
                                </a:lnTo>
                                <a:lnTo>
                                  <a:pt x="381" y="81854"/>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82241" name="Freeform: Shape 13882241"/>
                        <wps:cNvSpPr/>
                        <wps:spPr>
                          <a:xfrm>
                            <a:off x="900734" y="208195"/>
                            <a:ext cx="57828" cy="83379"/>
                          </a:xfrm>
                          <a:custGeom>
                            <a:avLst/>
                            <a:gdLst>
                              <a:gd name="connsiteX0" fmla="*/ 0 w 57828"/>
                              <a:gd name="connsiteY0" fmla="*/ 77152 h 83379"/>
                              <a:gd name="connsiteX1" fmla="*/ 0 w 57828"/>
                              <a:gd name="connsiteY1" fmla="*/ 58722 h 83379"/>
                              <a:gd name="connsiteX2" fmla="*/ 10041 w 57828"/>
                              <a:gd name="connsiteY2" fmla="*/ 58722 h 83379"/>
                              <a:gd name="connsiteX3" fmla="*/ 12964 w 57828"/>
                              <a:gd name="connsiteY3" fmla="*/ 69144 h 83379"/>
                              <a:gd name="connsiteX4" fmla="*/ 15124 w 57828"/>
                              <a:gd name="connsiteY4" fmla="*/ 71305 h 83379"/>
                              <a:gd name="connsiteX5" fmla="*/ 18810 w 57828"/>
                              <a:gd name="connsiteY5" fmla="*/ 73211 h 83379"/>
                              <a:gd name="connsiteX6" fmla="*/ 23513 w 57828"/>
                              <a:gd name="connsiteY6" fmla="*/ 74610 h 83379"/>
                              <a:gd name="connsiteX7" fmla="*/ 28978 w 57828"/>
                              <a:gd name="connsiteY7" fmla="*/ 75118 h 83379"/>
                              <a:gd name="connsiteX8" fmla="*/ 36095 w 57828"/>
                              <a:gd name="connsiteY8" fmla="*/ 74228 h 83379"/>
                              <a:gd name="connsiteX9" fmla="*/ 40544 w 57828"/>
                              <a:gd name="connsiteY9" fmla="*/ 71686 h 83379"/>
                              <a:gd name="connsiteX10" fmla="*/ 42704 w 57828"/>
                              <a:gd name="connsiteY10" fmla="*/ 68127 h 83379"/>
                              <a:gd name="connsiteX11" fmla="*/ 43340 w 57828"/>
                              <a:gd name="connsiteY11" fmla="*/ 63933 h 83379"/>
                              <a:gd name="connsiteX12" fmla="*/ 42069 w 57828"/>
                              <a:gd name="connsiteY12" fmla="*/ 58976 h 83379"/>
                              <a:gd name="connsiteX13" fmla="*/ 38256 w 57828"/>
                              <a:gd name="connsiteY13" fmla="*/ 54782 h 83379"/>
                              <a:gd name="connsiteX14" fmla="*/ 31774 w 57828"/>
                              <a:gd name="connsiteY14" fmla="*/ 50841 h 83379"/>
                              <a:gd name="connsiteX15" fmla="*/ 22369 w 57828"/>
                              <a:gd name="connsiteY15" fmla="*/ 46774 h 83379"/>
                              <a:gd name="connsiteX16" fmla="*/ 12583 w 57828"/>
                              <a:gd name="connsiteY16" fmla="*/ 42198 h 83379"/>
                              <a:gd name="connsiteX17" fmla="*/ 5719 w 57828"/>
                              <a:gd name="connsiteY17" fmla="*/ 36733 h 83379"/>
                              <a:gd name="connsiteX18" fmla="*/ 1652 w 57828"/>
                              <a:gd name="connsiteY18" fmla="*/ 29869 h 83379"/>
                              <a:gd name="connsiteX19" fmla="*/ 381 w 57828"/>
                              <a:gd name="connsiteY19" fmla="*/ 21353 h 83379"/>
                              <a:gd name="connsiteX20" fmla="*/ 2542 w 57828"/>
                              <a:gd name="connsiteY20" fmla="*/ 12583 h 83379"/>
                              <a:gd name="connsiteX21" fmla="*/ 8643 w 57828"/>
                              <a:gd name="connsiteY21" fmla="*/ 5847 h 83379"/>
                              <a:gd name="connsiteX22" fmla="*/ 17793 w 57828"/>
                              <a:gd name="connsiteY22" fmla="*/ 1525 h 83379"/>
                              <a:gd name="connsiteX23" fmla="*/ 29232 w 57828"/>
                              <a:gd name="connsiteY23" fmla="*/ 0 h 83379"/>
                              <a:gd name="connsiteX24" fmla="*/ 37239 w 57828"/>
                              <a:gd name="connsiteY24" fmla="*/ 508 h 83379"/>
                              <a:gd name="connsiteX25" fmla="*/ 43848 w 57828"/>
                              <a:gd name="connsiteY25" fmla="*/ 1779 h 83379"/>
                              <a:gd name="connsiteX26" fmla="*/ 49059 w 57828"/>
                              <a:gd name="connsiteY26" fmla="*/ 3305 h 83379"/>
                              <a:gd name="connsiteX27" fmla="*/ 52618 w 57828"/>
                              <a:gd name="connsiteY27" fmla="*/ 4449 h 83379"/>
                              <a:gd name="connsiteX28" fmla="*/ 52618 w 57828"/>
                              <a:gd name="connsiteY28" fmla="*/ 21989 h 83379"/>
                              <a:gd name="connsiteX29" fmla="*/ 43213 w 57828"/>
                              <a:gd name="connsiteY29" fmla="*/ 21862 h 83379"/>
                              <a:gd name="connsiteX30" fmla="*/ 40163 w 57828"/>
                              <a:gd name="connsiteY30" fmla="*/ 12837 h 83379"/>
                              <a:gd name="connsiteX31" fmla="*/ 36223 w 57828"/>
                              <a:gd name="connsiteY31" fmla="*/ 9406 h 83379"/>
                              <a:gd name="connsiteX32" fmla="*/ 28343 w 57828"/>
                              <a:gd name="connsiteY32" fmla="*/ 7880 h 83379"/>
                              <a:gd name="connsiteX33" fmla="*/ 22115 w 57828"/>
                              <a:gd name="connsiteY33" fmla="*/ 8643 h 83379"/>
                              <a:gd name="connsiteX34" fmla="*/ 17921 w 57828"/>
                              <a:gd name="connsiteY34" fmla="*/ 10804 h 83379"/>
                              <a:gd name="connsiteX35" fmla="*/ 15506 w 57828"/>
                              <a:gd name="connsiteY35" fmla="*/ 13981 h 83379"/>
                              <a:gd name="connsiteX36" fmla="*/ 14743 w 57828"/>
                              <a:gd name="connsiteY36" fmla="*/ 17794 h 83379"/>
                              <a:gd name="connsiteX37" fmla="*/ 16395 w 57828"/>
                              <a:gd name="connsiteY37" fmla="*/ 24023 h 83379"/>
                              <a:gd name="connsiteX38" fmla="*/ 20590 w 57828"/>
                              <a:gd name="connsiteY38" fmla="*/ 28090 h 83379"/>
                              <a:gd name="connsiteX39" fmla="*/ 26563 w 57828"/>
                              <a:gd name="connsiteY39" fmla="*/ 31013 h 83379"/>
                              <a:gd name="connsiteX40" fmla="*/ 33426 w 57828"/>
                              <a:gd name="connsiteY40" fmla="*/ 33809 h 83379"/>
                              <a:gd name="connsiteX41" fmla="*/ 42704 w 57828"/>
                              <a:gd name="connsiteY41" fmla="*/ 38258 h 83379"/>
                              <a:gd name="connsiteX42" fmla="*/ 50457 w 57828"/>
                              <a:gd name="connsiteY42" fmla="*/ 43596 h 83379"/>
                              <a:gd name="connsiteX43" fmla="*/ 55795 w 57828"/>
                              <a:gd name="connsiteY43" fmla="*/ 50587 h 83379"/>
                              <a:gd name="connsiteX44" fmla="*/ 57829 w 57828"/>
                              <a:gd name="connsiteY44" fmla="*/ 59993 h 83379"/>
                              <a:gd name="connsiteX45" fmla="*/ 55795 w 57828"/>
                              <a:gd name="connsiteY45" fmla="*/ 69653 h 83379"/>
                              <a:gd name="connsiteX46" fmla="*/ 49822 w 57828"/>
                              <a:gd name="connsiteY46" fmla="*/ 77025 h 83379"/>
                              <a:gd name="connsiteX47" fmla="*/ 40290 w 57828"/>
                              <a:gd name="connsiteY47" fmla="*/ 81727 h 83379"/>
                              <a:gd name="connsiteX48" fmla="*/ 27580 w 57828"/>
                              <a:gd name="connsiteY48" fmla="*/ 83380 h 83379"/>
                              <a:gd name="connsiteX49" fmla="*/ 19700 w 57828"/>
                              <a:gd name="connsiteY49" fmla="*/ 82744 h 83379"/>
                              <a:gd name="connsiteX50" fmla="*/ 11820 w 57828"/>
                              <a:gd name="connsiteY50" fmla="*/ 81219 h 83379"/>
                              <a:gd name="connsiteX51" fmla="*/ 4957 w 57828"/>
                              <a:gd name="connsiteY51" fmla="*/ 79185 h 83379"/>
                              <a:gd name="connsiteX52" fmla="*/ 0 w 57828"/>
                              <a:gd name="connsiteY52" fmla="*/ 77152 h 83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57828" h="83379">
                                <a:moveTo>
                                  <a:pt x="0" y="77152"/>
                                </a:moveTo>
                                <a:lnTo>
                                  <a:pt x="0" y="58722"/>
                                </a:lnTo>
                                <a:lnTo>
                                  <a:pt x="10041" y="58722"/>
                                </a:lnTo>
                                <a:lnTo>
                                  <a:pt x="12964" y="69144"/>
                                </a:lnTo>
                                <a:cubicBezTo>
                                  <a:pt x="13345" y="69907"/>
                                  <a:pt x="14108" y="70669"/>
                                  <a:pt x="15124" y="71305"/>
                                </a:cubicBezTo>
                                <a:cubicBezTo>
                                  <a:pt x="16141" y="72068"/>
                                  <a:pt x="17412" y="72703"/>
                                  <a:pt x="18810" y="73211"/>
                                </a:cubicBezTo>
                                <a:cubicBezTo>
                                  <a:pt x="20208" y="73847"/>
                                  <a:pt x="21734" y="74228"/>
                                  <a:pt x="23513" y="74610"/>
                                </a:cubicBezTo>
                                <a:cubicBezTo>
                                  <a:pt x="25292" y="74991"/>
                                  <a:pt x="27072" y="75118"/>
                                  <a:pt x="28978" y="75118"/>
                                </a:cubicBezTo>
                                <a:cubicBezTo>
                                  <a:pt x="31901" y="75118"/>
                                  <a:pt x="34316" y="74864"/>
                                  <a:pt x="36095" y="74228"/>
                                </a:cubicBezTo>
                                <a:cubicBezTo>
                                  <a:pt x="38002" y="73593"/>
                                  <a:pt x="39400" y="72703"/>
                                  <a:pt x="40544" y="71686"/>
                                </a:cubicBezTo>
                                <a:cubicBezTo>
                                  <a:pt x="41561" y="70669"/>
                                  <a:pt x="42323" y="69398"/>
                                  <a:pt x="42704" y="68127"/>
                                </a:cubicBezTo>
                                <a:cubicBezTo>
                                  <a:pt x="43086" y="66729"/>
                                  <a:pt x="43340" y="65331"/>
                                  <a:pt x="43340" y="63933"/>
                                </a:cubicBezTo>
                                <a:cubicBezTo>
                                  <a:pt x="43340" y="62153"/>
                                  <a:pt x="42959" y="60501"/>
                                  <a:pt x="42069" y="58976"/>
                                </a:cubicBezTo>
                                <a:cubicBezTo>
                                  <a:pt x="41306" y="57451"/>
                                  <a:pt x="40035" y="56053"/>
                                  <a:pt x="38256" y="54782"/>
                                </a:cubicBezTo>
                                <a:cubicBezTo>
                                  <a:pt x="36604" y="53383"/>
                                  <a:pt x="34443" y="52112"/>
                                  <a:pt x="31774" y="50841"/>
                                </a:cubicBezTo>
                                <a:cubicBezTo>
                                  <a:pt x="29105" y="49570"/>
                                  <a:pt x="25928" y="48172"/>
                                  <a:pt x="22369" y="46774"/>
                                </a:cubicBezTo>
                                <a:cubicBezTo>
                                  <a:pt x="18556" y="45376"/>
                                  <a:pt x="15252" y="43724"/>
                                  <a:pt x="12583" y="42198"/>
                                </a:cubicBezTo>
                                <a:cubicBezTo>
                                  <a:pt x="9786" y="40546"/>
                                  <a:pt x="7499" y="38767"/>
                                  <a:pt x="5719" y="36733"/>
                                </a:cubicBezTo>
                                <a:cubicBezTo>
                                  <a:pt x="3940" y="34699"/>
                                  <a:pt x="2542" y="32411"/>
                                  <a:pt x="1652" y="29869"/>
                                </a:cubicBezTo>
                                <a:cubicBezTo>
                                  <a:pt x="763" y="27327"/>
                                  <a:pt x="381" y="24531"/>
                                  <a:pt x="381" y="21353"/>
                                </a:cubicBezTo>
                                <a:cubicBezTo>
                                  <a:pt x="381" y="18176"/>
                                  <a:pt x="1144" y="15252"/>
                                  <a:pt x="2542" y="12583"/>
                                </a:cubicBezTo>
                                <a:cubicBezTo>
                                  <a:pt x="3940" y="9914"/>
                                  <a:pt x="6101" y="7753"/>
                                  <a:pt x="8643" y="5847"/>
                                </a:cubicBezTo>
                                <a:cubicBezTo>
                                  <a:pt x="11184" y="3940"/>
                                  <a:pt x="14362" y="2542"/>
                                  <a:pt x="17793" y="1525"/>
                                </a:cubicBezTo>
                                <a:cubicBezTo>
                                  <a:pt x="21352" y="508"/>
                                  <a:pt x="25165" y="0"/>
                                  <a:pt x="29232" y="0"/>
                                </a:cubicBezTo>
                                <a:cubicBezTo>
                                  <a:pt x="32155" y="0"/>
                                  <a:pt x="34824" y="127"/>
                                  <a:pt x="37239" y="508"/>
                                </a:cubicBezTo>
                                <a:cubicBezTo>
                                  <a:pt x="39654" y="890"/>
                                  <a:pt x="41815" y="1271"/>
                                  <a:pt x="43848" y="1779"/>
                                </a:cubicBezTo>
                                <a:cubicBezTo>
                                  <a:pt x="45755" y="2288"/>
                                  <a:pt x="47534" y="2796"/>
                                  <a:pt x="49059" y="3305"/>
                                </a:cubicBezTo>
                                <a:cubicBezTo>
                                  <a:pt x="50584" y="3813"/>
                                  <a:pt x="51728" y="4194"/>
                                  <a:pt x="52618" y="4449"/>
                                </a:cubicBezTo>
                                <a:lnTo>
                                  <a:pt x="52618" y="21989"/>
                                </a:lnTo>
                                <a:lnTo>
                                  <a:pt x="43213" y="21862"/>
                                </a:lnTo>
                                <a:lnTo>
                                  <a:pt x="40163" y="12837"/>
                                </a:lnTo>
                                <a:cubicBezTo>
                                  <a:pt x="39527" y="11566"/>
                                  <a:pt x="38256" y="10422"/>
                                  <a:pt x="36223" y="9406"/>
                                </a:cubicBezTo>
                                <a:cubicBezTo>
                                  <a:pt x="34062" y="8516"/>
                                  <a:pt x="31520" y="7880"/>
                                  <a:pt x="28343" y="7880"/>
                                </a:cubicBezTo>
                                <a:cubicBezTo>
                                  <a:pt x="25928" y="7880"/>
                                  <a:pt x="23767" y="8008"/>
                                  <a:pt x="22115" y="8643"/>
                                </a:cubicBezTo>
                                <a:cubicBezTo>
                                  <a:pt x="20335" y="9151"/>
                                  <a:pt x="18937" y="9914"/>
                                  <a:pt x="17921" y="10804"/>
                                </a:cubicBezTo>
                                <a:cubicBezTo>
                                  <a:pt x="16904" y="11693"/>
                                  <a:pt x="16014" y="12710"/>
                                  <a:pt x="15506" y="13981"/>
                                </a:cubicBezTo>
                                <a:cubicBezTo>
                                  <a:pt x="14997" y="15125"/>
                                  <a:pt x="14743" y="16396"/>
                                  <a:pt x="14743" y="17794"/>
                                </a:cubicBezTo>
                                <a:cubicBezTo>
                                  <a:pt x="14743" y="20337"/>
                                  <a:pt x="15252" y="22370"/>
                                  <a:pt x="16395" y="24023"/>
                                </a:cubicBezTo>
                                <a:cubicBezTo>
                                  <a:pt x="17412" y="25675"/>
                                  <a:pt x="18937" y="26946"/>
                                  <a:pt x="20590" y="28090"/>
                                </a:cubicBezTo>
                                <a:cubicBezTo>
                                  <a:pt x="22369" y="29234"/>
                                  <a:pt x="24403" y="30251"/>
                                  <a:pt x="26563" y="31013"/>
                                </a:cubicBezTo>
                                <a:cubicBezTo>
                                  <a:pt x="28851" y="31903"/>
                                  <a:pt x="31139" y="32793"/>
                                  <a:pt x="33426" y="33809"/>
                                </a:cubicBezTo>
                                <a:cubicBezTo>
                                  <a:pt x="36604" y="35208"/>
                                  <a:pt x="39781" y="36733"/>
                                  <a:pt x="42704" y="38258"/>
                                </a:cubicBezTo>
                                <a:cubicBezTo>
                                  <a:pt x="45628" y="39783"/>
                                  <a:pt x="48170" y="41563"/>
                                  <a:pt x="50457" y="43596"/>
                                </a:cubicBezTo>
                                <a:cubicBezTo>
                                  <a:pt x="52745" y="45630"/>
                                  <a:pt x="54524" y="47918"/>
                                  <a:pt x="55795" y="50587"/>
                                </a:cubicBezTo>
                                <a:cubicBezTo>
                                  <a:pt x="57066" y="53256"/>
                                  <a:pt x="57829" y="56307"/>
                                  <a:pt x="57829" y="59993"/>
                                </a:cubicBezTo>
                                <a:cubicBezTo>
                                  <a:pt x="57829" y="63552"/>
                                  <a:pt x="57194" y="66729"/>
                                  <a:pt x="55795" y="69653"/>
                                </a:cubicBezTo>
                                <a:cubicBezTo>
                                  <a:pt x="54397" y="72576"/>
                                  <a:pt x="52364" y="74991"/>
                                  <a:pt x="49822" y="77025"/>
                                </a:cubicBezTo>
                                <a:cubicBezTo>
                                  <a:pt x="47153" y="79058"/>
                                  <a:pt x="43975" y="80583"/>
                                  <a:pt x="40290" y="81727"/>
                                </a:cubicBezTo>
                                <a:cubicBezTo>
                                  <a:pt x="36477" y="82871"/>
                                  <a:pt x="32283" y="83380"/>
                                  <a:pt x="27580" y="83380"/>
                                </a:cubicBezTo>
                                <a:cubicBezTo>
                                  <a:pt x="25038" y="83380"/>
                                  <a:pt x="22369" y="83126"/>
                                  <a:pt x="19700" y="82744"/>
                                </a:cubicBezTo>
                                <a:cubicBezTo>
                                  <a:pt x="17031" y="82363"/>
                                  <a:pt x="14362" y="81854"/>
                                  <a:pt x="11820" y="81219"/>
                                </a:cubicBezTo>
                                <a:cubicBezTo>
                                  <a:pt x="9278" y="80583"/>
                                  <a:pt x="6990" y="79948"/>
                                  <a:pt x="4957" y="79185"/>
                                </a:cubicBezTo>
                                <a:cubicBezTo>
                                  <a:pt x="2796" y="78296"/>
                                  <a:pt x="1271" y="77660"/>
                                  <a:pt x="0" y="77152"/>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8810096" name="Freeform: Shape 2058810096"/>
                        <wps:cNvSpPr/>
                        <wps:spPr>
                          <a:xfrm>
                            <a:off x="970510" y="190654"/>
                            <a:ext cx="51728" cy="101047"/>
                          </a:xfrm>
                          <a:custGeom>
                            <a:avLst/>
                            <a:gdLst>
                              <a:gd name="connsiteX0" fmla="*/ 10168 w 51728"/>
                              <a:gd name="connsiteY0" fmla="*/ 84269 h 101047"/>
                              <a:gd name="connsiteX1" fmla="*/ 10168 w 51728"/>
                              <a:gd name="connsiteY1" fmla="*/ 29488 h 101047"/>
                              <a:gd name="connsiteX2" fmla="*/ 0 w 51728"/>
                              <a:gd name="connsiteY2" fmla="*/ 29488 h 101047"/>
                              <a:gd name="connsiteX3" fmla="*/ 0 w 51728"/>
                              <a:gd name="connsiteY3" fmla="*/ 22879 h 101047"/>
                              <a:gd name="connsiteX4" fmla="*/ 4321 w 51728"/>
                              <a:gd name="connsiteY4" fmla="*/ 21353 h 101047"/>
                              <a:gd name="connsiteX5" fmla="*/ 7499 w 51728"/>
                              <a:gd name="connsiteY5" fmla="*/ 19955 h 101047"/>
                              <a:gd name="connsiteX6" fmla="*/ 11439 w 51728"/>
                              <a:gd name="connsiteY6" fmla="*/ 14744 h 101047"/>
                              <a:gd name="connsiteX7" fmla="*/ 12837 w 51728"/>
                              <a:gd name="connsiteY7" fmla="*/ 11439 h 101047"/>
                              <a:gd name="connsiteX8" fmla="*/ 14489 w 51728"/>
                              <a:gd name="connsiteY8" fmla="*/ 7245 h 101047"/>
                              <a:gd name="connsiteX9" fmla="*/ 16014 w 51728"/>
                              <a:gd name="connsiteY9" fmla="*/ 3050 h 101047"/>
                              <a:gd name="connsiteX10" fmla="*/ 16904 w 51728"/>
                              <a:gd name="connsiteY10" fmla="*/ 0 h 101047"/>
                              <a:gd name="connsiteX11" fmla="*/ 25928 w 51728"/>
                              <a:gd name="connsiteY11" fmla="*/ 0 h 101047"/>
                              <a:gd name="connsiteX12" fmla="*/ 25928 w 51728"/>
                              <a:gd name="connsiteY12" fmla="*/ 19447 h 101047"/>
                              <a:gd name="connsiteX13" fmla="*/ 49441 w 51728"/>
                              <a:gd name="connsiteY13" fmla="*/ 19447 h 101047"/>
                              <a:gd name="connsiteX14" fmla="*/ 49441 w 51728"/>
                              <a:gd name="connsiteY14" fmla="*/ 29615 h 101047"/>
                              <a:gd name="connsiteX15" fmla="*/ 25928 w 51728"/>
                              <a:gd name="connsiteY15" fmla="*/ 29615 h 101047"/>
                              <a:gd name="connsiteX16" fmla="*/ 25928 w 51728"/>
                              <a:gd name="connsiteY16" fmla="*/ 71559 h 101047"/>
                              <a:gd name="connsiteX17" fmla="*/ 26055 w 51728"/>
                              <a:gd name="connsiteY17" fmla="*/ 81346 h 101047"/>
                              <a:gd name="connsiteX18" fmla="*/ 27072 w 51728"/>
                              <a:gd name="connsiteY18" fmla="*/ 86557 h 101047"/>
                              <a:gd name="connsiteX19" fmla="*/ 29486 w 51728"/>
                              <a:gd name="connsiteY19" fmla="*/ 88591 h 101047"/>
                              <a:gd name="connsiteX20" fmla="*/ 33935 w 51728"/>
                              <a:gd name="connsiteY20" fmla="*/ 88972 h 101047"/>
                              <a:gd name="connsiteX21" fmla="*/ 34062 w 51728"/>
                              <a:gd name="connsiteY21" fmla="*/ 88972 h 101047"/>
                              <a:gd name="connsiteX22" fmla="*/ 38256 w 51728"/>
                              <a:gd name="connsiteY22" fmla="*/ 88718 h 101047"/>
                              <a:gd name="connsiteX23" fmla="*/ 42577 w 51728"/>
                              <a:gd name="connsiteY23" fmla="*/ 88083 h 101047"/>
                              <a:gd name="connsiteX24" fmla="*/ 46390 w 51728"/>
                              <a:gd name="connsiteY24" fmla="*/ 87193 h 101047"/>
                              <a:gd name="connsiteX25" fmla="*/ 49186 w 51728"/>
                              <a:gd name="connsiteY25" fmla="*/ 86303 h 101047"/>
                              <a:gd name="connsiteX26" fmla="*/ 49313 w 51728"/>
                              <a:gd name="connsiteY26" fmla="*/ 86303 h 101047"/>
                              <a:gd name="connsiteX27" fmla="*/ 51728 w 51728"/>
                              <a:gd name="connsiteY27" fmla="*/ 93167 h 101047"/>
                              <a:gd name="connsiteX28" fmla="*/ 47026 w 51728"/>
                              <a:gd name="connsiteY28" fmla="*/ 95836 h 101047"/>
                              <a:gd name="connsiteX29" fmla="*/ 40544 w 51728"/>
                              <a:gd name="connsiteY29" fmla="*/ 98378 h 101047"/>
                              <a:gd name="connsiteX30" fmla="*/ 33299 w 51728"/>
                              <a:gd name="connsiteY30" fmla="*/ 100284 h 101047"/>
                              <a:gd name="connsiteX31" fmla="*/ 26309 w 51728"/>
                              <a:gd name="connsiteY31" fmla="*/ 101047 h 101047"/>
                              <a:gd name="connsiteX32" fmla="*/ 26182 w 51728"/>
                              <a:gd name="connsiteY32" fmla="*/ 101047 h 101047"/>
                              <a:gd name="connsiteX33" fmla="*/ 19573 w 51728"/>
                              <a:gd name="connsiteY33" fmla="*/ 100157 h 101047"/>
                              <a:gd name="connsiteX34" fmla="*/ 14489 w 51728"/>
                              <a:gd name="connsiteY34" fmla="*/ 97361 h 101047"/>
                              <a:gd name="connsiteX35" fmla="*/ 11312 w 51728"/>
                              <a:gd name="connsiteY35" fmla="*/ 92277 h 101047"/>
                              <a:gd name="connsiteX36" fmla="*/ 10168 w 51728"/>
                              <a:gd name="connsiteY36" fmla="*/ 84269 h 101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1728" h="101047">
                                <a:moveTo>
                                  <a:pt x="10168" y="84269"/>
                                </a:moveTo>
                                <a:lnTo>
                                  <a:pt x="10168" y="29488"/>
                                </a:lnTo>
                                <a:lnTo>
                                  <a:pt x="0" y="29488"/>
                                </a:lnTo>
                                <a:lnTo>
                                  <a:pt x="0" y="22879"/>
                                </a:lnTo>
                                <a:cubicBezTo>
                                  <a:pt x="1398" y="22370"/>
                                  <a:pt x="2923" y="21862"/>
                                  <a:pt x="4321" y="21353"/>
                                </a:cubicBezTo>
                                <a:cubicBezTo>
                                  <a:pt x="5719" y="20845"/>
                                  <a:pt x="6736" y="20337"/>
                                  <a:pt x="7499" y="19955"/>
                                </a:cubicBezTo>
                                <a:cubicBezTo>
                                  <a:pt x="9024" y="18938"/>
                                  <a:pt x="10295" y="17159"/>
                                  <a:pt x="11439" y="14744"/>
                                </a:cubicBezTo>
                                <a:cubicBezTo>
                                  <a:pt x="11820" y="13854"/>
                                  <a:pt x="12328" y="12837"/>
                                  <a:pt x="12837" y="11439"/>
                                </a:cubicBezTo>
                                <a:cubicBezTo>
                                  <a:pt x="13345" y="10041"/>
                                  <a:pt x="13981" y="8643"/>
                                  <a:pt x="14489" y="7245"/>
                                </a:cubicBezTo>
                                <a:cubicBezTo>
                                  <a:pt x="14997" y="5847"/>
                                  <a:pt x="15506" y="4449"/>
                                  <a:pt x="16014" y="3050"/>
                                </a:cubicBezTo>
                                <a:cubicBezTo>
                                  <a:pt x="16395" y="1779"/>
                                  <a:pt x="16777" y="763"/>
                                  <a:pt x="16904" y="0"/>
                                </a:cubicBezTo>
                                <a:lnTo>
                                  <a:pt x="25928" y="0"/>
                                </a:lnTo>
                                <a:lnTo>
                                  <a:pt x="25928" y="19447"/>
                                </a:lnTo>
                                <a:lnTo>
                                  <a:pt x="49441" y="19447"/>
                                </a:lnTo>
                                <a:lnTo>
                                  <a:pt x="49441" y="29615"/>
                                </a:lnTo>
                                <a:lnTo>
                                  <a:pt x="25928" y="29615"/>
                                </a:lnTo>
                                <a:lnTo>
                                  <a:pt x="25928" y="71559"/>
                                </a:lnTo>
                                <a:cubicBezTo>
                                  <a:pt x="25928" y="75754"/>
                                  <a:pt x="25928" y="78931"/>
                                  <a:pt x="26055" y="81346"/>
                                </a:cubicBezTo>
                                <a:cubicBezTo>
                                  <a:pt x="26182" y="83634"/>
                                  <a:pt x="26563" y="85413"/>
                                  <a:pt x="27072" y="86557"/>
                                </a:cubicBezTo>
                                <a:cubicBezTo>
                                  <a:pt x="27580" y="87701"/>
                                  <a:pt x="28470" y="88337"/>
                                  <a:pt x="29486" y="88591"/>
                                </a:cubicBezTo>
                                <a:cubicBezTo>
                                  <a:pt x="30503" y="88845"/>
                                  <a:pt x="32028" y="88972"/>
                                  <a:pt x="33935" y="88972"/>
                                </a:cubicBezTo>
                                <a:lnTo>
                                  <a:pt x="34062" y="88972"/>
                                </a:lnTo>
                                <a:cubicBezTo>
                                  <a:pt x="35460" y="88972"/>
                                  <a:pt x="36858" y="88845"/>
                                  <a:pt x="38256" y="88718"/>
                                </a:cubicBezTo>
                                <a:cubicBezTo>
                                  <a:pt x="39781" y="88591"/>
                                  <a:pt x="41179" y="88337"/>
                                  <a:pt x="42577" y="88083"/>
                                </a:cubicBezTo>
                                <a:cubicBezTo>
                                  <a:pt x="43975" y="87828"/>
                                  <a:pt x="45246" y="87574"/>
                                  <a:pt x="46390" y="87193"/>
                                </a:cubicBezTo>
                                <a:cubicBezTo>
                                  <a:pt x="47534" y="86939"/>
                                  <a:pt x="48551" y="86557"/>
                                  <a:pt x="49186" y="86303"/>
                                </a:cubicBezTo>
                                <a:lnTo>
                                  <a:pt x="49313" y="86303"/>
                                </a:lnTo>
                                <a:lnTo>
                                  <a:pt x="51728" y="93167"/>
                                </a:lnTo>
                                <a:cubicBezTo>
                                  <a:pt x="50584" y="94056"/>
                                  <a:pt x="49059" y="94946"/>
                                  <a:pt x="47026" y="95836"/>
                                </a:cubicBezTo>
                                <a:cubicBezTo>
                                  <a:pt x="45119" y="96726"/>
                                  <a:pt x="42959" y="97615"/>
                                  <a:pt x="40544" y="98378"/>
                                </a:cubicBezTo>
                                <a:cubicBezTo>
                                  <a:pt x="38256" y="99141"/>
                                  <a:pt x="35841" y="99776"/>
                                  <a:pt x="33299" y="100284"/>
                                </a:cubicBezTo>
                                <a:cubicBezTo>
                                  <a:pt x="30757" y="100793"/>
                                  <a:pt x="28470" y="101047"/>
                                  <a:pt x="26309" y="101047"/>
                                </a:cubicBezTo>
                                <a:lnTo>
                                  <a:pt x="26182" y="101047"/>
                                </a:lnTo>
                                <a:cubicBezTo>
                                  <a:pt x="23767" y="101047"/>
                                  <a:pt x="21479" y="100793"/>
                                  <a:pt x="19573" y="100157"/>
                                </a:cubicBezTo>
                                <a:cubicBezTo>
                                  <a:pt x="17539" y="99649"/>
                                  <a:pt x="15887" y="98632"/>
                                  <a:pt x="14489" y="97361"/>
                                </a:cubicBezTo>
                                <a:cubicBezTo>
                                  <a:pt x="13091" y="96090"/>
                                  <a:pt x="12074" y="94311"/>
                                  <a:pt x="11312" y="92277"/>
                                </a:cubicBezTo>
                                <a:cubicBezTo>
                                  <a:pt x="10549" y="90243"/>
                                  <a:pt x="10168" y="87320"/>
                                  <a:pt x="10168" y="84269"/>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0810030" name="Freeform: Shape 940810030"/>
                        <wps:cNvSpPr/>
                        <wps:spPr>
                          <a:xfrm>
                            <a:off x="1029610" y="173750"/>
                            <a:ext cx="38764" cy="116172"/>
                          </a:xfrm>
                          <a:custGeom>
                            <a:avLst/>
                            <a:gdLst>
                              <a:gd name="connsiteX0" fmla="*/ 0 w 38764"/>
                              <a:gd name="connsiteY0" fmla="*/ 116045 h 116172"/>
                              <a:gd name="connsiteX1" fmla="*/ 0 w 38764"/>
                              <a:gd name="connsiteY1" fmla="*/ 108292 h 116172"/>
                              <a:gd name="connsiteX2" fmla="*/ 11566 w 38764"/>
                              <a:gd name="connsiteY2" fmla="*/ 107148 h 116172"/>
                              <a:gd name="connsiteX3" fmla="*/ 11566 w 38764"/>
                              <a:gd name="connsiteY3" fmla="*/ 48681 h 116172"/>
                              <a:gd name="connsiteX4" fmla="*/ 1779 w 38764"/>
                              <a:gd name="connsiteY4" fmla="*/ 45630 h 116172"/>
                              <a:gd name="connsiteX5" fmla="*/ 1779 w 38764"/>
                              <a:gd name="connsiteY5" fmla="*/ 37241 h 116172"/>
                              <a:gd name="connsiteX6" fmla="*/ 23259 w 38764"/>
                              <a:gd name="connsiteY6" fmla="*/ 34318 h 116172"/>
                              <a:gd name="connsiteX7" fmla="*/ 23640 w 38764"/>
                              <a:gd name="connsiteY7" fmla="*/ 34318 h 116172"/>
                              <a:gd name="connsiteX8" fmla="*/ 27326 w 38764"/>
                              <a:gd name="connsiteY8" fmla="*/ 37114 h 116172"/>
                              <a:gd name="connsiteX9" fmla="*/ 27326 w 38764"/>
                              <a:gd name="connsiteY9" fmla="*/ 107275 h 116172"/>
                              <a:gd name="connsiteX10" fmla="*/ 38764 w 38764"/>
                              <a:gd name="connsiteY10" fmla="*/ 108419 h 116172"/>
                              <a:gd name="connsiteX11" fmla="*/ 38764 w 38764"/>
                              <a:gd name="connsiteY11" fmla="*/ 116172 h 116172"/>
                              <a:gd name="connsiteX12" fmla="*/ 0 w 38764"/>
                              <a:gd name="connsiteY12" fmla="*/ 116172 h 116172"/>
                              <a:gd name="connsiteX13" fmla="*/ 17158 w 38764"/>
                              <a:gd name="connsiteY13" fmla="*/ 20972 h 116172"/>
                              <a:gd name="connsiteX14" fmla="*/ 13472 w 38764"/>
                              <a:gd name="connsiteY14" fmla="*/ 20209 h 116172"/>
                              <a:gd name="connsiteX15" fmla="*/ 10549 w 38764"/>
                              <a:gd name="connsiteY15" fmla="*/ 18176 h 116172"/>
                              <a:gd name="connsiteX16" fmla="*/ 8770 w 38764"/>
                              <a:gd name="connsiteY16" fmla="*/ 15125 h 116172"/>
                              <a:gd name="connsiteX17" fmla="*/ 8134 w 38764"/>
                              <a:gd name="connsiteY17" fmla="*/ 11312 h 116172"/>
                              <a:gd name="connsiteX18" fmla="*/ 8770 w 38764"/>
                              <a:gd name="connsiteY18" fmla="*/ 6991 h 116172"/>
                              <a:gd name="connsiteX19" fmla="*/ 10676 w 38764"/>
                              <a:gd name="connsiteY19" fmla="*/ 3432 h 116172"/>
                              <a:gd name="connsiteX20" fmla="*/ 13981 w 38764"/>
                              <a:gd name="connsiteY20" fmla="*/ 890 h 116172"/>
                              <a:gd name="connsiteX21" fmla="*/ 18556 w 38764"/>
                              <a:gd name="connsiteY21" fmla="*/ 0 h 116172"/>
                              <a:gd name="connsiteX22" fmla="*/ 18683 w 38764"/>
                              <a:gd name="connsiteY22" fmla="*/ 0 h 116172"/>
                              <a:gd name="connsiteX23" fmla="*/ 22750 w 38764"/>
                              <a:gd name="connsiteY23" fmla="*/ 890 h 116172"/>
                              <a:gd name="connsiteX24" fmla="*/ 25673 w 38764"/>
                              <a:gd name="connsiteY24" fmla="*/ 3050 h 116172"/>
                              <a:gd name="connsiteX25" fmla="*/ 27453 w 38764"/>
                              <a:gd name="connsiteY25" fmla="*/ 6228 h 116172"/>
                              <a:gd name="connsiteX26" fmla="*/ 28088 w 38764"/>
                              <a:gd name="connsiteY26" fmla="*/ 9914 h 116172"/>
                              <a:gd name="connsiteX27" fmla="*/ 27453 w 38764"/>
                              <a:gd name="connsiteY27" fmla="*/ 14363 h 116172"/>
                              <a:gd name="connsiteX28" fmla="*/ 25419 w 38764"/>
                              <a:gd name="connsiteY28" fmla="*/ 17922 h 116172"/>
                              <a:gd name="connsiteX29" fmla="*/ 21988 w 38764"/>
                              <a:gd name="connsiteY29" fmla="*/ 20337 h 116172"/>
                              <a:gd name="connsiteX30" fmla="*/ 17158 w 38764"/>
                              <a:gd name="connsiteY30" fmla="*/ 20972 h 116172"/>
                              <a:gd name="connsiteX31" fmla="*/ 17158 w 38764"/>
                              <a:gd name="connsiteY31" fmla="*/ 20972 h 116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8764" h="116172">
                                <a:moveTo>
                                  <a:pt x="0" y="116045"/>
                                </a:moveTo>
                                <a:lnTo>
                                  <a:pt x="0" y="108292"/>
                                </a:lnTo>
                                <a:lnTo>
                                  <a:pt x="11566" y="107148"/>
                                </a:lnTo>
                                <a:lnTo>
                                  <a:pt x="11566" y="48681"/>
                                </a:lnTo>
                                <a:lnTo>
                                  <a:pt x="1779" y="45630"/>
                                </a:lnTo>
                                <a:lnTo>
                                  <a:pt x="1779" y="37241"/>
                                </a:lnTo>
                                <a:lnTo>
                                  <a:pt x="23259" y="34318"/>
                                </a:lnTo>
                                <a:lnTo>
                                  <a:pt x="23640" y="34318"/>
                                </a:lnTo>
                                <a:lnTo>
                                  <a:pt x="27326" y="37114"/>
                                </a:lnTo>
                                <a:lnTo>
                                  <a:pt x="27326" y="107275"/>
                                </a:lnTo>
                                <a:lnTo>
                                  <a:pt x="38764" y="108419"/>
                                </a:lnTo>
                                <a:lnTo>
                                  <a:pt x="38764" y="116172"/>
                                </a:lnTo>
                                <a:lnTo>
                                  <a:pt x="0" y="116172"/>
                                </a:lnTo>
                                <a:close/>
                                <a:moveTo>
                                  <a:pt x="17158" y="20972"/>
                                </a:moveTo>
                                <a:cubicBezTo>
                                  <a:pt x="15760" y="20972"/>
                                  <a:pt x="14616" y="20718"/>
                                  <a:pt x="13472" y="20209"/>
                                </a:cubicBezTo>
                                <a:cubicBezTo>
                                  <a:pt x="12328" y="19701"/>
                                  <a:pt x="11439" y="19065"/>
                                  <a:pt x="10549" y="18176"/>
                                </a:cubicBezTo>
                                <a:cubicBezTo>
                                  <a:pt x="9786" y="17286"/>
                                  <a:pt x="9151" y="16269"/>
                                  <a:pt x="8770" y="15125"/>
                                </a:cubicBezTo>
                                <a:cubicBezTo>
                                  <a:pt x="8388" y="13981"/>
                                  <a:pt x="8134" y="12710"/>
                                  <a:pt x="8134" y="11312"/>
                                </a:cubicBezTo>
                                <a:cubicBezTo>
                                  <a:pt x="8134" y="9787"/>
                                  <a:pt x="8388" y="8389"/>
                                  <a:pt x="8770" y="6991"/>
                                </a:cubicBezTo>
                                <a:cubicBezTo>
                                  <a:pt x="9278" y="5593"/>
                                  <a:pt x="9914" y="4449"/>
                                  <a:pt x="10676" y="3432"/>
                                </a:cubicBezTo>
                                <a:cubicBezTo>
                                  <a:pt x="11566" y="2415"/>
                                  <a:pt x="12583" y="1525"/>
                                  <a:pt x="13981" y="890"/>
                                </a:cubicBezTo>
                                <a:cubicBezTo>
                                  <a:pt x="15252" y="254"/>
                                  <a:pt x="16777" y="0"/>
                                  <a:pt x="18556" y="0"/>
                                </a:cubicBezTo>
                                <a:lnTo>
                                  <a:pt x="18683" y="0"/>
                                </a:lnTo>
                                <a:cubicBezTo>
                                  <a:pt x="20208" y="0"/>
                                  <a:pt x="21606" y="254"/>
                                  <a:pt x="22750" y="890"/>
                                </a:cubicBezTo>
                                <a:cubicBezTo>
                                  <a:pt x="23894" y="1398"/>
                                  <a:pt x="24911" y="2161"/>
                                  <a:pt x="25673" y="3050"/>
                                </a:cubicBezTo>
                                <a:cubicBezTo>
                                  <a:pt x="26436" y="3940"/>
                                  <a:pt x="27072" y="4957"/>
                                  <a:pt x="27453" y="6228"/>
                                </a:cubicBezTo>
                                <a:cubicBezTo>
                                  <a:pt x="27834" y="7372"/>
                                  <a:pt x="28088" y="8643"/>
                                  <a:pt x="28088" y="9914"/>
                                </a:cubicBezTo>
                                <a:cubicBezTo>
                                  <a:pt x="28088" y="11566"/>
                                  <a:pt x="27834" y="12965"/>
                                  <a:pt x="27453" y="14363"/>
                                </a:cubicBezTo>
                                <a:cubicBezTo>
                                  <a:pt x="27072" y="15761"/>
                                  <a:pt x="26309" y="16905"/>
                                  <a:pt x="25419" y="17922"/>
                                </a:cubicBezTo>
                                <a:cubicBezTo>
                                  <a:pt x="24530" y="18938"/>
                                  <a:pt x="23386" y="19701"/>
                                  <a:pt x="21988" y="20337"/>
                                </a:cubicBezTo>
                                <a:cubicBezTo>
                                  <a:pt x="20590" y="20718"/>
                                  <a:pt x="19065" y="20972"/>
                                  <a:pt x="17158" y="20972"/>
                                </a:cubicBezTo>
                                <a:lnTo>
                                  <a:pt x="17158" y="20972"/>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56029126" name="Freeform: Shape 2056029126"/>
                        <wps:cNvSpPr/>
                        <wps:spPr>
                          <a:xfrm>
                            <a:off x="1078288" y="190654"/>
                            <a:ext cx="51728" cy="101047"/>
                          </a:xfrm>
                          <a:custGeom>
                            <a:avLst/>
                            <a:gdLst>
                              <a:gd name="connsiteX0" fmla="*/ 10168 w 51728"/>
                              <a:gd name="connsiteY0" fmla="*/ 84269 h 101047"/>
                              <a:gd name="connsiteX1" fmla="*/ 10168 w 51728"/>
                              <a:gd name="connsiteY1" fmla="*/ 29488 h 101047"/>
                              <a:gd name="connsiteX2" fmla="*/ 0 w 51728"/>
                              <a:gd name="connsiteY2" fmla="*/ 29488 h 101047"/>
                              <a:gd name="connsiteX3" fmla="*/ 0 w 51728"/>
                              <a:gd name="connsiteY3" fmla="*/ 22879 h 101047"/>
                              <a:gd name="connsiteX4" fmla="*/ 4321 w 51728"/>
                              <a:gd name="connsiteY4" fmla="*/ 21353 h 101047"/>
                              <a:gd name="connsiteX5" fmla="*/ 7499 w 51728"/>
                              <a:gd name="connsiteY5" fmla="*/ 19955 h 101047"/>
                              <a:gd name="connsiteX6" fmla="*/ 11439 w 51728"/>
                              <a:gd name="connsiteY6" fmla="*/ 14744 h 101047"/>
                              <a:gd name="connsiteX7" fmla="*/ 12837 w 51728"/>
                              <a:gd name="connsiteY7" fmla="*/ 11439 h 101047"/>
                              <a:gd name="connsiteX8" fmla="*/ 14489 w 51728"/>
                              <a:gd name="connsiteY8" fmla="*/ 7245 h 101047"/>
                              <a:gd name="connsiteX9" fmla="*/ 16014 w 51728"/>
                              <a:gd name="connsiteY9" fmla="*/ 3050 h 101047"/>
                              <a:gd name="connsiteX10" fmla="*/ 16904 w 51728"/>
                              <a:gd name="connsiteY10" fmla="*/ 0 h 101047"/>
                              <a:gd name="connsiteX11" fmla="*/ 25928 w 51728"/>
                              <a:gd name="connsiteY11" fmla="*/ 0 h 101047"/>
                              <a:gd name="connsiteX12" fmla="*/ 25928 w 51728"/>
                              <a:gd name="connsiteY12" fmla="*/ 19447 h 101047"/>
                              <a:gd name="connsiteX13" fmla="*/ 49441 w 51728"/>
                              <a:gd name="connsiteY13" fmla="*/ 19447 h 101047"/>
                              <a:gd name="connsiteX14" fmla="*/ 49441 w 51728"/>
                              <a:gd name="connsiteY14" fmla="*/ 29615 h 101047"/>
                              <a:gd name="connsiteX15" fmla="*/ 25928 w 51728"/>
                              <a:gd name="connsiteY15" fmla="*/ 29615 h 101047"/>
                              <a:gd name="connsiteX16" fmla="*/ 25928 w 51728"/>
                              <a:gd name="connsiteY16" fmla="*/ 71559 h 101047"/>
                              <a:gd name="connsiteX17" fmla="*/ 26055 w 51728"/>
                              <a:gd name="connsiteY17" fmla="*/ 81346 h 101047"/>
                              <a:gd name="connsiteX18" fmla="*/ 27072 w 51728"/>
                              <a:gd name="connsiteY18" fmla="*/ 86557 h 101047"/>
                              <a:gd name="connsiteX19" fmla="*/ 29487 w 51728"/>
                              <a:gd name="connsiteY19" fmla="*/ 88591 h 101047"/>
                              <a:gd name="connsiteX20" fmla="*/ 33935 w 51728"/>
                              <a:gd name="connsiteY20" fmla="*/ 88972 h 101047"/>
                              <a:gd name="connsiteX21" fmla="*/ 34062 w 51728"/>
                              <a:gd name="connsiteY21" fmla="*/ 88972 h 101047"/>
                              <a:gd name="connsiteX22" fmla="*/ 38256 w 51728"/>
                              <a:gd name="connsiteY22" fmla="*/ 88718 h 101047"/>
                              <a:gd name="connsiteX23" fmla="*/ 42577 w 51728"/>
                              <a:gd name="connsiteY23" fmla="*/ 88083 h 101047"/>
                              <a:gd name="connsiteX24" fmla="*/ 46390 w 51728"/>
                              <a:gd name="connsiteY24" fmla="*/ 87193 h 101047"/>
                              <a:gd name="connsiteX25" fmla="*/ 49186 w 51728"/>
                              <a:gd name="connsiteY25" fmla="*/ 86303 h 101047"/>
                              <a:gd name="connsiteX26" fmla="*/ 49314 w 51728"/>
                              <a:gd name="connsiteY26" fmla="*/ 86303 h 101047"/>
                              <a:gd name="connsiteX27" fmla="*/ 51728 w 51728"/>
                              <a:gd name="connsiteY27" fmla="*/ 93167 h 101047"/>
                              <a:gd name="connsiteX28" fmla="*/ 47153 w 51728"/>
                              <a:gd name="connsiteY28" fmla="*/ 95836 h 101047"/>
                              <a:gd name="connsiteX29" fmla="*/ 40671 w 51728"/>
                              <a:gd name="connsiteY29" fmla="*/ 98378 h 101047"/>
                              <a:gd name="connsiteX30" fmla="*/ 33426 w 51728"/>
                              <a:gd name="connsiteY30" fmla="*/ 100284 h 101047"/>
                              <a:gd name="connsiteX31" fmla="*/ 26436 w 51728"/>
                              <a:gd name="connsiteY31" fmla="*/ 101047 h 101047"/>
                              <a:gd name="connsiteX32" fmla="*/ 26182 w 51728"/>
                              <a:gd name="connsiteY32" fmla="*/ 101047 h 101047"/>
                              <a:gd name="connsiteX33" fmla="*/ 19446 w 51728"/>
                              <a:gd name="connsiteY33" fmla="*/ 100157 h 101047"/>
                              <a:gd name="connsiteX34" fmla="*/ 14362 w 51728"/>
                              <a:gd name="connsiteY34" fmla="*/ 97361 h 101047"/>
                              <a:gd name="connsiteX35" fmla="*/ 11185 w 51728"/>
                              <a:gd name="connsiteY35" fmla="*/ 92277 h 101047"/>
                              <a:gd name="connsiteX36" fmla="*/ 10168 w 51728"/>
                              <a:gd name="connsiteY36" fmla="*/ 84269 h 101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1728" h="101047">
                                <a:moveTo>
                                  <a:pt x="10168" y="84269"/>
                                </a:moveTo>
                                <a:lnTo>
                                  <a:pt x="10168" y="29488"/>
                                </a:lnTo>
                                <a:lnTo>
                                  <a:pt x="0" y="29488"/>
                                </a:lnTo>
                                <a:lnTo>
                                  <a:pt x="0" y="22879"/>
                                </a:lnTo>
                                <a:cubicBezTo>
                                  <a:pt x="1398" y="22370"/>
                                  <a:pt x="2923" y="21862"/>
                                  <a:pt x="4321" y="21353"/>
                                </a:cubicBezTo>
                                <a:cubicBezTo>
                                  <a:pt x="5719" y="20845"/>
                                  <a:pt x="6736" y="20337"/>
                                  <a:pt x="7499" y="19955"/>
                                </a:cubicBezTo>
                                <a:cubicBezTo>
                                  <a:pt x="9024" y="18938"/>
                                  <a:pt x="10295" y="17159"/>
                                  <a:pt x="11439" y="14744"/>
                                </a:cubicBezTo>
                                <a:cubicBezTo>
                                  <a:pt x="11820" y="13854"/>
                                  <a:pt x="12328" y="12837"/>
                                  <a:pt x="12837" y="11439"/>
                                </a:cubicBezTo>
                                <a:cubicBezTo>
                                  <a:pt x="13345" y="10041"/>
                                  <a:pt x="13981" y="8643"/>
                                  <a:pt x="14489" y="7245"/>
                                </a:cubicBezTo>
                                <a:cubicBezTo>
                                  <a:pt x="14997" y="5847"/>
                                  <a:pt x="15506" y="4449"/>
                                  <a:pt x="16014" y="3050"/>
                                </a:cubicBezTo>
                                <a:cubicBezTo>
                                  <a:pt x="16395" y="1779"/>
                                  <a:pt x="16777" y="763"/>
                                  <a:pt x="16904" y="0"/>
                                </a:cubicBezTo>
                                <a:lnTo>
                                  <a:pt x="25928" y="0"/>
                                </a:lnTo>
                                <a:lnTo>
                                  <a:pt x="25928" y="19447"/>
                                </a:lnTo>
                                <a:lnTo>
                                  <a:pt x="49441" y="19447"/>
                                </a:lnTo>
                                <a:lnTo>
                                  <a:pt x="49441" y="29615"/>
                                </a:lnTo>
                                <a:lnTo>
                                  <a:pt x="25928" y="29615"/>
                                </a:lnTo>
                                <a:lnTo>
                                  <a:pt x="25928" y="71559"/>
                                </a:lnTo>
                                <a:cubicBezTo>
                                  <a:pt x="25928" y="75754"/>
                                  <a:pt x="25928" y="78931"/>
                                  <a:pt x="26055" y="81346"/>
                                </a:cubicBezTo>
                                <a:cubicBezTo>
                                  <a:pt x="26182" y="83634"/>
                                  <a:pt x="26563" y="85413"/>
                                  <a:pt x="27072" y="86557"/>
                                </a:cubicBezTo>
                                <a:cubicBezTo>
                                  <a:pt x="27580" y="87701"/>
                                  <a:pt x="28470" y="88337"/>
                                  <a:pt x="29487" y="88591"/>
                                </a:cubicBezTo>
                                <a:cubicBezTo>
                                  <a:pt x="30503" y="88845"/>
                                  <a:pt x="32028" y="88972"/>
                                  <a:pt x="33935" y="88972"/>
                                </a:cubicBezTo>
                                <a:lnTo>
                                  <a:pt x="34062" y="88972"/>
                                </a:lnTo>
                                <a:cubicBezTo>
                                  <a:pt x="35460" y="88972"/>
                                  <a:pt x="36858" y="88845"/>
                                  <a:pt x="38256" y="88718"/>
                                </a:cubicBezTo>
                                <a:cubicBezTo>
                                  <a:pt x="39654" y="88591"/>
                                  <a:pt x="41179" y="88337"/>
                                  <a:pt x="42577" y="88083"/>
                                </a:cubicBezTo>
                                <a:cubicBezTo>
                                  <a:pt x="43976" y="87828"/>
                                  <a:pt x="45246" y="87574"/>
                                  <a:pt x="46390" y="87193"/>
                                </a:cubicBezTo>
                                <a:cubicBezTo>
                                  <a:pt x="47534" y="86939"/>
                                  <a:pt x="48551" y="86557"/>
                                  <a:pt x="49186" y="86303"/>
                                </a:cubicBezTo>
                                <a:lnTo>
                                  <a:pt x="49314" y="86303"/>
                                </a:lnTo>
                                <a:lnTo>
                                  <a:pt x="51728" y="93167"/>
                                </a:lnTo>
                                <a:cubicBezTo>
                                  <a:pt x="50585" y="94056"/>
                                  <a:pt x="49059" y="94946"/>
                                  <a:pt x="47153" y="95836"/>
                                </a:cubicBezTo>
                                <a:cubicBezTo>
                                  <a:pt x="45119" y="96726"/>
                                  <a:pt x="43086" y="97615"/>
                                  <a:pt x="40671" y="98378"/>
                                </a:cubicBezTo>
                                <a:cubicBezTo>
                                  <a:pt x="38383" y="99141"/>
                                  <a:pt x="35968" y="99776"/>
                                  <a:pt x="33426" y="100284"/>
                                </a:cubicBezTo>
                                <a:cubicBezTo>
                                  <a:pt x="31012" y="100793"/>
                                  <a:pt x="28597" y="101047"/>
                                  <a:pt x="26436" y="101047"/>
                                </a:cubicBezTo>
                                <a:lnTo>
                                  <a:pt x="26182" y="101047"/>
                                </a:lnTo>
                                <a:cubicBezTo>
                                  <a:pt x="23640" y="101047"/>
                                  <a:pt x="21479" y="100793"/>
                                  <a:pt x="19446" y="100157"/>
                                </a:cubicBezTo>
                                <a:cubicBezTo>
                                  <a:pt x="17412" y="99649"/>
                                  <a:pt x="15760" y="98632"/>
                                  <a:pt x="14362" y="97361"/>
                                </a:cubicBezTo>
                                <a:cubicBezTo>
                                  <a:pt x="12964" y="96090"/>
                                  <a:pt x="11947" y="94311"/>
                                  <a:pt x="11185" y="92277"/>
                                </a:cubicBezTo>
                                <a:cubicBezTo>
                                  <a:pt x="10422" y="90243"/>
                                  <a:pt x="10168" y="87320"/>
                                  <a:pt x="10168" y="84269"/>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1970834" name="Freeform: Shape 231970834"/>
                        <wps:cNvSpPr/>
                        <wps:spPr>
                          <a:xfrm>
                            <a:off x="1138659" y="207940"/>
                            <a:ext cx="80198" cy="83633"/>
                          </a:xfrm>
                          <a:custGeom>
                            <a:avLst/>
                            <a:gdLst>
                              <a:gd name="connsiteX0" fmla="*/ 66599 w 80198"/>
                              <a:gd name="connsiteY0" fmla="*/ 83634 h 83633"/>
                              <a:gd name="connsiteX1" fmla="*/ 59863 w 80198"/>
                              <a:gd name="connsiteY1" fmla="*/ 81982 h 83633"/>
                              <a:gd name="connsiteX2" fmla="*/ 57575 w 80198"/>
                              <a:gd name="connsiteY2" fmla="*/ 75881 h 83633"/>
                              <a:gd name="connsiteX3" fmla="*/ 57575 w 80198"/>
                              <a:gd name="connsiteY3" fmla="*/ 72957 h 83633"/>
                              <a:gd name="connsiteX4" fmla="*/ 52872 w 80198"/>
                              <a:gd name="connsiteY4" fmla="*/ 76516 h 83633"/>
                              <a:gd name="connsiteX5" fmla="*/ 46899 w 80198"/>
                              <a:gd name="connsiteY5" fmla="*/ 79948 h 83633"/>
                              <a:gd name="connsiteX6" fmla="*/ 40035 w 80198"/>
                              <a:gd name="connsiteY6" fmla="*/ 82490 h 83633"/>
                              <a:gd name="connsiteX7" fmla="*/ 32664 w 80198"/>
                              <a:gd name="connsiteY7" fmla="*/ 83507 h 83633"/>
                              <a:gd name="connsiteX8" fmla="*/ 21479 w 80198"/>
                              <a:gd name="connsiteY8" fmla="*/ 81854 h 83633"/>
                              <a:gd name="connsiteX9" fmla="*/ 13726 w 80198"/>
                              <a:gd name="connsiteY9" fmla="*/ 76389 h 83633"/>
                              <a:gd name="connsiteX10" fmla="*/ 9278 w 80198"/>
                              <a:gd name="connsiteY10" fmla="*/ 66729 h 83633"/>
                              <a:gd name="connsiteX11" fmla="*/ 7880 w 80198"/>
                              <a:gd name="connsiteY11" fmla="*/ 52367 h 83633"/>
                              <a:gd name="connsiteX12" fmla="*/ 7880 w 80198"/>
                              <a:gd name="connsiteY12" fmla="*/ 12075 h 83633"/>
                              <a:gd name="connsiteX13" fmla="*/ 0 w 80198"/>
                              <a:gd name="connsiteY13" fmla="*/ 9024 h 83633"/>
                              <a:gd name="connsiteX14" fmla="*/ 0 w 80198"/>
                              <a:gd name="connsiteY14" fmla="*/ 2288 h 83633"/>
                              <a:gd name="connsiteX15" fmla="*/ 20336 w 80198"/>
                              <a:gd name="connsiteY15" fmla="*/ 0 h 83633"/>
                              <a:gd name="connsiteX16" fmla="*/ 20463 w 80198"/>
                              <a:gd name="connsiteY16" fmla="*/ 0 h 83633"/>
                              <a:gd name="connsiteX17" fmla="*/ 23640 w 80198"/>
                              <a:gd name="connsiteY17" fmla="*/ 1907 h 83633"/>
                              <a:gd name="connsiteX18" fmla="*/ 23640 w 80198"/>
                              <a:gd name="connsiteY18" fmla="*/ 51350 h 83633"/>
                              <a:gd name="connsiteX19" fmla="*/ 24276 w 80198"/>
                              <a:gd name="connsiteY19" fmla="*/ 61264 h 83633"/>
                              <a:gd name="connsiteX20" fmla="*/ 26436 w 80198"/>
                              <a:gd name="connsiteY20" fmla="*/ 67873 h 83633"/>
                              <a:gd name="connsiteX21" fmla="*/ 30757 w 80198"/>
                              <a:gd name="connsiteY21" fmla="*/ 71559 h 83633"/>
                              <a:gd name="connsiteX22" fmla="*/ 37875 w 80198"/>
                              <a:gd name="connsiteY22" fmla="*/ 72703 h 83633"/>
                              <a:gd name="connsiteX23" fmla="*/ 43721 w 80198"/>
                              <a:gd name="connsiteY23" fmla="*/ 72068 h 83633"/>
                              <a:gd name="connsiteX24" fmla="*/ 48805 w 80198"/>
                              <a:gd name="connsiteY24" fmla="*/ 70415 h 83633"/>
                              <a:gd name="connsiteX25" fmla="*/ 52999 w 80198"/>
                              <a:gd name="connsiteY25" fmla="*/ 68382 h 83633"/>
                              <a:gd name="connsiteX26" fmla="*/ 56050 w 80198"/>
                              <a:gd name="connsiteY26" fmla="*/ 66348 h 83633"/>
                              <a:gd name="connsiteX27" fmla="*/ 56050 w 80198"/>
                              <a:gd name="connsiteY27" fmla="*/ 12075 h 83633"/>
                              <a:gd name="connsiteX28" fmla="*/ 46136 w 80198"/>
                              <a:gd name="connsiteY28" fmla="*/ 9024 h 83633"/>
                              <a:gd name="connsiteX29" fmla="*/ 46136 w 80198"/>
                              <a:gd name="connsiteY29" fmla="*/ 2161 h 83633"/>
                              <a:gd name="connsiteX30" fmla="*/ 67616 w 80198"/>
                              <a:gd name="connsiteY30" fmla="*/ 0 h 83633"/>
                              <a:gd name="connsiteX31" fmla="*/ 67743 w 80198"/>
                              <a:gd name="connsiteY31" fmla="*/ 0 h 83633"/>
                              <a:gd name="connsiteX32" fmla="*/ 71683 w 80198"/>
                              <a:gd name="connsiteY32" fmla="*/ 1907 h 83633"/>
                              <a:gd name="connsiteX33" fmla="*/ 71683 w 80198"/>
                              <a:gd name="connsiteY33" fmla="*/ 73720 h 83633"/>
                              <a:gd name="connsiteX34" fmla="*/ 80198 w 80198"/>
                              <a:gd name="connsiteY34" fmla="*/ 73720 h 83633"/>
                              <a:gd name="connsiteX35" fmla="*/ 80198 w 80198"/>
                              <a:gd name="connsiteY35" fmla="*/ 80711 h 83633"/>
                              <a:gd name="connsiteX36" fmla="*/ 74352 w 80198"/>
                              <a:gd name="connsiteY36" fmla="*/ 82490 h 83633"/>
                              <a:gd name="connsiteX37" fmla="*/ 66599 w 80198"/>
                              <a:gd name="connsiteY37" fmla="*/ 83634 h 8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0198" h="83633">
                                <a:moveTo>
                                  <a:pt x="66599" y="83634"/>
                                </a:moveTo>
                                <a:cubicBezTo>
                                  <a:pt x="63675" y="83634"/>
                                  <a:pt x="61388" y="83126"/>
                                  <a:pt x="59863" y="81982"/>
                                </a:cubicBezTo>
                                <a:cubicBezTo>
                                  <a:pt x="58337" y="80965"/>
                                  <a:pt x="57575" y="78931"/>
                                  <a:pt x="57575" y="75881"/>
                                </a:cubicBezTo>
                                <a:lnTo>
                                  <a:pt x="57575" y="72957"/>
                                </a:lnTo>
                                <a:cubicBezTo>
                                  <a:pt x="56304" y="74101"/>
                                  <a:pt x="54652" y="75245"/>
                                  <a:pt x="52872" y="76516"/>
                                </a:cubicBezTo>
                                <a:cubicBezTo>
                                  <a:pt x="51093" y="77787"/>
                                  <a:pt x="49059" y="78931"/>
                                  <a:pt x="46899" y="79948"/>
                                </a:cubicBezTo>
                                <a:cubicBezTo>
                                  <a:pt x="44738" y="80965"/>
                                  <a:pt x="42450" y="81854"/>
                                  <a:pt x="40035" y="82490"/>
                                </a:cubicBezTo>
                                <a:cubicBezTo>
                                  <a:pt x="37621" y="83126"/>
                                  <a:pt x="35206" y="83507"/>
                                  <a:pt x="32664" y="83507"/>
                                </a:cubicBezTo>
                                <a:cubicBezTo>
                                  <a:pt x="28343" y="83507"/>
                                  <a:pt x="24530" y="82998"/>
                                  <a:pt x="21479" y="81854"/>
                                </a:cubicBezTo>
                                <a:cubicBezTo>
                                  <a:pt x="18302" y="80711"/>
                                  <a:pt x="15760" y="78931"/>
                                  <a:pt x="13726" y="76389"/>
                                </a:cubicBezTo>
                                <a:cubicBezTo>
                                  <a:pt x="11693" y="73847"/>
                                  <a:pt x="10168" y="70669"/>
                                  <a:pt x="9278" y="66729"/>
                                </a:cubicBezTo>
                                <a:cubicBezTo>
                                  <a:pt x="8261" y="62789"/>
                                  <a:pt x="7880" y="57959"/>
                                  <a:pt x="7880" y="52367"/>
                                </a:cubicBezTo>
                                <a:lnTo>
                                  <a:pt x="7880" y="12075"/>
                                </a:lnTo>
                                <a:lnTo>
                                  <a:pt x="0" y="9024"/>
                                </a:lnTo>
                                <a:lnTo>
                                  <a:pt x="0" y="2288"/>
                                </a:lnTo>
                                <a:lnTo>
                                  <a:pt x="20336" y="0"/>
                                </a:lnTo>
                                <a:lnTo>
                                  <a:pt x="20463" y="0"/>
                                </a:lnTo>
                                <a:lnTo>
                                  <a:pt x="23640" y="1907"/>
                                </a:lnTo>
                                <a:lnTo>
                                  <a:pt x="23640" y="51350"/>
                                </a:lnTo>
                                <a:cubicBezTo>
                                  <a:pt x="23640" y="55290"/>
                                  <a:pt x="23894" y="58467"/>
                                  <a:pt x="24276" y="61264"/>
                                </a:cubicBezTo>
                                <a:cubicBezTo>
                                  <a:pt x="24657" y="63933"/>
                                  <a:pt x="25419" y="66094"/>
                                  <a:pt x="26436" y="67873"/>
                                </a:cubicBezTo>
                                <a:cubicBezTo>
                                  <a:pt x="27453" y="69525"/>
                                  <a:pt x="28978" y="70796"/>
                                  <a:pt x="30757" y="71559"/>
                                </a:cubicBezTo>
                                <a:cubicBezTo>
                                  <a:pt x="32664" y="72322"/>
                                  <a:pt x="34952" y="72703"/>
                                  <a:pt x="37875" y="72703"/>
                                </a:cubicBezTo>
                                <a:cubicBezTo>
                                  <a:pt x="39908" y="72703"/>
                                  <a:pt x="41815" y="72449"/>
                                  <a:pt x="43721" y="72068"/>
                                </a:cubicBezTo>
                                <a:cubicBezTo>
                                  <a:pt x="45501" y="71686"/>
                                  <a:pt x="47153" y="71051"/>
                                  <a:pt x="48805" y="70415"/>
                                </a:cubicBezTo>
                                <a:cubicBezTo>
                                  <a:pt x="50330" y="69780"/>
                                  <a:pt x="51728" y="69144"/>
                                  <a:pt x="52999" y="68382"/>
                                </a:cubicBezTo>
                                <a:cubicBezTo>
                                  <a:pt x="54270" y="67619"/>
                                  <a:pt x="55287" y="66983"/>
                                  <a:pt x="56050" y="66348"/>
                                </a:cubicBezTo>
                                <a:lnTo>
                                  <a:pt x="56050" y="12075"/>
                                </a:lnTo>
                                <a:lnTo>
                                  <a:pt x="46136" y="9024"/>
                                </a:lnTo>
                                <a:lnTo>
                                  <a:pt x="46136" y="2161"/>
                                </a:lnTo>
                                <a:lnTo>
                                  <a:pt x="67616" y="0"/>
                                </a:lnTo>
                                <a:lnTo>
                                  <a:pt x="67743" y="0"/>
                                </a:lnTo>
                                <a:lnTo>
                                  <a:pt x="71683" y="1907"/>
                                </a:lnTo>
                                <a:lnTo>
                                  <a:pt x="71683" y="73720"/>
                                </a:lnTo>
                                <a:lnTo>
                                  <a:pt x="80198" y="73720"/>
                                </a:lnTo>
                                <a:lnTo>
                                  <a:pt x="80198" y="80711"/>
                                </a:lnTo>
                                <a:cubicBezTo>
                                  <a:pt x="78546" y="81219"/>
                                  <a:pt x="76639" y="81854"/>
                                  <a:pt x="74352" y="82490"/>
                                </a:cubicBezTo>
                                <a:cubicBezTo>
                                  <a:pt x="71937" y="83253"/>
                                  <a:pt x="69395" y="83634"/>
                                  <a:pt x="66599" y="83634"/>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0504252" name="Freeform: Shape 510504252"/>
                        <wps:cNvSpPr/>
                        <wps:spPr>
                          <a:xfrm>
                            <a:off x="1229914" y="190654"/>
                            <a:ext cx="51601" cy="101047"/>
                          </a:xfrm>
                          <a:custGeom>
                            <a:avLst/>
                            <a:gdLst>
                              <a:gd name="connsiteX0" fmla="*/ 10168 w 51601"/>
                              <a:gd name="connsiteY0" fmla="*/ 84269 h 101047"/>
                              <a:gd name="connsiteX1" fmla="*/ 10168 w 51601"/>
                              <a:gd name="connsiteY1" fmla="*/ 29488 h 101047"/>
                              <a:gd name="connsiteX2" fmla="*/ 0 w 51601"/>
                              <a:gd name="connsiteY2" fmla="*/ 29488 h 101047"/>
                              <a:gd name="connsiteX3" fmla="*/ 0 w 51601"/>
                              <a:gd name="connsiteY3" fmla="*/ 22879 h 101047"/>
                              <a:gd name="connsiteX4" fmla="*/ 4321 w 51601"/>
                              <a:gd name="connsiteY4" fmla="*/ 21353 h 101047"/>
                              <a:gd name="connsiteX5" fmla="*/ 7499 w 51601"/>
                              <a:gd name="connsiteY5" fmla="*/ 19955 h 101047"/>
                              <a:gd name="connsiteX6" fmla="*/ 11439 w 51601"/>
                              <a:gd name="connsiteY6" fmla="*/ 14744 h 101047"/>
                              <a:gd name="connsiteX7" fmla="*/ 12837 w 51601"/>
                              <a:gd name="connsiteY7" fmla="*/ 11439 h 101047"/>
                              <a:gd name="connsiteX8" fmla="*/ 14489 w 51601"/>
                              <a:gd name="connsiteY8" fmla="*/ 7245 h 101047"/>
                              <a:gd name="connsiteX9" fmla="*/ 16014 w 51601"/>
                              <a:gd name="connsiteY9" fmla="*/ 3050 h 101047"/>
                              <a:gd name="connsiteX10" fmla="*/ 16904 w 51601"/>
                              <a:gd name="connsiteY10" fmla="*/ 0 h 101047"/>
                              <a:gd name="connsiteX11" fmla="*/ 25928 w 51601"/>
                              <a:gd name="connsiteY11" fmla="*/ 0 h 101047"/>
                              <a:gd name="connsiteX12" fmla="*/ 25928 w 51601"/>
                              <a:gd name="connsiteY12" fmla="*/ 19447 h 101047"/>
                              <a:gd name="connsiteX13" fmla="*/ 49441 w 51601"/>
                              <a:gd name="connsiteY13" fmla="*/ 19447 h 101047"/>
                              <a:gd name="connsiteX14" fmla="*/ 49441 w 51601"/>
                              <a:gd name="connsiteY14" fmla="*/ 29615 h 101047"/>
                              <a:gd name="connsiteX15" fmla="*/ 25801 w 51601"/>
                              <a:gd name="connsiteY15" fmla="*/ 29615 h 101047"/>
                              <a:gd name="connsiteX16" fmla="*/ 25801 w 51601"/>
                              <a:gd name="connsiteY16" fmla="*/ 71559 h 101047"/>
                              <a:gd name="connsiteX17" fmla="*/ 25928 w 51601"/>
                              <a:gd name="connsiteY17" fmla="*/ 81346 h 101047"/>
                              <a:gd name="connsiteX18" fmla="*/ 26945 w 51601"/>
                              <a:gd name="connsiteY18" fmla="*/ 86557 h 101047"/>
                              <a:gd name="connsiteX19" fmla="*/ 29359 w 51601"/>
                              <a:gd name="connsiteY19" fmla="*/ 88591 h 101047"/>
                              <a:gd name="connsiteX20" fmla="*/ 33808 w 51601"/>
                              <a:gd name="connsiteY20" fmla="*/ 88972 h 101047"/>
                              <a:gd name="connsiteX21" fmla="*/ 33935 w 51601"/>
                              <a:gd name="connsiteY21" fmla="*/ 88972 h 101047"/>
                              <a:gd name="connsiteX22" fmla="*/ 38129 w 51601"/>
                              <a:gd name="connsiteY22" fmla="*/ 88718 h 101047"/>
                              <a:gd name="connsiteX23" fmla="*/ 42450 w 51601"/>
                              <a:gd name="connsiteY23" fmla="*/ 88083 h 101047"/>
                              <a:gd name="connsiteX24" fmla="*/ 46263 w 51601"/>
                              <a:gd name="connsiteY24" fmla="*/ 87193 h 101047"/>
                              <a:gd name="connsiteX25" fmla="*/ 49059 w 51601"/>
                              <a:gd name="connsiteY25" fmla="*/ 86303 h 101047"/>
                              <a:gd name="connsiteX26" fmla="*/ 49186 w 51601"/>
                              <a:gd name="connsiteY26" fmla="*/ 86303 h 101047"/>
                              <a:gd name="connsiteX27" fmla="*/ 51601 w 51601"/>
                              <a:gd name="connsiteY27" fmla="*/ 93167 h 101047"/>
                              <a:gd name="connsiteX28" fmla="*/ 47026 w 51601"/>
                              <a:gd name="connsiteY28" fmla="*/ 95836 h 101047"/>
                              <a:gd name="connsiteX29" fmla="*/ 40544 w 51601"/>
                              <a:gd name="connsiteY29" fmla="*/ 98378 h 101047"/>
                              <a:gd name="connsiteX30" fmla="*/ 33299 w 51601"/>
                              <a:gd name="connsiteY30" fmla="*/ 100284 h 101047"/>
                              <a:gd name="connsiteX31" fmla="*/ 26309 w 51601"/>
                              <a:gd name="connsiteY31" fmla="*/ 101047 h 101047"/>
                              <a:gd name="connsiteX32" fmla="*/ 26182 w 51601"/>
                              <a:gd name="connsiteY32" fmla="*/ 101047 h 101047"/>
                              <a:gd name="connsiteX33" fmla="*/ 19446 w 51601"/>
                              <a:gd name="connsiteY33" fmla="*/ 100157 h 101047"/>
                              <a:gd name="connsiteX34" fmla="*/ 14362 w 51601"/>
                              <a:gd name="connsiteY34" fmla="*/ 97361 h 101047"/>
                              <a:gd name="connsiteX35" fmla="*/ 11185 w 51601"/>
                              <a:gd name="connsiteY35" fmla="*/ 92277 h 101047"/>
                              <a:gd name="connsiteX36" fmla="*/ 10168 w 51601"/>
                              <a:gd name="connsiteY36" fmla="*/ 84269 h 101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1601" h="101047">
                                <a:moveTo>
                                  <a:pt x="10168" y="84269"/>
                                </a:moveTo>
                                <a:lnTo>
                                  <a:pt x="10168" y="29488"/>
                                </a:lnTo>
                                <a:lnTo>
                                  <a:pt x="0" y="29488"/>
                                </a:lnTo>
                                <a:lnTo>
                                  <a:pt x="0" y="22879"/>
                                </a:lnTo>
                                <a:cubicBezTo>
                                  <a:pt x="1398" y="22370"/>
                                  <a:pt x="2923" y="21862"/>
                                  <a:pt x="4321" y="21353"/>
                                </a:cubicBezTo>
                                <a:cubicBezTo>
                                  <a:pt x="5719" y="20845"/>
                                  <a:pt x="6736" y="20337"/>
                                  <a:pt x="7499" y="19955"/>
                                </a:cubicBezTo>
                                <a:cubicBezTo>
                                  <a:pt x="9024" y="18938"/>
                                  <a:pt x="10295" y="17159"/>
                                  <a:pt x="11439" y="14744"/>
                                </a:cubicBezTo>
                                <a:cubicBezTo>
                                  <a:pt x="11820" y="13854"/>
                                  <a:pt x="12328" y="12837"/>
                                  <a:pt x="12837" y="11439"/>
                                </a:cubicBezTo>
                                <a:cubicBezTo>
                                  <a:pt x="13345" y="10041"/>
                                  <a:pt x="13981" y="8643"/>
                                  <a:pt x="14489" y="7245"/>
                                </a:cubicBezTo>
                                <a:cubicBezTo>
                                  <a:pt x="14997" y="5847"/>
                                  <a:pt x="15506" y="4449"/>
                                  <a:pt x="16014" y="3050"/>
                                </a:cubicBezTo>
                                <a:cubicBezTo>
                                  <a:pt x="16395" y="1779"/>
                                  <a:pt x="16777" y="763"/>
                                  <a:pt x="16904" y="0"/>
                                </a:cubicBezTo>
                                <a:lnTo>
                                  <a:pt x="25928" y="0"/>
                                </a:lnTo>
                                <a:lnTo>
                                  <a:pt x="25928" y="19447"/>
                                </a:lnTo>
                                <a:lnTo>
                                  <a:pt x="49441" y="19447"/>
                                </a:lnTo>
                                <a:lnTo>
                                  <a:pt x="49441" y="29615"/>
                                </a:lnTo>
                                <a:lnTo>
                                  <a:pt x="25801" y="29615"/>
                                </a:lnTo>
                                <a:lnTo>
                                  <a:pt x="25801" y="71559"/>
                                </a:lnTo>
                                <a:cubicBezTo>
                                  <a:pt x="25801" y="75754"/>
                                  <a:pt x="25801" y="78931"/>
                                  <a:pt x="25928" y="81346"/>
                                </a:cubicBezTo>
                                <a:cubicBezTo>
                                  <a:pt x="26055" y="83634"/>
                                  <a:pt x="26436" y="85413"/>
                                  <a:pt x="26945" y="86557"/>
                                </a:cubicBezTo>
                                <a:cubicBezTo>
                                  <a:pt x="27453" y="87701"/>
                                  <a:pt x="28343" y="88337"/>
                                  <a:pt x="29359" y="88591"/>
                                </a:cubicBezTo>
                                <a:cubicBezTo>
                                  <a:pt x="30376" y="88845"/>
                                  <a:pt x="31901" y="88972"/>
                                  <a:pt x="33808" y="88972"/>
                                </a:cubicBezTo>
                                <a:lnTo>
                                  <a:pt x="33935" y="88972"/>
                                </a:lnTo>
                                <a:cubicBezTo>
                                  <a:pt x="35333" y="88972"/>
                                  <a:pt x="36731" y="88845"/>
                                  <a:pt x="38129" y="88718"/>
                                </a:cubicBezTo>
                                <a:cubicBezTo>
                                  <a:pt x="39527" y="88591"/>
                                  <a:pt x="41052" y="88337"/>
                                  <a:pt x="42450" y="88083"/>
                                </a:cubicBezTo>
                                <a:cubicBezTo>
                                  <a:pt x="43848" y="87828"/>
                                  <a:pt x="45119" y="87574"/>
                                  <a:pt x="46263" y="87193"/>
                                </a:cubicBezTo>
                                <a:cubicBezTo>
                                  <a:pt x="47407" y="86939"/>
                                  <a:pt x="48424" y="86557"/>
                                  <a:pt x="49059" y="86303"/>
                                </a:cubicBezTo>
                                <a:lnTo>
                                  <a:pt x="49186" y="86303"/>
                                </a:lnTo>
                                <a:lnTo>
                                  <a:pt x="51601" y="93167"/>
                                </a:lnTo>
                                <a:cubicBezTo>
                                  <a:pt x="50457" y="94056"/>
                                  <a:pt x="48932" y="94946"/>
                                  <a:pt x="47026" y="95836"/>
                                </a:cubicBezTo>
                                <a:cubicBezTo>
                                  <a:pt x="44992" y="96726"/>
                                  <a:pt x="42959" y="97615"/>
                                  <a:pt x="40544" y="98378"/>
                                </a:cubicBezTo>
                                <a:cubicBezTo>
                                  <a:pt x="38256" y="99141"/>
                                  <a:pt x="35841" y="99776"/>
                                  <a:pt x="33299" y="100284"/>
                                </a:cubicBezTo>
                                <a:cubicBezTo>
                                  <a:pt x="30885" y="100793"/>
                                  <a:pt x="28470" y="101047"/>
                                  <a:pt x="26309" y="101047"/>
                                </a:cubicBezTo>
                                <a:lnTo>
                                  <a:pt x="26182" y="101047"/>
                                </a:lnTo>
                                <a:cubicBezTo>
                                  <a:pt x="23640" y="101047"/>
                                  <a:pt x="21479" y="100793"/>
                                  <a:pt x="19446" y="100157"/>
                                </a:cubicBezTo>
                                <a:cubicBezTo>
                                  <a:pt x="17412" y="99649"/>
                                  <a:pt x="15760" y="98632"/>
                                  <a:pt x="14362" y="97361"/>
                                </a:cubicBezTo>
                                <a:cubicBezTo>
                                  <a:pt x="12964" y="96090"/>
                                  <a:pt x="11947" y="94311"/>
                                  <a:pt x="11185" y="92277"/>
                                </a:cubicBezTo>
                                <a:cubicBezTo>
                                  <a:pt x="10422" y="90243"/>
                                  <a:pt x="10168" y="87320"/>
                                  <a:pt x="10168" y="84269"/>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5008005" name="Freeform: Shape 575008005"/>
                        <wps:cNvSpPr/>
                        <wps:spPr>
                          <a:xfrm>
                            <a:off x="1290158" y="207940"/>
                            <a:ext cx="80197" cy="83633"/>
                          </a:xfrm>
                          <a:custGeom>
                            <a:avLst/>
                            <a:gdLst>
                              <a:gd name="connsiteX0" fmla="*/ 66599 w 80197"/>
                              <a:gd name="connsiteY0" fmla="*/ 83634 h 83633"/>
                              <a:gd name="connsiteX1" fmla="*/ 59863 w 80197"/>
                              <a:gd name="connsiteY1" fmla="*/ 81982 h 83633"/>
                              <a:gd name="connsiteX2" fmla="*/ 57575 w 80197"/>
                              <a:gd name="connsiteY2" fmla="*/ 75881 h 83633"/>
                              <a:gd name="connsiteX3" fmla="*/ 57575 w 80197"/>
                              <a:gd name="connsiteY3" fmla="*/ 72957 h 83633"/>
                              <a:gd name="connsiteX4" fmla="*/ 52872 w 80197"/>
                              <a:gd name="connsiteY4" fmla="*/ 76516 h 83633"/>
                              <a:gd name="connsiteX5" fmla="*/ 46899 w 80197"/>
                              <a:gd name="connsiteY5" fmla="*/ 79948 h 83633"/>
                              <a:gd name="connsiteX6" fmla="*/ 40035 w 80197"/>
                              <a:gd name="connsiteY6" fmla="*/ 82490 h 83633"/>
                              <a:gd name="connsiteX7" fmla="*/ 32664 w 80197"/>
                              <a:gd name="connsiteY7" fmla="*/ 83507 h 83633"/>
                              <a:gd name="connsiteX8" fmla="*/ 21479 w 80197"/>
                              <a:gd name="connsiteY8" fmla="*/ 81854 h 83633"/>
                              <a:gd name="connsiteX9" fmla="*/ 13726 w 80197"/>
                              <a:gd name="connsiteY9" fmla="*/ 76389 h 83633"/>
                              <a:gd name="connsiteX10" fmla="*/ 9278 w 80197"/>
                              <a:gd name="connsiteY10" fmla="*/ 66729 h 83633"/>
                              <a:gd name="connsiteX11" fmla="*/ 7880 w 80197"/>
                              <a:gd name="connsiteY11" fmla="*/ 52367 h 83633"/>
                              <a:gd name="connsiteX12" fmla="*/ 7880 w 80197"/>
                              <a:gd name="connsiteY12" fmla="*/ 12075 h 83633"/>
                              <a:gd name="connsiteX13" fmla="*/ 0 w 80197"/>
                              <a:gd name="connsiteY13" fmla="*/ 9024 h 83633"/>
                              <a:gd name="connsiteX14" fmla="*/ 0 w 80197"/>
                              <a:gd name="connsiteY14" fmla="*/ 2288 h 83633"/>
                              <a:gd name="connsiteX15" fmla="*/ 20335 w 80197"/>
                              <a:gd name="connsiteY15" fmla="*/ 0 h 83633"/>
                              <a:gd name="connsiteX16" fmla="*/ 20463 w 80197"/>
                              <a:gd name="connsiteY16" fmla="*/ 0 h 83633"/>
                              <a:gd name="connsiteX17" fmla="*/ 23640 w 80197"/>
                              <a:gd name="connsiteY17" fmla="*/ 1907 h 83633"/>
                              <a:gd name="connsiteX18" fmla="*/ 23640 w 80197"/>
                              <a:gd name="connsiteY18" fmla="*/ 51350 h 83633"/>
                              <a:gd name="connsiteX19" fmla="*/ 24275 w 80197"/>
                              <a:gd name="connsiteY19" fmla="*/ 61264 h 83633"/>
                              <a:gd name="connsiteX20" fmla="*/ 26436 w 80197"/>
                              <a:gd name="connsiteY20" fmla="*/ 67873 h 83633"/>
                              <a:gd name="connsiteX21" fmla="*/ 30757 w 80197"/>
                              <a:gd name="connsiteY21" fmla="*/ 71559 h 83633"/>
                              <a:gd name="connsiteX22" fmla="*/ 37875 w 80197"/>
                              <a:gd name="connsiteY22" fmla="*/ 72703 h 83633"/>
                              <a:gd name="connsiteX23" fmla="*/ 43721 w 80197"/>
                              <a:gd name="connsiteY23" fmla="*/ 72068 h 83633"/>
                              <a:gd name="connsiteX24" fmla="*/ 48805 w 80197"/>
                              <a:gd name="connsiteY24" fmla="*/ 70415 h 83633"/>
                              <a:gd name="connsiteX25" fmla="*/ 52999 w 80197"/>
                              <a:gd name="connsiteY25" fmla="*/ 68382 h 83633"/>
                              <a:gd name="connsiteX26" fmla="*/ 56050 w 80197"/>
                              <a:gd name="connsiteY26" fmla="*/ 66348 h 83633"/>
                              <a:gd name="connsiteX27" fmla="*/ 56050 w 80197"/>
                              <a:gd name="connsiteY27" fmla="*/ 12075 h 83633"/>
                              <a:gd name="connsiteX28" fmla="*/ 46136 w 80197"/>
                              <a:gd name="connsiteY28" fmla="*/ 9024 h 83633"/>
                              <a:gd name="connsiteX29" fmla="*/ 46136 w 80197"/>
                              <a:gd name="connsiteY29" fmla="*/ 2161 h 83633"/>
                              <a:gd name="connsiteX30" fmla="*/ 67615 w 80197"/>
                              <a:gd name="connsiteY30" fmla="*/ 0 h 83633"/>
                              <a:gd name="connsiteX31" fmla="*/ 67742 w 80197"/>
                              <a:gd name="connsiteY31" fmla="*/ 0 h 83633"/>
                              <a:gd name="connsiteX32" fmla="*/ 71683 w 80197"/>
                              <a:gd name="connsiteY32" fmla="*/ 1907 h 83633"/>
                              <a:gd name="connsiteX33" fmla="*/ 71683 w 80197"/>
                              <a:gd name="connsiteY33" fmla="*/ 73720 h 83633"/>
                              <a:gd name="connsiteX34" fmla="*/ 80198 w 80197"/>
                              <a:gd name="connsiteY34" fmla="*/ 73720 h 83633"/>
                              <a:gd name="connsiteX35" fmla="*/ 80198 w 80197"/>
                              <a:gd name="connsiteY35" fmla="*/ 80711 h 83633"/>
                              <a:gd name="connsiteX36" fmla="*/ 74352 w 80197"/>
                              <a:gd name="connsiteY36" fmla="*/ 82490 h 83633"/>
                              <a:gd name="connsiteX37" fmla="*/ 66599 w 80197"/>
                              <a:gd name="connsiteY37" fmla="*/ 83634 h 8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0197" h="83633">
                                <a:moveTo>
                                  <a:pt x="66599" y="83634"/>
                                </a:moveTo>
                                <a:cubicBezTo>
                                  <a:pt x="63675" y="83634"/>
                                  <a:pt x="61388" y="83126"/>
                                  <a:pt x="59863" y="81982"/>
                                </a:cubicBezTo>
                                <a:cubicBezTo>
                                  <a:pt x="58337" y="80965"/>
                                  <a:pt x="57575" y="78931"/>
                                  <a:pt x="57575" y="75881"/>
                                </a:cubicBezTo>
                                <a:lnTo>
                                  <a:pt x="57575" y="72957"/>
                                </a:lnTo>
                                <a:cubicBezTo>
                                  <a:pt x="56304" y="74101"/>
                                  <a:pt x="54652" y="75245"/>
                                  <a:pt x="52872" y="76516"/>
                                </a:cubicBezTo>
                                <a:cubicBezTo>
                                  <a:pt x="51093" y="77787"/>
                                  <a:pt x="49059" y="78931"/>
                                  <a:pt x="46899" y="79948"/>
                                </a:cubicBezTo>
                                <a:cubicBezTo>
                                  <a:pt x="44738" y="80965"/>
                                  <a:pt x="42450" y="81854"/>
                                  <a:pt x="40035" y="82490"/>
                                </a:cubicBezTo>
                                <a:cubicBezTo>
                                  <a:pt x="37621" y="83126"/>
                                  <a:pt x="35206" y="83507"/>
                                  <a:pt x="32664" y="83507"/>
                                </a:cubicBezTo>
                                <a:cubicBezTo>
                                  <a:pt x="28343" y="83507"/>
                                  <a:pt x="24530" y="82998"/>
                                  <a:pt x="21479" y="81854"/>
                                </a:cubicBezTo>
                                <a:cubicBezTo>
                                  <a:pt x="18302" y="80711"/>
                                  <a:pt x="15760" y="78931"/>
                                  <a:pt x="13726" y="76389"/>
                                </a:cubicBezTo>
                                <a:cubicBezTo>
                                  <a:pt x="11693" y="73847"/>
                                  <a:pt x="10168" y="70669"/>
                                  <a:pt x="9278" y="66729"/>
                                </a:cubicBezTo>
                                <a:cubicBezTo>
                                  <a:pt x="8261" y="62789"/>
                                  <a:pt x="7880" y="57959"/>
                                  <a:pt x="7880" y="52367"/>
                                </a:cubicBezTo>
                                <a:lnTo>
                                  <a:pt x="7880" y="12075"/>
                                </a:lnTo>
                                <a:lnTo>
                                  <a:pt x="0" y="9024"/>
                                </a:lnTo>
                                <a:lnTo>
                                  <a:pt x="0" y="2288"/>
                                </a:lnTo>
                                <a:lnTo>
                                  <a:pt x="20335" y="0"/>
                                </a:lnTo>
                                <a:lnTo>
                                  <a:pt x="20463" y="0"/>
                                </a:lnTo>
                                <a:lnTo>
                                  <a:pt x="23640" y="1907"/>
                                </a:lnTo>
                                <a:lnTo>
                                  <a:pt x="23640" y="51350"/>
                                </a:lnTo>
                                <a:cubicBezTo>
                                  <a:pt x="23640" y="55290"/>
                                  <a:pt x="23894" y="58467"/>
                                  <a:pt x="24275" y="61264"/>
                                </a:cubicBezTo>
                                <a:cubicBezTo>
                                  <a:pt x="24657" y="63933"/>
                                  <a:pt x="25419" y="66094"/>
                                  <a:pt x="26436" y="67873"/>
                                </a:cubicBezTo>
                                <a:cubicBezTo>
                                  <a:pt x="27453" y="69525"/>
                                  <a:pt x="28978" y="70796"/>
                                  <a:pt x="30757" y="71559"/>
                                </a:cubicBezTo>
                                <a:cubicBezTo>
                                  <a:pt x="32664" y="72322"/>
                                  <a:pt x="34952" y="72703"/>
                                  <a:pt x="37875" y="72703"/>
                                </a:cubicBezTo>
                                <a:cubicBezTo>
                                  <a:pt x="39908" y="72703"/>
                                  <a:pt x="41815" y="72449"/>
                                  <a:pt x="43721" y="72068"/>
                                </a:cubicBezTo>
                                <a:cubicBezTo>
                                  <a:pt x="45501" y="71686"/>
                                  <a:pt x="47153" y="71051"/>
                                  <a:pt x="48805" y="70415"/>
                                </a:cubicBezTo>
                                <a:cubicBezTo>
                                  <a:pt x="50330" y="69780"/>
                                  <a:pt x="51728" y="69144"/>
                                  <a:pt x="52999" y="68382"/>
                                </a:cubicBezTo>
                                <a:cubicBezTo>
                                  <a:pt x="54270" y="67619"/>
                                  <a:pt x="55287" y="66983"/>
                                  <a:pt x="56050" y="66348"/>
                                </a:cubicBezTo>
                                <a:lnTo>
                                  <a:pt x="56050" y="12075"/>
                                </a:lnTo>
                                <a:lnTo>
                                  <a:pt x="46136" y="9024"/>
                                </a:lnTo>
                                <a:lnTo>
                                  <a:pt x="46136" y="2161"/>
                                </a:lnTo>
                                <a:lnTo>
                                  <a:pt x="67615" y="0"/>
                                </a:lnTo>
                                <a:lnTo>
                                  <a:pt x="67742" y="0"/>
                                </a:lnTo>
                                <a:lnTo>
                                  <a:pt x="71683" y="1907"/>
                                </a:lnTo>
                                <a:lnTo>
                                  <a:pt x="71683" y="73720"/>
                                </a:lnTo>
                                <a:lnTo>
                                  <a:pt x="80198" y="73720"/>
                                </a:lnTo>
                                <a:lnTo>
                                  <a:pt x="80198" y="80711"/>
                                </a:lnTo>
                                <a:cubicBezTo>
                                  <a:pt x="78546" y="81219"/>
                                  <a:pt x="76639" y="81854"/>
                                  <a:pt x="74352" y="82490"/>
                                </a:cubicBezTo>
                                <a:cubicBezTo>
                                  <a:pt x="72064" y="83253"/>
                                  <a:pt x="69522" y="83634"/>
                                  <a:pt x="66599" y="83634"/>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3233584" name="Freeform: Shape 243233584"/>
                        <wps:cNvSpPr/>
                        <wps:spPr>
                          <a:xfrm>
                            <a:off x="1381032" y="171716"/>
                            <a:ext cx="39526" cy="118078"/>
                          </a:xfrm>
                          <a:custGeom>
                            <a:avLst/>
                            <a:gdLst>
                              <a:gd name="connsiteX0" fmla="*/ 0 w 39526"/>
                              <a:gd name="connsiteY0" fmla="*/ 118079 h 118078"/>
                              <a:gd name="connsiteX1" fmla="*/ 0 w 39526"/>
                              <a:gd name="connsiteY1" fmla="*/ 110326 h 118078"/>
                              <a:gd name="connsiteX2" fmla="*/ 11566 w 39526"/>
                              <a:gd name="connsiteY2" fmla="*/ 109182 h 118078"/>
                              <a:gd name="connsiteX3" fmla="*/ 11566 w 39526"/>
                              <a:gd name="connsiteY3" fmla="*/ 11185 h 118078"/>
                              <a:gd name="connsiteX4" fmla="*/ 0 w 39526"/>
                              <a:gd name="connsiteY4" fmla="*/ 9914 h 118078"/>
                              <a:gd name="connsiteX5" fmla="*/ 0 w 39526"/>
                              <a:gd name="connsiteY5" fmla="*/ 3178 h 118078"/>
                              <a:gd name="connsiteX6" fmla="*/ 23640 w 39526"/>
                              <a:gd name="connsiteY6" fmla="*/ 0 h 118078"/>
                              <a:gd name="connsiteX7" fmla="*/ 23767 w 39526"/>
                              <a:gd name="connsiteY7" fmla="*/ 0 h 118078"/>
                              <a:gd name="connsiteX8" fmla="*/ 27326 w 39526"/>
                              <a:gd name="connsiteY8" fmla="*/ 2415 h 118078"/>
                              <a:gd name="connsiteX9" fmla="*/ 27326 w 39526"/>
                              <a:gd name="connsiteY9" fmla="*/ 109055 h 118078"/>
                              <a:gd name="connsiteX10" fmla="*/ 39527 w 39526"/>
                              <a:gd name="connsiteY10" fmla="*/ 110199 h 118078"/>
                              <a:gd name="connsiteX11" fmla="*/ 39527 w 39526"/>
                              <a:gd name="connsiteY11" fmla="*/ 117952 h 118078"/>
                              <a:gd name="connsiteX12" fmla="*/ 0 w 39526"/>
                              <a:gd name="connsiteY12" fmla="*/ 117952 h 118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526" h="118078">
                                <a:moveTo>
                                  <a:pt x="0" y="118079"/>
                                </a:moveTo>
                                <a:lnTo>
                                  <a:pt x="0" y="110326"/>
                                </a:lnTo>
                                <a:lnTo>
                                  <a:pt x="11566" y="109182"/>
                                </a:lnTo>
                                <a:lnTo>
                                  <a:pt x="11566" y="11185"/>
                                </a:lnTo>
                                <a:lnTo>
                                  <a:pt x="0" y="9914"/>
                                </a:lnTo>
                                <a:lnTo>
                                  <a:pt x="0" y="3178"/>
                                </a:lnTo>
                                <a:lnTo>
                                  <a:pt x="23640" y="0"/>
                                </a:lnTo>
                                <a:lnTo>
                                  <a:pt x="23767" y="0"/>
                                </a:lnTo>
                                <a:lnTo>
                                  <a:pt x="27326" y="2415"/>
                                </a:lnTo>
                                <a:lnTo>
                                  <a:pt x="27326" y="109055"/>
                                </a:lnTo>
                                <a:lnTo>
                                  <a:pt x="39527" y="110199"/>
                                </a:lnTo>
                                <a:lnTo>
                                  <a:pt x="39527" y="117952"/>
                                </a:lnTo>
                                <a:lnTo>
                                  <a:pt x="0" y="117952"/>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5858381" name="Freeform: Shape 635858381"/>
                        <wps:cNvSpPr/>
                        <wps:spPr>
                          <a:xfrm>
                            <a:off x="743515" y="345720"/>
                            <a:ext cx="104727" cy="106893"/>
                          </a:xfrm>
                          <a:custGeom>
                            <a:avLst/>
                            <a:gdLst>
                              <a:gd name="connsiteX0" fmla="*/ 0 w 104727"/>
                              <a:gd name="connsiteY0" fmla="*/ 106894 h 106893"/>
                              <a:gd name="connsiteX1" fmla="*/ 0 w 104727"/>
                              <a:gd name="connsiteY1" fmla="*/ 99141 h 106893"/>
                              <a:gd name="connsiteX2" fmla="*/ 11693 w 104727"/>
                              <a:gd name="connsiteY2" fmla="*/ 97234 h 106893"/>
                              <a:gd name="connsiteX3" fmla="*/ 11693 w 104727"/>
                              <a:gd name="connsiteY3" fmla="*/ 9533 h 106893"/>
                              <a:gd name="connsiteX4" fmla="*/ 0 w 104727"/>
                              <a:gd name="connsiteY4" fmla="*/ 7626 h 106893"/>
                              <a:gd name="connsiteX5" fmla="*/ 0 w 104727"/>
                              <a:gd name="connsiteY5" fmla="*/ 0 h 106893"/>
                              <a:gd name="connsiteX6" fmla="*/ 27199 w 104727"/>
                              <a:gd name="connsiteY6" fmla="*/ 0 h 106893"/>
                              <a:gd name="connsiteX7" fmla="*/ 75114 w 104727"/>
                              <a:gd name="connsiteY7" fmla="*/ 69271 h 106893"/>
                              <a:gd name="connsiteX8" fmla="*/ 82104 w 104727"/>
                              <a:gd name="connsiteY8" fmla="*/ 82236 h 106893"/>
                              <a:gd name="connsiteX9" fmla="*/ 82104 w 104727"/>
                              <a:gd name="connsiteY9" fmla="*/ 9660 h 106893"/>
                              <a:gd name="connsiteX10" fmla="*/ 69395 w 104727"/>
                              <a:gd name="connsiteY10" fmla="*/ 7753 h 106893"/>
                              <a:gd name="connsiteX11" fmla="*/ 69395 w 104727"/>
                              <a:gd name="connsiteY11" fmla="*/ 0 h 106893"/>
                              <a:gd name="connsiteX12" fmla="*/ 104728 w 104727"/>
                              <a:gd name="connsiteY12" fmla="*/ 0 h 106893"/>
                              <a:gd name="connsiteX13" fmla="*/ 104728 w 104727"/>
                              <a:gd name="connsiteY13" fmla="*/ 7753 h 106893"/>
                              <a:gd name="connsiteX14" fmla="*/ 92908 w 104727"/>
                              <a:gd name="connsiteY14" fmla="*/ 9660 h 106893"/>
                              <a:gd name="connsiteX15" fmla="*/ 92908 w 104727"/>
                              <a:gd name="connsiteY15" fmla="*/ 106894 h 106893"/>
                              <a:gd name="connsiteX16" fmla="*/ 82486 w 104727"/>
                              <a:gd name="connsiteY16" fmla="*/ 106894 h 106893"/>
                              <a:gd name="connsiteX17" fmla="*/ 33426 w 104727"/>
                              <a:gd name="connsiteY17" fmla="*/ 36606 h 106893"/>
                              <a:gd name="connsiteX18" fmla="*/ 22496 w 104727"/>
                              <a:gd name="connsiteY18" fmla="*/ 17794 h 106893"/>
                              <a:gd name="connsiteX19" fmla="*/ 22496 w 104727"/>
                              <a:gd name="connsiteY19" fmla="*/ 97234 h 106893"/>
                              <a:gd name="connsiteX20" fmla="*/ 35460 w 104727"/>
                              <a:gd name="connsiteY20" fmla="*/ 99141 h 106893"/>
                              <a:gd name="connsiteX21" fmla="*/ 35460 w 104727"/>
                              <a:gd name="connsiteY21" fmla="*/ 106894 h 106893"/>
                              <a:gd name="connsiteX22" fmla="*/ 0 w 104727"/>
                              <a:gd name="connsiteY22" fmla="*/ 106894 h 1068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04727" h="106893">
                                <a:moveTo>
                                  <a:pt x="0" y="106894"/>
                                </a:moveTo>
                                <a:lnTo>
                                  <a:pt x="0" y="99141"/>
                                </a:lnTo>
                                <a:lnTo>
                                  <a:pt x="11693" y="97234"/>
                                </a:lnTo>
                                <a:lnTo>
                                  <a:pt x="11693" y="9533"/>
                                </a:lnTo>
                                <a:lnTo>
                                  <a:pt x="0" y="7626"/>
                                </a:lnTo>
                                <a:lnTo>
                                  <a:pt x="0" y="0"/>
                                </a:lnTo>
                                <a:lnTo>
                                  <a:pt x="27199" y="0"/>
                                </a:lnTo>
                                <a:lnTo>
                                  <a:pt x="75114" y="69271"/>
                                </a:lnTo>
                                <a:lnTo>
                                  <a:pt x="82104" y="82236"/>
                                </a:lnTo>
                                <a:lnTo>
                                  <a:pt x="82104" y="9660"/>
                                </a:lnTo>
                                <a:lnTo>
                                  <a:pt x="69395" y="7753"/>
                                </a:lnTo>
                                <a:lnTo>
                                  <a:pt x="69395" y="0"/>
                                </a:lnTo>
                                <a:lnTo>
                                  <a:pt x="104728" y="0"/>
                                </a:lnTo>
                                <a:lnTo>
                                  <a:pt x="104728" y="7753"/>
                                </a:lnTo>
                                <a:lnTo>
                                  <a:pt x="92908" y="9660"/>
                                </a:lnTo>
                                <a:lnTo>
                                  <a:pt x="92908" y="106894"/>
                                </a:lnTo>
                                <a:lnTo>
                                  <a:pt x="82486" y="106894"/>
                                </a:lnTo>
                                <a:lnTo>
                                  <a:pt x="33426" y="36606"/>
                                </a:lnTo>
                                <a:lnTo>
                                  <a:pt x="22496" y="17794"/>
                                </a:lnTo>
                                <a:lnTo>
                                  <a:pt x="22496" y="97234"/>
                                </a:lnTo>
                                <a:lnTo>
                                  <a:pt x="35460" y="99141"/>
                                </a:lnTo>
                                <a:lnTo>
                                  <a:pt x="35460" y="106894"/>
                                </a:lnTo>
                                <a:lnTo>
                                  <a:pt x="0" y="106894"/>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2359603" name="Freeform: Shape 1422359603"/>
                        <wps:cNvSpPr/>
                        <wps:spPr>
                          <a:xfrm>
                            <a:off x="857521" y="371522"/>
                            <a:ext cx="70665" cy="83125"/>
                          </a:xfrm>
                          <a:custGeom>
                            <a:avLst/>
                            <a:gdLst>
                              <a:gd name="connsiteX0" fmla="*/ 0 w 70665"/>
                              <a:gd name="connsiteY0" fmla="*/ 59993 h 83125"/>
                              <a:gd name="connsiteX1" fmla="*/ 1906 w 70665"/>
                              <a:gd name="connsiteY1" fmla="*/ 50968 h 83125"/>
                              <a:gd name="connsiteX2" fmla="*/ 7117 w 70665"/>
                              <a:gd name="connsiteY2" fmla="*/ 43978 h 83125"/>
                              <a:gd name="connsiteX3" fmla="*/ 14870 w 70665"/>
                              <a:gd name="connsiteY3" fmla="*/ 38894 h 83125"/>
                              <a:gd name="connsiteX4" fmla="*/ 24530 w 70665"/>
                              <a:gd name="connsiteY4" fmla="*/ 35462 h 83125"/>
                              <a:gd name="connsiteX5" fmla="*/ 35333 w 70665"/>
                              <a:gd name="connsiteY5" fmla="*/ 33555 h 83125"/>
                              <a:gd name="connsiteX6" fmla="*/ 46390 w 70665"/>
                              <a:gd name="connsiteY6" fmla="*/ 32793 h 83125"/>
                              <a:gd name="connsiteX7" fmla="*/ 46390 w 70665"/>
                              <a:gd name="connsiteY7" fmla="*/ 29107 h 83125"/>
                              <a:gd name="connsiteX8" fmla="*/ 45628 w 70665"/>
                              <a:gd name="connsiteY8" fmla="*/ 20845 h 83125"/>
                              <a:gd name="connsiteX9" fmla="*/ 43213 w 70665"/>
                              <a:gd name="connsiteY9" fmla="*/ 15252 h 83125"/>
                              <a:gd name="connsiteX10" fmla="*/ 38637 w 70665"/>
                              <a:gd name="connsiteY10" fmla="*/ 12202 h 83125"/>
                              <a:gd name="connsiteX11" fmla="*/ 31393 w 70665"/>
                              <a:gd name="connsiteY11" fmla="*/ 11312 h 83125"/>
                              <a:gd name="connsiteX12" fmla="*/ 23767 w 70665"/>
                              <a:gd name="connsiteY12" fmla="*/ 12075 h 83125"/>
                              <a:gd name="connsiteX13" fmla="*/ 16523 w 70665"/>
                              <a:gd name="connsiteY13" fmla="*/ 13854 h 83125"/>
                              <a:gd name="connsiteX14" fmla="*/ 10168 w 70665"/>
                              <a:gd name="connsiteY14" fmla="*/ 16015 h 83125"/>
                              <a:gd name="connsiteX15" fmla="*/ 5338 w 70665"/>
                              <a:gd name="connsiteY15" fmla="*/ 18176 h 83125"/>
                              <a:gd name="connsiteX16" fmla="*/ 5211 w 70665"/>
                              <a:gd name="connsiteY16" fmla="*/ 18176 h 83125"/>
                              <a:gd name="connsiteX17" fmla="*/ 2033 w 70665"/>
                              <a:gd name="connsiteY17" fmla="*/ 11439 h 83125"/>
                              <a:gd name="connsiteX18" fmla="*/ 6736 w 70665"/>
                              <a:gd name="connsiteY18" fmla="*/ 8262 h 83125"/>
                              <a:gd name="connsiteX19" fmla="*/ 14743 w 70665"/>
                              <a:gd name="connsiteY19" fmla="*/ 4449 h 83125"/>
                              <a:gd name="connsiteX20" fmla="*/ 24657 w 70665"/>
                              <a:gd name="connsiteY20" fmla="*/ 1271 h 83125"/>
                              <a:gd name="connsiteX21" fmla="*/ 35206 w 70665"/>
                              <a:gd name="connsiteY21" fmla="*/ 0 h 83125"/>
                              <a:gd name="connsiteX22" fmla="*/ 47661 w 70665"/>
                              <a:gd name="connsiteY22" fmla="*/ 1525 h 83125"/>
                              <a:gd name="connsiteX23" fmla="*/ 55923 w 70665"/>
                              <a:gd name="connsiteY23" fmla="*/ 6355 h 83125"/>
                              <a:gd name="connsiteX24" fmla="*/ 60498 w 70665"/>
                              <a:gd name="connsiteY24" fmla="*/ 14998 h 83125"/>
                              <a:gd name="connsiteX25" fmla="*/ 61896 w 70665"/>
                              <a:gd name="connsiteY25" fmla="*/ 27963 h 83125"/>
                              <a:gd name="connsiteX26" fmla="*/ 61896 w 70665"/>
                              <a:gd name="connsiteY26" fmla="*/ 73339 h 83125"/>
                              <a:gd name="connsiteX27" fmla="*/ 70666 w 70665"/>
                              <a:gd name="connsiteY27" fmla="*/ 73339 h 83125"/>
                              <a:gd name="connsiteX28" fmla="*/ 70666 w 70665"/>
                              <a:gd name="connsiteY28" fmla="*/ 80202 h 83125"/>
                              <a:gd name="connsiteX29" fmla="*/ 67488 w 70665"/>
                              <a:gd name="connsiteY29" fmla="*/ 80965 h 83125"/>
                              <a:gd name="connsiteX30" fmla="*/ 63548 w 70665"/>
                              <a:gd name="connsiteY30" fmla="*/ 81854 h 83125"/>
                              <a:gd name="connsiteX31" fmla="*/ 59354 w 70665"/>
                              <a:gd name="connsiteY31" fmla="*/ 82490 h 83125"/>
                              <a:gd name="connsiteX32" fmla="*/ 55414 w 70665"/>
                              <a:gd name="connsiteY32" fmla="*/ 82744 h 83125"/>
                              <a:gd name="connsiteX33" fmla="*/ 51983 w 70665"/>
                              <a:gd name="connsiteY33" fmla="*/ 82617 h 83125"/>
                              <a:gd name="connsiteX34" fmla="*/ 49568 w 70665"/>
                              <a:gd name="connsiteY34" fmla="*/ 81727 h 83125"/>
                              <a:gd name="connsiteX35" fmla="*/ 48170 w 70665"/>
                              <a:gd name="connsiteY35" fmla="*/ 79567 h 83125"/>
                              <a:gd name="connsiteX36" fmla="*/ 47661 w 70665"/>
                              <a:gd name="connsiteY36" fmla="*/ 75626 h 83125"/>
                              <a:gd name="connsiteX37" fmla="*/ 47661 w 70665"/>
                              <a:gd name="connsiteY37" fmla="*/ 73084 h 83125"/>
                              <a:gd name="connsiteX38" fmla="*/ 44738 w 70665"/>
                              <a:gd name="connsiteY38" fmla="*/ 75626 h 83125"/>
                              <a:gd name="connsiteX39" fmla="*/ 39654 w 70665"/>
                              <a:gd name="connsiteY39" fmla="*/ 78931 h 83125"/>
                              <a:gd name="connsiteX40" fmla="*/ 32791 w 70665"/>
                              <a:gd name="connsiteY40" fmla="*/ 81854 h 83125"/>
                              <a:gd name="connsiteX41" fmla="*/ 24530 w 70665"/>
                              <a:gd name="connsiteY41" fmla="*/ 83126 h 83125"/>
                              <a:gd name="connsiteX42" fmla="*/ 15252 w 70665"/>
                              <a:gd name="connsiteY42" fmla="*/ 81854 h 83125"/>
                              <a:gd name="connsiteX43" fmla="*/ 7499 w 70665"/>
                              <a:gd name="connsiteY43" fmla="*/ 77787 h 83125"/>
                              <a:gd name="connsiteX44" fmla="*/ 2161 w 70665"/>
                              <a:gd name="connsiteY44" fmla="*/ 70669 h 83125"/>
                              <a:gd name="connsiteX45" fmla="*/ 0 w 70665"/>
                              <a:gd name="connsiteY45" fmla="*/ 59993 h 83125"/>
                              <a:gd name="connsiteX46" fmla="*/ 30376 w 70665"/>
                              <a:gd name="connsiteY46" fmla="*/ 71940 h 83125"/>
                              <a:gd name="connsiteX47" fmla="*/ 33935 w 70665"/>
                              <a:gd name="connsiteY47" fmla="*/ 71559 h 83125"/>
                              <a:gd name="connsiteX48" fmla="*/ 38129 w 70665"/>
                              <a:gd name="connsiteY48" fmla="*/ 70415 h 83125"/>
                              <a:gd name="connsiteX49" fmla="*/ 42450 w 70665"/>
                              <a:gd name="connsiteY49" fmla="*/ 68636 h 83125"/>
                              <a:gd name="connsiteX50" fmla="*/ 46390 w 70665"/>
                              <a:gd name="connsiteY50" fmla="*/ 66348 h 83125"/>
                              <a:gd name="connsiteX51" fmla="*/ 46390 w 70665"/>
                              <a:gd name="connsiteY51" fmla="*/ 40546 h 83125"/>
                              <a:gd name="connsiteX52" fmla="*/ 32283 w 70665"/>
                              <a:gd name="connsiteY52" fmla="*/ 42071 h 83125"/>
                              <a:gd name="connsiteX53" fmla="*/ 23259 w 70665"/>
                              <a:gd name="connsiteY53" fmla="*/ 46011 h 83125"/>
                              <a:gd name="connsiteX54" fmla="*/ 18429 w 70665"/>
                              <a:gd name="connsiteY54" fmla="*/ 51477 h 83125"/>
                              <a:gd name="connsiteX55" fmla="*/ 17031 w 70665"/>
                              <a:gd name="connsiteY55" fmla="*/ 57959 h 83125"/>
                              <a:gd name="connsiteX56" fmla="*/ 18048 w 70665"/>
                              <a:gd name="connsiteY56" fmla="*/ 64441 h 83125"/>
                              <a:gd name="connsiteX57" fmla="*/ 20844 w 70665"/>
                              <a:gd name="connsiteY57" fmla="*/ 68763 h 83125"/>
                              <a:gd name="connsiteX58" fmla="*/ 25038 w 70665"/>
                              <a:gd name="connsiteY58" fmla="*/ 71178 h 83125"/>
                              <a:gd name="connsiteX59" fmla="*/ 30376 w 70665"/>
                              <a:gd name="connsiteY59" fmla="*/ 71940 h 83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70665" h="83125">
                                <a:moveTo>
                                  <a:pt x="0" y="59993"/>
                                </a:moveTo>
                                <a:cubicBezTo>
                                  <a:pt x="0" y="56561"/>
                                  <a:pt x="635" y="53638"/>
                                  <a:pt x="1906" y="50968"/>
                                </a:cubicBezTo>
                                <a:cubicBezTo>
                                  <a:pt x="3177" y="48299"/>
                                  <a:pt x="4957" y="46011"/>
                                  <a:pt x="7117" y="43978"/>
                                </a:cubicBezTo>
                                <a:cubicBezTo>
                                  <a:pt x="9278" y="41944"/>
                                  <a:pt x="11947" y="40292"/>
                                  <a:pt x="14870" y="38894"/>
                                </a:cubicBezTo>
                                <a:cubicBezTo>
                                  <a:pt x="17794" y="37495"/>
                                  <a:pt x="21098" y="36352"/>
                                  <a:pt x="24530" y="35462"/>
                                </a:cubicBezTo>
                                <a:cubicBezTo>
                                  <a:pt x="27961" y="34572"/>
                                  <a:pt x="31520" y="33937"/>
                                  <a:pt x="35333" y="33555"/>
                                </a:cubicBezTo>
                                <a:cubicBezTo>
                                  <a:pt x="39019" y="33174"/>
                                  <a:pt x="42704" y="32920"/>
                                  <a:pt x="46390" y="32793"/>
                                </a:cubicBezTo>
                                <a:lnTo>
                                  <a:pt x="46390" y="29107"/>
                                </a:lnTo>
                                <a:cubicBezTo>
                                  <a:pt x="46390" y="25802"/>
                                  <a:pt x="46136" y="23006"/>
                                  <a:pt x="45628" y="20845"/>
                                </a:cubicBezTo>
                                <a:cubicBezTo>
                                  <a:pt x="45119" y="18557"/>
                                  <a:pt x="44357" y="16778"/>
                                  <a:pt x="43213" y="15252"/>
                                </a:cubicBezTo>
                                <a:cubicBezTo>
                                  <a:pt x="42069" y="13854"/>
                                  <a:pt x="40544" y="12837"/>
                                  <a:pt x="38637" y="12202"/>
                                </a:cubicBezTo>
                                <a:cubicBezTo>
                                  <a:pt x="36731" y="11566"/>
                                  <a:pt x="34316" y="11312"/>
                                  <a:pt x="31393" y="11312"/>
                                </a:cubicBezTo>
                                <a:cubicBezTo>
                                  <a:pt x="28851" y="11312"/>
                                  <a:pt x="26309" y="11566"/>
                                  <a:pt x="23767" y="12075"/>
                                </a:cubicBezTo>
                                <a:cubicBezTo>
                                  <a:pt x="21225" y="12583"/>
                                  <a:pt x="18810" y="13092"/>
                                  <a:pt x="16523" y="13854"/>
                                </a:cubicBezTo>
                                <a:cubicBezTo>
                                  <a:pt x="14235" y="14490"/>
                                  <a:pt x="12074" y="15252"/>
                                  <a:pt x="10168" y="16015"/>
                                </a:cubicBezTo>
                                <a:cubicBezTo>
                                  <a:pt x="8261" y="16778"/>
                                  <a:pt x="6609" y="17540"/>
                                  <a:pt x="5338" y="18176"/>
                                </a:cubicBezTo>
                                <a:lnTo>
                                  <a:pt x="5211" y="18176"/>
                                </a:lnTo>
                                <a:lnTo>
                                  <a:pt x="2033" y="11439"/>
                                </a:lnTo>
                                <a:cubicBezTo>
                                  <a:pt x="2923" y="10550"/>
                                  <a:pt x="4448" y="9533"/>
                                  <a:pt x="6736" y="8262"/>
                                </a:cubicBezTo>
                                <a:cubicBezTo>
                                  <a:pt x="9024" y="6991"/>
                                  <a:pt x="11693" y="5720"/>
                                  <a:pt x="14743" y="4449"/>
                                </a:cubicBezTo>
                                <a:cubicBezTo>
                                  <a:pt x="17794" y="3178"/>
                                  <a:pt x="21098" y="2161"/>
                                  <a:pt x="24657" y="1271"/>
                                </a:cubicBezTo>
                                <a:cubicBezTo>
                                  <a:pt x="28215" y="381"/>
                                  <a:pt x="31774" y="0"/>
                                  <a:pt x="35206" y="0"/>
                                </a:cubicBezTo>
                                <a:cubicBezTo>
                                  <a:pt x="40163" y="0"/>
                                  <a:pt x="44230" y="508"/>
                                  <a:pt x="47661" y="1525"/>
                                </a:cubicBezTo>
                                <a:cubicBezTo>
                                  <a:pt x="51093" y="2542"/>
                                  <a:pt x="53762" y="4194"/>
                                  <a:pt x="55923" y="6355"/>
                                </a:cubicBezTo>
                                <a:cubicBezTo>
                                  <a:pt x="58083" y="8516"/>
                                  <a:pt x="59608" y="11439"/>
                                  <a:pt x="60498" y="14998"/>
                                </a:cubicBezTo>
                                <a:cubicBezTo>
                                  <a:pt x="61388" y="18557"/>
                                  <a:pt x="61896" y="22879"/>
                                  <a:pt x="61896" y="27963"/>
                                </a:cubicBezTo>
                                <a:lnTo>
                                  <a:pt x="61896" y="73339"/>
                                </a:lnTo>
                                <a:lnTo>
                                  <a:pt x="70666" y="73339"/>
                                </a:lnTo>
                                <a:lnTo>
                                  <a:pt x="70666" y="80202"/>
                                </a:lnTo>
                                <a:cubicBezTo>
                                  <a:pt x="69776" y="80456"/>
                                  <a:pt x="68759" y="80711"/>
                                  <a:pt x="67488" y="80965"/>
                                </a:cubicBezTo>
                                <a:cubicBezTo>
                                  <a:pt x="66217" y="81219"/>
                                  <a:pt x="64946" y="81600"/>
                                  <a:pt x="63548" y="81854"/>
                                </a:cubicBezTo>
                                <a:cubicBezTo>
                                  <a:pt x="62150" y="82109"/>
                                  <a:pt x="60752" y="82363"/>
                                  <a:pt x="59354" y="82490"/>
                                </a:cubicBezTo>
                                <a:cubicBezTo>
                                  <a:pt x="57956" y="82617"/>
                                  <a:pt x="56558" y="82744"/>
                                  <a:pt x="55414" y="82744"/>
                                </a:cubicBezTo>
                                <a:cubicBezTo>
                                  <a:pt x="54143" y="82744"/>
                                  <a:pt x="52999" y="82744"/>
                                  <a:pt x="51983" y="82617"/>
                                </a:cubicBezTo>
                                <a:cubicBezTo>
                                  <a:pt x="50966" y="82490"/>
                                  <a:pt x="50203" y="82236"/>
                                  <a:pt x="49568" y="81727"/>
                                </a:cubicBezTo>
                                <a:cubicBezTo>
                                  <a:pt x="48932" y="81219"/>
                                  <a:pt x="48551" y="80456"/>
                                  <a:pt x="48170" y="79567"/>
                                </a:cubicBezTo>
                                <a:cubicBezTo>
                                  <a:pt x="47915" y="78550"/>
                                  <a:pt x="47661" y="77279"/>
                                  <a:pt x="47661" y="75626"/>
                                </a:cubicBezTo>
                                <a:lnTo>
                                  <a:pt x="47661" y="73084"/>
                                </a:lnTo>
                                <a:cubicBezTo>
                                  <a:pt x="47026" y="73593"/>
                                  <a:pt x="46009" y="74483"/>
                                  <a:pt x="44738" y="75626"/>
                                </a:cubicBezTo>
                                <a:cubicBezTo>
                                  <a:pt x="43340" y="76770"/>
                                  <a:pt x="41688" y="77787"/>
                                  <a:pt x="39654" y="78931"/>
                                </a:cubicBezTo>
                                <a:cubicBezTo>
                                  <a:pt x="37621" y="80075"/>
                                  <a:pt x="35333" y="80965"/>
                                  <a:pt x="32791" y="81854"/>
                                </a:cubicBezTo>
                                <a:cubicBezTo>
                                  <a:pt x="30249" y="82744"/>
                                  <a:pt x="27453" y="83126"/>
                                  <a:pt x="24530" y="83126"/>
                                </a:cubicBezTo>
                                <a:cubicBezTo>
                                  <a:pt x="21352" y="83126"/>
                                  <a:pt x="18175" y="82744"/>
                                  <a:pt x="15252" y="81854"/>
                                </a:cubicBezTo>
                                <a:cubicBezTo>
                                  <a:pt x="12328" y="80965"/>
                                  <a:pt x="9786" y="79694"/>
                                  <a:pt x="7499" y="77787"/>
                                </a:cubicBezTo>
                                <a:cubicBezTo>
                                  <a:pt x="5211" y="76008"/>
                                  <a:pt x="3559" y="73593"/>
                                  <a:pt x="2161" y="70669"/>
                                </a:cubicBezTo>
                                <a:cubicBezTo>
                                  <a:pt x="635" y="67492"/>
                                  <a:pt x="0" y="64060"/>
                                  <a:pt x="0" y="59993"/>
                                </a:cubicBezTo>
                                <a:close/>
                                <a:moveTo>
                                  <a:pt x="30376" y="71940"/>
                                </a:moveTo>
                                <a:cubicBezTo>
                                  <a:pt x="31393" y="71940"/>
                                  <a:pt x="32537" y="71813"/>
                                  <a:pt x="33935" y="71559"/>
                                </a:cubicBezTo>
                                <a:cubicBezTo>
                                  <a:pt x="35333" y="71305"/>
                                  <a:pt x="36731" y="70924"/>
                                  <a:pt x="38129" y="70415"/>
                                </a:cubicBezTo>
                                <a:cubicBezTo>
                                  <a:pt x="39527" y="69907"/>
                                  <a:pt x="41052" y="69398"/>
                                  <a:pt x="42450" y="68636"/>
                                </a:cubicBezTo>
                                <a:cubicBezTo>
                                  <a:pt x="43848" y="67873"/>
                                  <a:pt x="45119" y="67110"/>
                                  <a:pt x="46390" y="66348"/>
                                </a:cubicBezTo>
                                <a:lnTo>
                                  <a:pt x="46390" y="40546"/>
                                </a:lnTo>
                                <a:cubicBezTo>
                                  <a:pt x="40798" y="40546"/>
                                  <a:pt x="36095" y="41054"/>
                                  <a:pt x="32283" y="42071"/>
                                </a:cubicBezTo>
                                <a:cubicBezTo>
                                  <a:pt x="28470" y="43088"/>
                                  <a:pt x="25546" y="44359"/>
                                  <a:pt x="23259" y="46011"/>
                                </a:cubicBezTo>
                                <a:cubicBezTo>
                                  <a:pt x="20971" y="47664"/>
                                  <a:pt x="19446" y="49443"/>
                                  <a:pt x="18429" y="51477"/>
                                </a:cubicBezTo>
                                <a:cubicBezTo>
                                  <a:pt x="17539" y="53510"/>
                                  <a:pt x="17031" y="55671"/>
                                  <a:pt x="17031" y="57959"/>
                                </a:cubicBezTo>
                                <a:cubicBezTo>
                                  <a:pt x="17031" y="60501"/>
                                  <a:pt x="17412" y="62662"/>
                                  <a:pt x="18048" y="64441"/>
                                </a:cubicBezTo>
                                <a:cubicBezTo>
                                  <a:pt x="18683" y="66221"/>
                                  <a:pt x="19700" y="67619"/>
                                  <a:pt x="20844" y="68763"/>
                                </a:cubicBezTo>
                                <a:cubicBezTo>
                                  <a:pt x="21988" y="69907"/>
                                  <a:pt x="23513" y="70669"/>
                                  <a:pt x="25038" y="71178"/>
                                </a:cubicBezTo>
                                <a:cubicBezTo>
                                  <a:pt x="26690" y="71686"/>
                                  <a:pt x="28470" y="71940"/>
                                  <a:pt x="30376" y="71940"/>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49239618" name="Freeform: Shape 2049239618"/>
                        <wps:cNvSpPr/>
                        <wps:spPr>
                          <a:xfrm>
                            <a:off x="937465" y="353474"/>
                            <a:ext cx="51728" cy="138796"/>
                          </a:xfrm>
                          <a:custGeom>
                            <a:avLst/>
                            <a:gdLst>
                              <a:gd name="connsiteX0" fmla="*/ 10168 w 51728"/>
                              <a:gd name="connsiteY0" fmla="*/ 84269 h 138796"/>
                              <a:gd name="connsiteX1" fmla="*/ 10168 w 51728"/>
                              <a:gd name="connsiteY1" fmla="*/ 29488 h 138796"/>
                              <a:gd name="connsiteX2" fmla="*/ 0 w 51728"/>
                              <a:gd name="connsiteY2" fmla="*/ 29488 h 138796"/>
                              <a:gd name="connsiteX3" fmla="*/ 0 w 51728"/>
                              <a:gd name="connsiteY3" fmla="*/ 22879 h 138796"/>
                              <a:gd name="connsiteX4" fmla="*/ 4321 w 51728"/>
                              <a:gd name="connsiteY4" fmla="*/ 21353 h 138796"/>
                              <a:gd name="connsiteX5" fmla="*/ 7499 w 51728"/>
                              <a:gd name="connsiteY5" fmla="*/ 19955 h 138796"/>
                              <a:gd name="connsiteX6" fmla="*/ 11439 w 51728"/>
                              <a:gd name="connsiteY6" fmla="*/ 14744 h 138796"/>
                              <a:gd name="connsiteX7" fmla="*/ 12837 w 51728"/>
                              <a:gd name="connsiteY7" fmla="*/ 11439 h 138796"/>
                              <a:gd name="connsiteX8" fmla="*/ 14489 w 51728"/>
                              <a:gd name="connsiteY8" fmla="*/ 7245 h 138796"/>
                              <a:gd name="connsiteX9" fmla="*/ 16014 w 51728"/>
                              <a:gd name="connsiteY9" fmla="*/ 3050 h 138796"/>
                              <a:gd name="connsiteX10" fmla="*/ 16904 w 51728"/>
                              <a:gd name="connsiteY10" fmla="*/ 0 h 138796"/>
                              <a:gd name="connsiteX11" fmla="*/ 25928 w 51728"/>
                              <a:gd name="connsiteY11" fmla="*/ 0 h 138796"/>
                              <a:gd name="connsiteX12" fmla="*/ 25928 w 51728"/>
                              <a:gd name="connsiteY12" fmla="*/ 19447 h 138796"/>
                              <a:gd name="connsiteX13" fmla="*/ 49441 w 51728"/>
                              <a:gd name="connsiteY13" fmla="*/ 19447 h 138796"/>
                              <a:gd name="connsiteX14" fmla="*/ 49441 w 51728"/>
                              <a:gd name="connsiteY14" fmla="*/ 29615 h 138796"/>
                              <a:gd name="connsiteX15" fmla="*/ 25928 w 51728"/>
                              <a:gd name="connsiteY15" fmla="*/ 29615 h 138796"/>
                              <a:gd name="connsiteX16" fmla="*/ 25928 w 51728"/>
                              <a:gd name="connsiteY16" fmla="*/ 71559 h 138796"/>
                              <a:gd name="connsiteX17" fmla="*/ 26055 w 51728"/>
                              <a:gd name="connsiteY17" fmla="*/ 81346 h 138796"/>
                              <a:gd name="connsiteX18" fmla="*/ 27072 w 51728"/>
                              <a:gd name="connsiteY18" fmla="*/ 86557 h 138796"/>
                              <a:gd name="connsiteX19" fmla="*/ 29486 w 51728"/>
                              <a:gd name="connsiteY19" fmla="*/ 88591 h 138796"/>
                              <a:gd name="connsiteX20" fmla="*/ 33935 w 51728"/>
                              <a:gd name="connsiteY20" fmla="*/ 88972 h 138796"/>
                              <a:gd name="connsiteX21" fmla="*/ 34062 w 51728"/>
                              <a:gd name="connsiteY21" fmla="*/ 88972 h 138796"/>
                              <a:gd name="connsiteX22" fmla="*/ 38256 w 51728"/>
                              <a:gd name="connsiteY22" fmla="*/ 88718 h 138796"/>
                              <a:gd name="connsiteX23" fmla="*/ 42577 w 51728"/>
                              <a:gd name="connsiteY23" fmla="*/ 88083 h 138796"/>
                              <a:gd name="connsiteX24" fmla="*/ 46390 w 51728"/>
                              <a:gd name="connsiteY24" fmla="*/ 87193 h 138796"/>
                              <a:gd name="connsiteX25" fmla="*/ 49186 w 51728"/>
                              <a:gd name="connsiteY25" fmla="*/ 86303 h 138796"/>
                              <a:gd name="connsiteX26" fmla="*/ 49313 w 51728"/>
                              <a:gd name="connsiteY26" fmla="*/ 86303 h 138796"/>
                              <a:gd name="connsiteX27" fmla="*/ 51728 w 51728"/>
                              <a:gd name="connsiteY27" fmla="*/ 93167 h 138796"/>
                              <a:gd name="connsiteX28" fmla="*/ 47153 w 51728"/>
                              <a:gd name="connsiteY28" fmla="*/ 95836 h 138796"/>
                              <a:gd name="connsiteX29" fmla="*/ 40671 w 51728"/>
                              <a:gd name="connsiteY29" fmla="*/ 98378 h 138796"/>
                              <a:gd name="connsiteX30" fmla="*/ 33426 w 51728"/>
                              <a:gd name="connsiteY30" fmla="*/ 100284 h 138796"/>
                              <a:gd name="connsiteX31" fmla="*/ 26436 w 51728"/>
                              <a:gd name="connsiteY31" fmla="*/ 101047 h 138796"/>
                              <a:gd name="connsiteX32" fmla="*/ 26309 w 51728"/>
                              <a:gd name="connsiteY32" fmla="*/ 101047 h 138796"/>
                              <a:gd name="connsiteX33" fmla="*/ 19573 w 51728"/>
                              <a:gd name="connsiteY33" fmla="*/ 100157 h 138796"/>
                              <a:gd name="connsiteX34" fmla="*/ 14489 w 51728"/>
                              <a:gd name="connsiteY34" fmla="*/ 97361 h 138796"/>
                              <a:gd name="connsiteX35" fmla="*/ 11312 w 51728"/>
                              <a:gd name="connsiteY35" fmla="*/ 92277 h 138796"/>
                              <a:gd name="connsiteX36" fmla="*/ 10168 w 51728"/>
                              <a:gd name="connsiteY36" fmla="*/ 84269 h 138796"/>
                              <a:gd name="connsiteX37" fmla="*/ 26944 w 51728"/>
                              <a:gd name="connsiteY37" fmla="*/ 138543 h 138796"/>
                              <a:gd name="connsiteX38" fmla="*/ 22369 w 51728"/>
                              <a:gd name="connsiteY38" fmla="*/ 134984 h 138796"/>
                              <a:gd name="connsiteX39" fmla="*/ 22369 w 51728"/>
                              <a:gd name="connsiteY39" fmla="*/ 134221 h 138796"/>
                              <a:gd name="connsiteX40" fmla="*/ 24148 w 51728"/>
                              <a:gd name="connsiteY40" fmla="*/ 132696 h 138796"/>
                              <a:gd name="connsiteX41" fmla="*/ 25419 w 51728"/>
                              <a:gd name="connsiteY41" fmla="*/ 130408 h 138796"/>
                              <a:gd name="connsiteX42" fmla="*/ 26182 w 51728"/>
                              <a:gd name="connsiteY42" fmla="*/ 127739 h 138796"/>
                              <a:gd name="connsiteX43" fmla="*/ 26436 w 51728"/>
                              <a:gd name="connsiteY43" fmla="*/ 125197 h 138796"/>
                              <a:gd name="connsiteX44" fmla="*/ 25546 w 51728"/>
                              <a:gd name="connsiteY44" fmla="*/ 122655 h 138796"/>
                              <a:gd name="connsiteX45" fmla="*/ 23386 w 51728"/>
                              <a:gd name="connsiteY45" fmla="*/ 121129 h 138796"/>
                              <a:gd name="connsiteX46" fmla="*/ 21098 w 51728"/>
                              <a:gd name="connsiteY46" fmla="*/ 118969 h 138796"/>
                              <a:gd name="connsiteX47" fmla="*/ 20081 w 51728"/>
                              <a:gd name="connsiteY47" fmla="*/ 114901 h 138796"/>
                              <a:gd name="connsiteX48" fmla="*/ 20971 w 51728"/>
                              <a:gd name="connsiteY48" fmla="*/ 110961 h 138796"/>
                              <a:gd name="connsiteX49" fmla="*/ 23132 w 51728"/>
                              <a:gd name="connsiteY49" fmla="*/ 108546 h 138796"/>
                              <a:gd name="connsiteX50" fmla="*/ 25801 w 51728"/>
                              <a:gd name="connsiteY50" fmla="*/ 107402 h 138796"/>
                              <a:gd name="connsiteX51" fmla="*/ 28088 w 51728"/>
                              <a:gd name="connsiteY51" fmla="*/ 107148 h 138796"/>
                              <a:gd name="connsiteX52" fmla="*/ 28851 w 51728"/>
                              <a:gd name="connsiteY52" fmla="*/ 107148 h 138796"/>
                              <a:gd name="connsiteX53" fmla="*/ 36350 w 51728"/>
                              <a:gd name="connsiteY53" fmla="*/ 110453 h 138796"/>
                              <a:gd name="connsiteX54" fmla="*/ 39146 w 51728"/>
                              <a:gd name="connsiteY54" fmla="*/ 118969 h 138796"/>
                              <a:gd name="connsiteX55" fmla="*/ 37366 w 51728"/>
                              <a:gd name="connsiteY55" fmla="*/ 127612 h 138796"/>
                              <a:gd name="connsiteX56" fmla="*/ 33299 w 51728"/>
                              <a:gd name="connsiteY56" fmla="*/ 133840 h 138796"/>
                              <a:gd name="connsiteX57" fmla="*/ 29232 w 51728"/>
                              <a:gd name="connsiteY57" fmla="*/ 137526 h 138796"/>
                              <a:gd name="connsiteX58" fmla="*/ 27199 w 51728"/>
                              <a:gd name="connsiteY58" fmla="*/ 138797 h 138796"/>
                              <a:gd name="connsiteX59" fmla="*/ 26944 w 51728"/>
                              <a:gd name="connsiteY59" fmla="*/ 138797 h 138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51728" h="138796">
                                <a:moveTo>
                                  <a:pt x="10168" y="84269"/>
                                </a:moveTo>
                                <a:lnTo>
                                  <a:pt x="10168" y="29488"/>
                                </a:lnTo>
                                <a:lnTo>
                                  <a:pt x="0" y="29488"/>
                                </a:lnTo>
                                <a:lnTo>
                                  <a:pt x="0" y="22879"/>
                                </a:lnTo>
                                <a:cubicBezTo>
                                  <a:pt x="1398" y="22370"/>
                                  <a:pt x="2923" y="21862"/>
                                  <a:pt x="4321" y="21353"/>
                                </a:cubicBezTo>
                                <a:cubicBezTo>
                                  <a:pt x="5719" y="20845"/>
                                  <a:pt x="6736" y="20337"/>
                                  <a:pt x="7499" y="19955"/>
                                </a:cubicBezTo>
                                <a:cubicBezTo>
                                  <a:pt x="9024" y="18938"/>
                                  <a:pt x="10295" y="17159"/>
                                  <a:pt x="11439" y="14744"/>
                                </a:cubicBezTo>
                                <a:cubicBezTo>
                                  <a:pt x="11820" y="13854"/>
                                  <a:pt x="12328" y="12837"/>
                                  <a:pt x="12837" y="11439"/>
                                </a:cubicBezTo>
                                <a:cubicBezTo>
                                  <a:pt x="13345" y="10041"/>
                                  <a:pt x="13981" y="8643"/>
                                  <a:pt x="14489" y="7245"/>
                                </a:cubicBezTo>
                                <a:cubicBezTo>
                                  <a:pt x="14997" y="5847"/>
                                  <a:pt x="15506" y="4449"/>
                                  <a:pt x="16014" y="3050"/>
                                </a:cubicBezTo>
                                <a:cubicBezTo>
                                  <a:pt x="16395" y="1779"/>
                                  <a:pt x="16777" y="763"/>
                                  <a:pt x="16904" y="0"/>
                                </a:cubicBezTo>
                                <a:lnTo>
                                  <a:pt x="25928" y="0"/>
                                </a:lnTo>
                                <a:lnTo>
                                  <a:pt x="25928" y="19447"/>
                                </a:lnTo>
                                <a:lnTo>
                                  <a:pt x="49441" y="19447"/>
                                </a:lnTo>
                                <a:lnTo>
                                  <a:pt x="49441" y="29615"/>
                                </a:lnTo>
                                <a:lnTo>
                                  <a:pt x="25928" y="29615"/>
                                </a:lnTo>
                                <a:lnTo>
                                  <a:pt x="25928" y="71559"/>
                                </a:lnTo>
                                <a:cubicBezTo>
                                  <a:pt x="25928" y="75754"/>
                                  <a:pt x="25928" y="78931"/>
                                  <a:pt x="26055" y="81346"/>
                                </a:cubicBezTo>
                                <a:cubicBezTo>
                                  <a:pt x="26182" y="83634"/>
                                  <a:pt x="26563" y="85413"/>
                                  <a:pt x="27072" y="86557"/>
                                </a:cubicBezTo>
                                <a:cubicBezTo>
                                  <a:pt x="27580" y="87701"/>
                                  <a:pt x="28470" y="88337"/>
                                  <a:pt x="29486" y="88591"/>
                                </a:cubicBezTo>
                                <a:cubicBezTo>
                                  <a:pt x="30503" y="88845"/>
                                  <a:pt x="32028" y="88972"/>
                                  <a:pt x="33935" y="88972"/>
                                </a:cubicBezTo>
                                <a:lnTo>
                                  <a:pt x="34062" y="88972"/>
                                </a:lnTo>
                                <a:cubicBezTo>
                                  <a:pt x="35460" y="88972"/>
                                  <a:pt x="36858" y="88845"/>
                                  <a:pt x="38256" y="88718"/>
                                </a:cubicBezTo>
                                <a:cubicBezTo>
                                  <a:pt x="39781" y="88591"/>
                                  <a:pt x="41179" y="88337"/>
                                  <a:pt x="42577" y="88083"/>
                                </a:cubicBezTo>
                                <a:cubicBezTo>
                                  <a:pt x="43975" y="87828"/>
                                  <a:pt x="45246" y="87574"/>
                                  <a:pt x="46390" y="87193"/>
                                </a:cubicBezTo>
                                <a:cubicBezTo>
                                  <a:pt x="47534" y="86939"/>
                                  <a:pt x="48551" y="86557"/>
                                  <a:pt x="49186" y="86303"/>
                                </a:cubicBezTo>
                                <a:lnTo>
                                  <a:pt x="49313" y="86303"/>
                                </a:lnTo>
                                <a:lnTo>
                                  <a:pt x="51728" y="93167"/>
                                </a:lnTo>
                                <a:cubicBezTo>
                                  <a:pt x="50584" y="94056"/>
                                  <a:pt x="49059" y="94946"/>
                                  <a:pt x="47153" y="95836"/>
                                </a:cubicBezTo>
                                <a:cubicBezTo>
                                  <a:pt x="45119" y="96726"/>
                                  <a:pt x="43086" y="97615"/>
                                  <a:pt x="40671" y="98378"/>
                                </a:cubicBezTo>
                                <a:cubicBezTo>
                                  <a:pt x="38383" y="99141"/>
                                  <a:pt x="35968" y="99776"/>
                                  <a:pt x="33426" y="100284"/>
                                </a:cubicBezTo>
                                <a:cubicBezTo>
                                  <a:pt x="31012" y="100793"/>
                                  <a:pt x="28597" y="101047"/>
                                  <a:pt x="26436" y="101047"/>
                                </a:cubicBezTo>
                                <a:lnTo>
                                  <a:pt x="26309" y="101047"/>
                                </a:lnTo>
                                <a:cubicBezTo>
                                  <a:pt x="23767" y="101047"/>
                                  <a:pt x="21606" y="100793"/>
                                  <a:pt x="19573" y="100157"/>
                                </a:cubicBezTo>
                                <a:cubicBezTo>
                                  <a:pt x="17539" y="99522"/>
                                  <a:pt x="15887" y="98632"/>
                                  <a:pt x="14489" y="97361"/>
                                </a:cubicBezTo>
                                <a:cubicBezTo>
                                  <a:pt x="13091" y="96090"/>
                                  <a:pt x="12074" y="94311"/>
                                  <a:pt x="11312" y="92277"/>
                                </a:cubicBezTo>
                                <a:cubicBezTo>
                                  <a:pt x="10549" y="90243"/>
                                  <a:pt x="10168" y="87320"/>
                                  <a:pt x="10168" y="84269"/>
                                </a:cubicBezTo>
                                <a:close/>
                                <a:moveTo>
                                  <a:pt x="26944" y="138543"/>
                                </a:moveTo>
                                <a:lnTo>
                                  <a:pt x="22369" y="134984"/>
                                </a:lnTo>
                                <a:lnTo>
                                  <a:pt x="22369" y="134221"/>
                                </a:lnTo>
                                <a:cubicBezTo>
                                  <a:pt x="23132" y="133840"/>
                                  <a:pt x="23640" y="133458"/>
                                  <a:pt x="24148" y="132696"/>
                                </a:cubicBezTo>
                                <a:cubicBezTo>
                                  <a:pt x="24657" y="132060"/>
                                  <a:pt x="25038" y="131298"/>
                                  <a:pt x="25419" y="130408"/>
                                </a:cubicBezTo>
                                <a:cubicBezTo>
                                  <a:pt x="25801" y="129518"/>
                                  <a:pt x="26055" y="128628"/>
                                  <a:pt x="26182" y="127739"/>
                                </a:cubicBezTo>
                                <a:cubicBezTo>
                                  <a:pt x="26309" y="126849"/>
                                  <a:pt x="26436" y="125959"/>
                                  <a:pt x="26436" y="125197"/>
                                </a:cubicBezTo>
                                <a:cubicBezTo>
                                  <a:pt x="26436" y="123926"/>
                                  <a:pt x="26055" y="123163"/>
                                  <a:pt x="25546" y="122655"/>
                                </a:cubicBezTo>
                                <a:cubicBezTo>
                                  <a:pt x="24911" y="122146"/>
                                  <a:pt x="24148" y="121638"/>
                                  <a:pt x="23386" y="121129"/>
                                </a:cubicBezTo>
                                <a:cubicBezTo>
                                  <a:pt x="22496" y="120621"/>
                                  <a:pt x="21734" y="119858"/>
                                  <a:pt x="21098" y="118969"/>
                                </a:cubicBezTo>
                                <a:cubicBezTo>
                                  <a:pt x="20463" y="118079"/>
                                  <a:pt x="20081" y="116681"/>
                                  <a:pt x="20081" y="114901"/>
                                </a:cubicBezTo>
                                <a:cubicBezTo>
                                  <a:pt x="20081" y="113249"/>
                                  <a:pt x="20335" y="111978"/>
                                  <a:pt x="20971" y="110961"/>
                                </a:cubicBezTo>
                                <a:cubicBezTo>
                                  <a:pt x="21606" y="109944"/>
                                  <a:pt x="22242" y="109182"/>
                                  <a:pt x="23132" y="108546"/>
                                </a:cubicBezTo>
                                <a:cubicBezTo>
                                  <a:pt x="24021" y="108038"/>
                                  <a:pt x="24911" y="107656"/>
                                  <a:pt x="25801" y="107402"/>
                                </a:cubicBezTo>
                                <a:cubicBezTo>
                                  <a:pt x="26690" y="107148"/>
                                  <a:pt x="27453" y="107148"/>
                                  <a:pt x="28088" y="107148"/>
                                </a:cubicBezTo>
                                <a:lnTo>
                                  <a:pt x="28851" y="107148"/>
                                </a:lnTo>
                                <a:cubicBezTo>
                                  <a:pt x="32028" y="107148"/>
                                  <a:pt x="34443" y="108292"/>
                                  <a:pt x="36350" y="110453"/>
                                </a:cubicBezTo>
                                <a:cubicBezTo>
                                  <a:pt x="38129" y="112613"/>
                                  <a:pt x="39146" y="115537"/>
                                  <a:pt x="39146" y="118969"/>
                                </a:cubicBezTo>
                                <a:cubicBezTo>
                                  <a:pt x="39146" y="122273"/>
                                  <a:pt x="38510" y="125070"/>
                                  <a:pt x="37366" y="127612"/>
                                </a:cubicBezTo>
                                <a:cubicBezTo>
                                  <a:pt x="36095" y="130027"/>
                                  <a:pt x="34824" y="132187"/>
                                  <a:pt x="33299" y="133840"/>
                                </a:cubicBezTo>
                                <a:cubicBezTo>
                                  <a:pt x="31774" y="135492"/>
                                  <a:pt x="30503" y="136763"/>
                                  <a:pt x="29232" y="137526"/>
                                </a:cubicBezTo>
                                <a:cubicBezTo>
                                  <a:pt x="27961" y="138288"/>
                                  <a:pt x="27326" y="138797"/>
                                  <a:pt x="27199" y="138797"/>
                                </a:cubicBezTo>
                                <a:lnTo>
                                  <a:pt x="26944" y="138797"/>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7859144" name="Freeform: Shape 1807859144"/>
                        <wps:cNvSpPr/>
                        <wps:spPr>
                          <a:xfrm>
                            <a:off x="996565" y="336696"/>
                            <a:ext cx="38764" cy="116045"/>
                          </a:xfrm>
                          <a:custGeom>
                            <a:avLst/>
                            <a:gdLst>
                              <a:gd name="connsiteX0" fmla="*/ 0 w 38764"/>
                              <a:gd name="connsiteY0" fmla="*/ 115918 h 116045"/>
                              <a:gd name="connsiteX1" fmla="*/ 0 w 38764"/>
                              <a:gd name="connsiteY1" fmla="*/ 108165 h 116045"/>
                              <a:gd name="connsiteX2" fmla="*/ 11566 w 38764"/>
                              <a:gd name="connsiteY2" fmla="*/ 107021 h 116045"/>
                              <a:gd name="connsiteX3" fmla="*/ 11566 w 38764"/>
                              <a:gd name="connsiteY3" fmla="*/ 48553 h 116045"/>
                              <a:gd name="connsiteX4" fmla="*/ 1779 w 38764"/>
                              <a:gd name="connsiteY4" fmla="*/ 45503 h 116045"/>
                              <a:gd name="connsiteX5" fmla="*/ 1779 w 38764"/>
                              <a:gd name="connsiteY5" fmla="*/ 37114 h 116045"/>
                              <a:gd name="connsiteX6" fmla="*/ 23259 w 38764"/>
                              <a:gd name="connsiteY6" fmla="*/ 34191 h 116045"/>
                              <a:gd name="connsiteX7" fmla="*/ 23640 w 38764"/>
                              <a:gd name="connsiteY7" fmla="*/ 34191 h 116045"/>
                              <a:gd name="connsiteX8" fmla="*/ 27326 w 38764"/>
                              <a:gd name="connsiteY8" fmla="*/ 36987 h 116045"/>
                              <a:gd name="connsiteX9" fmla="*/ 27326 w 38764"/>
                              <a:gd name="connsiteY9" fmla="*/ 107148 h 116045"/>
                              <a:gd name="connsiteX10" fmla="*/ 38764 w 38764"/>
                              <a:gd name="connsiteY10" fmla="*/ 108292 h 116045"/>
                              <a:gd name="connsiteX11" fmla="*/ 38764 w 38764"/>
                              <a:gd name="connsiteY11" fmla="*/ 116045 h 116045"/>
                              <a:gd name="connsiteX12" fmla="*/ 0 w 38764"/>
                              <a:gd name="connsiteY12" fmla="*/ 116045 h 116045"/>
                              <a:gd name="connsiteX13" fmla="*/ 17158 w 38764"/>
                              <a:gd name="connsiteY13" fmla="*/ 20972 h 116045"/>
                              <a:gd name="connsiteX14" fmla="*/ 13472 w 38764"/>
                              <a:gd name="connsiteY14" fmla="*/ 20209 h 116045"/>
                              <a:gd name="connsiteX15" fmla="*/ 10549 w 38764"/>
                              <a:gd name="connsiteY15" fmla="*/ 18176 h 116045"/>
                              <a:gd name="connsiteX16" fmla="*/ 8770 w 38764"/>
                              <a:gd name="connsiteY16" fmla="*/ 15125 h 116045"/>
                              <a:gd name="connsiteX17" fmla="*/ 8134 w 38764"/>
                              <a:gd name="connsiteY17" fmla="*/ 11312 h 116045"/>
                              <a:gd name="connsiteX18" fmla="*/ 8770 w 38764"/>
                              <a:gd name="connsiteY18" fmla="*/ 6991 h 116045"/>
                              <a:gd name="connsiteX19" fmla="*/ 10676 w 38764"/>
                              <a:gd name="connsiteY19" fmla="*/ 3432 h 116045"/>
                              <a:gd name="connsiteX20" fmla="*/ 13981 w 38764"/>
                              <a:gd name="connsiteY20" fmla="*/ 890 h 116045"/>
                              <a:gd name="connsiteX21" fmla="*/ 18556 w 38764"/>
                              <a:gd name="connsiteY21" fmla="*/ 0 h 116045"/>
                              <a:gd name="connsiteX22" fmla="*/ 18683 w 38764"/>
                              <a:gd name="connsiteY22" fmla="*/ 0 h 116045"/>
                              <a:gd name="connsiteX23" fmla="*/ 22750 w 38764"/>
                              <a:gd name="connsiteY23" fmla="*/ 890 h 116045"/>
                              <a:gd name="connsiteX24" fmla="*/ 25673 w 38764"/>
                              <a:gd name="connsiteY24" fmla="*/ 3050 h 116045"/>
                              <a:gd name="connsiteX25" fmla="*/ 27453 w 38764"/>
                              <a:gd name="connsiteY25" fmla="*/ 6228 h 116045"/>
                              <a:gd name="connsiteX26" fmla="*/ 28088 w 38764"/>
                              <a:gd name="connsiteY26" fmla="*/ 9914 h 116045"/>
                              <a:gd name="connsiteX27" fmla="*/ 27453 w 38764"/>
                              <a:gd name="connsiteY27" fmla="*/ 14363 h 116045"/>
                              <a:gd name="connsiteX28" fmla="*/ 25419 w 38764"/>
                              <a:gd name="connsiteY28" fmla="*/ 17922 h 116045"/>
                              <a:gd name="connsiteX29" fmla="*/ 21988 w 38764"/>
                              <a:gd name="connsiteY29" fmla="*/ 20337 h 116045"/>
                              <a:gd name="connsiteX30" fmla="*/ 17158 w 38764"/>
                              <a:gd name="connsiteY30" fmla="*/ 20972 h 116045"/>
                              <a:gd name="connsiteX31" fmla="*/ 17158 w 38764"/>
                              <a:gd name="connsiteY31" fmla="*/ 20972 h 116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8764" h="116045">
                                <a:moveTo>
                                  <a:pt x="0" y="115918"/>
                                </a:moveTo>
                                <a:lnTo>
                                  <a:pt x="0" y="108165"/>
                                </a:lnTo>
                                <a:lnTo>
                                  <a:pt x="11566" y="107021"/>
                                </a:lnTo>
                                <a:lnTo>
                                  <a:pt x="11566" y="48553"/>
                                </a:lnTo>
                                <a:lnTo>
                                  <a:pt x="1779" y="45503"/>
                                </a:lnTo>
                                <a:lnTo>
                                  <a:pt x="1779" y="37114"/>
                                </a:lnTo>
                                <a:lnTo>
                                  <a:pt x="23259" y="34191"/>
                                </a:lnTo>
                                <a:lnTo>
                                  <a:pt x="23640" y="34191"/>
                                </a:lnTo>
                                <a:lnTo>
                                  <a:pt x="27326" y="36987"/>
                                </a:lnTo>
                                <a:lnTo>
                                  <a:pt x="27326" y="107148"/>
                                </a:lnTo>
                                <a:lnTo>
                                  <a:pt x="38764" y="108292"/>
                                </a:lnTo>
                                <a:lnTo>
                                  <a:pt x="38764" y="116045"/>
                                </a:lnTo>
                                <a:lnTo>
                                  <a:pt x="0" y="116045"/>
                                </a:lnTo>
                                <a:close/>
                                <a:moveTo>
                                  <a:pt x="17158" y="20972"/>
                                </a:moveTo>
                                <a:cubicBezTo>
                                  <a:pt x="15760" y="20972"/>
                                  <a:pt x="14616" y="20718"/>
                                  <a:pt x="13472" y="20209"/>
                                </a:cubicBezTo>
                                <a:cubicBezTo>
                                  <a:pt x="12328" y="19701"/>
                                  <a:pt x="11439" y="19065"/>
                                  <a:pt x="10549" y="18176"/>
                                </a:cubicBezTo>
                                <a:cubicBezTo>
                                  <a:pt x="9786" y="17286"/>
                                  <a:pt x="9151" y="16269"/>
                                  <a:pt x="8770" y="15125"/>
                                </a:cubicBezTo>
                                <a:cubicBezTo>
                                  <a:pt x="8388" y="13981"/>
                                  <a:pt x="8134" y="12710"/>
                                  <a:pt x="8134" y="11312"/>
                                </a:cubicBezTo>
                                <a:cubicBezTo>
                                  <a:pt x="8134" y="9787"/>
                                  <a:pt x="8388" y="8389"/>
                                  <a:pt x="8770" y="6991"/>
                                </a:cubicBezTo>
                                <a:cubicBezTo>
                                  <a:pt x="9278" y="5593"/>
                                  <a:pt x="9914" y="4449"/>
                                  <a:pt x="10676" y="3432"/>
                                </a:cubicBezTo>
                                <a:cubicBezTo>
                                  <a:pt x="11566" y="2415"/>
                                  <a:pt x="12583" y="1525"/>
                                  <a:pt x="13981" y="890"/>
                                </a:cubicBezTo>
                                <a:cubicBezTo>
                                  <a:pt x="15252" y="254"/>
                                  <a:pt x="16777" y="0"/>
                                  <a:pt x="18556" y="0"/>
                                </a:cubicBezTo>
                                <a:lnTo>
                                  <a:pt x="18683" y="0"/>
                                </a:lnTo>
                                <a:cubicBezTo>
                                  <a:pt x="20208" y="0"/>
                                  <a:pt x="21606" y="254"/>
                                  <a:pt x="22750" y="890"/>
                                </a:cubicBezTo>
                                <a:cubicBezTo>
                                  <a:pt x="23894" y="1398"/>
                                  <a:pt x="24911" y="2161"/>
                                  <a:pt x="25673" y="3050"/>
                                </a:cubicBezTo>
                                <a:cubicBezTo>
                                  <a:pt x="26436" y="3940"/>
                                  <a:pt x="27072" y="4957"/>
                                  <a:pt x="27453" y="6228"/>
                                </a:cubicBezTo>
                                <a:cubicBezTo>
                                  <a:pt x="27834" y="7372"/>
                                  <a:pt x="28088" y="8643"/>
                                  <a:pt x="28088" y="9914"/>
                                </a:cubicBezTo>
                                <a:cubicBezTo>
                                  <a:pt x="28088" y="11566"/>
                                  <a:pt x="27834" y="12965"/>
                                  <a:pt x="27453" y="14363"/>
                                </a:cubicBezTo>
                                <a:cubicBezTo>
                                  <a:pt x="26944" y="15761"/>
                                  <a:pt x="26309" y="16905"/>
                                  <a:pt x="25419" y="17922"/>
                                </a:cubicBezTo>
                                <a:cubicBezTo>
                                  <a:pt x="24530" y="18938"/>
                                  <a:pt x="23386" y="19701"/>
                                  <a:pt x="21988" y="20337"/>
                                </a:cubicBezTo>
                                <a:cubicBezTo>
                                  <a:pt x="20590" y="20591"/>
                                  <a:pt x="19065" y="20972"/>
                                  <a:pt x="17158" y="20972"/>
                                </a:cubicBezTo>
                                <a:lnTo>
                                  <a:pt x="17158" y="20972"/>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2527662" name="Freeform: Shape 1032527662"/>
                        <wps:cNvSpPr/>
                        <wps:spPr>
                          <a:xfrm>
                            <a:off x="1044988" y="370505"/>
                            <a:ext cx="73970" cy="83633"/>
                          </a:xfrm>
                          <a:custGeom>
                            <a:avLst/>
                            <a:gdLst>
                              <a:gd name="connsiteX0" fmla="*/ 0 w 73970"/>
                              <a:gd name="connsiteY0" fmla="*/ 41817 h 83633"/>
                              <a:gd name="connsiteX1" fmla="*/ 3305 w 73970"/>
                              <a:gd name="connsiteY1" fmla="*/ 24023 h 83633"/>
                              <a:gd name="connsiteX2" fmla="*/ 11947 w 73970"/>
                              <a:gd name="connsiteY2" fmla="*/ 10931 h 83633"/>
                              <a:gd name="connsiteX3" fmla="*/ 24148 w 73970"/>
                              <a:gd name="connsiteY3" fmla="*/ 2796 h 83633"/>
                              <a:gd name="connsiteX4" fmla="*/ 38002 w 73970"/>
                              <a:gd name="connsiteY4" fmla="*/ 0 h 83633"/>
                              <a:gd name="connsiteX5" fmla="*/ 54397 w 73970"/>
                              <a:gd name="connsiteY5" fmla="*/ 3305 h 83633"/>
                              <a:gd name="connsiteX6" fmla="*/ 65582 w 73970"/>
                              <a:gd name="connsiteY6" fmla="*/ 12202 h 83633"/>
                              <a:gd name="connsiteX7" fmla="*/ 71937 w 73970"/>
                              <a:gd name="connsiteY7" fmla="*/ 25548 h 83633"/>
                              <a:gd name="connsiteX8" fmla="*/ 73970 w 73970"/>
                              <a:gd name="connsiteY8" fmla="*/ 41944 h 83633"/>
                              <a:gd name="connsiteX9" fmla="*/ 70666 w 73970"/>
                              <a:gd name="connsiteY9" fmla="*/ 59739 h 83633"/>
                              <a:gd name="connsiteX10" fmla="*/ 62150 w 73970"/>
                              <a:gd name="connsiteY10" fmla="*/ 72830 h 83633"/>
                              <a:gd name="connsiteX11" fmla="*/ 50076 w 73970"/>
                              <a:gd name="connsiteY11" fmla="*/ 80838 h 83633"/>
                              <a:gd name="connsiteX12" fmla="*/ 36223 w 73970"/>
                              <a:gd name="connsiteY12" fmla="*/ 83634 h 83633"/>
                              <a:gd name="connsiteX13" fmla="*/ 19827 w 73970"/>
                              <a:gd name="connsiteY13" fmla="*/ 80329 h 83633"/>
                              <a:gd name="connsiteX14" fmla="*/ 8643 w 73970"/>
                              <a:gd name="connsiteY14" fmla="*/ 71432 h 83633"/>
                              <a:gd name="connsiteX15" fmla="*/ 2161 w 73970"/>
                              <a:gd name="connsiteY15" fmla="*/ 58086 h 83633"/>
                              <a:gd name="connsiteX16" fmla="*/ 0 w 73970"/>
                              <a:gd name="connsiteY16" fmla="*/ 41817 h 83633"/>
                              <a:gd name="connsiteX17" fmla="*/ 36858 w 73970"/>
                              <a:gd name="connsiteY17" fmla="*/ 75118 h 83633"/>
                              <a:gd name="connsiteX18" fmla="*/ 51601 w 73970"/>
                              <a:gd name="connsiteY18" fmla="*/ 67238 h 83633"/>
                              <a:gd name="connsiteX19" fmla="*/ 56304 w 73970"/>
                              <a:gd name="connsiteY19" fmla="*/ 43469 h 83633"/>
                              <a:gd name="connsiteX20" fmla="*/ 55287 w 73970"/>
                              <a:gd name="connsiteY20" fmla="*/ 29869 h 83633"/>
                              <a:gd name="connsiteX21" fmla="*/ 51855 w 73970"/>
                              <a:gd name="connsiteY21" fmla="*/ 18811 h 83633"/>
                              <a:gd name="connsiteX22" fmla="*/ 45882 w 73970"/>
                              <a:gd name="connsiteY22" fmla="*/ 11439 h 83633"/>
                              <a:gd name="connsiteX23" fmla="*/ 36985 w 73970"/>
                              <a:gd name="connsiteY23" fmla="*/ 8770 h 83633"/>
                              <a:gd name="connsiteX24" fmla="*/ 22115 w 73970"/>
                              <a:gd name="connsiteY24" fmla="*/ 16651 h 83633"/>
                              <a:gd name="connsiteX25" fmla="*/ 17285 w 73970"/>
                              <a:gd name="connsiteY25" fmla="*/ 40419 h 83633"/>
                              <a:gd name="connsiteX26" fmla="*/ 18429 w 73970"/>
                              <a:gd name="connsiteY26" fmla="*/ 53892 h 83633"/>
                              <a:gd name="connsiteX27" fmla="*/ 21861 w 73970"/>
                              <a:gd name="connsiteY27" fmla="*/ 64950 h 83633"/>
                              <a:gd name="connsiteX28" fmla="*/ 27834 w 73970"/>
                              <a:gd name="connsiteY28" fmla="*/ 72322 h 83633"/>
                              <a:gd name="connsiteX29" fmla="*/ 36858 w 73970"/>
                              <a:gd name="connsiteY29" fmla="*/ 75118 h 8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3970" h="83633">
                                <a:moveTo>
                                  <a:pt x="0" y="41817"/>
                                </a:moveTo>
                                <a:cubicBezTo>
                                  <a:pt x="0" y="35208"/>
                                  <a:pt x="1144" y="29234"/>
                                  <a:pt x="3305" y="24023"/>
                                </a:cubicBezTo>
                                <a:cubicBezTo>
                                  <a:pt x="5465" y="18811"/>
                                  <a:pt x="8388" y="14490"/>
                                  <a:pt x="11947" y="10931"/>
                                </a:cubicBezTo>
                                <a:cubicBezTo>
                                  <a:pt x="15506" y="7372"/>
                                  <a:pt x="19573" y="4703"/>
                                  <a:pt x="24148" y="2796"/>
                                </a:cubicBezTo>
                                <a:cubicBezTo>
                                  <a:pt x="28724" y="890"/>
                                  <a:pt x="33299" y="0"/>
                                  <a:pt x="38002" y="0"/>
                                </a:cubicBezTo>
                                <a:cubicBezTo>
                                  <a:pt x="44484" y="0"/>
                                  <a:pt x="49949" y="1144"/>
                                  <a:pt x="54397" y="3305"/>
                                </a:cubicBezTo>
                                <a:cubicBezTo>
                                  <a:pt x="58973" y="5465"/>
                                  <a:pt x="62659" y="8516"/>
                                  <a:pt x="65582" y="12202"/>
                                </a:cubicBezTo>
                                <a:cubicBezTo>
                                  <a:pt x="68505" y="16015"/>
                                  <a:pt x="70666" y="20464"/>
                                  <a:pt x="71937" y="25548"/>
                                </a:cubicBezTo>
                                <a:cubicBezTo>
                                  <a:pt x="73335" y="30632"/>
                                  <a:pt x="73970" y="36097"/>
                                  <a:pt x="73970" y="41944"/>
                                </a:cubicBezTo>
                                <a:cubicBezTo>
                                  <a:pt x="73970" y="48681"/>
                                  <a:pt x="72826" y="54527"/>
                                  <a:pt x="70666" y="59739"/>
                                </a:cubicBezTo>
                                <a:cubicBezTo>
                                  <a:pt x="68505" y="64950"/>
                                  <a:pt x="65582" y="69271"/>
                                  <a:pt x="62150" y="72830"/>
                                </a:cubicBezTo>
                                <a:cubicBezTo>
                                  <a:pt x="58592" y="76389"/>
                                  <a:pt x="54524" y="79058"/>
                                  <a:pt x="50076" y="80838"/>
                                </a:cubicBezTo>
                                <a:cubicBezTo>
                                  <a:pt x="45501" y="82617"/>
                                  <a:pt x="40925" y="83634"/>
                                  <a:pt x="36223" y="83634"/>
                                </a:cubicBezTo>
                                <a:cubicBezTo>
                                  <a:pt x="29868" y="83634"/>
                                  <a:pt x="24403" y="82490"/>
                                  <a:pt x="19827" y="80329"/>
                                </a:cubicBezTo>
                                <a:cubicBezTo>
                                  <a:pt x="15252" y="78168"/>
                                  <a:pt x="11566" y="75118"/>
                                  <a:pt x="8643" y="71432"/>
                                </a:cubicBezTo>
                                <a:cubicBezTo>
                                  <a:pt x="5719" y="67619"/>
                                  <a:pt x="3559" y="63170"/>
                                  <a:pt x="2161" y="58086"/>
                                </a:cubicBezTo>
                                <a:cubicBezTo>
                                  <a:pt x="763" y="53129"/>
                                  <a:pt x="0" y="47664"/>
                                  <a:pt x="0" y="41817"/>
                                </a:cubicBezTo>
                                <a:close/>
                                <a:moveTo>
                                  <a:pt x="36858" y="75118"/>
                                </a:moveTo>
                                <a:cubicBezTo>
                                  <a:pt x="43594" y="75118"/>
                                  <a:pt x="48424" y="72449"/>
                                  <a:pt x="51601" y="67238"/>
                                </a:cubicBezTo>
                                <a:cubicBezTo>
                                  <a:pt x="54779" y="61899"/>
                                  <a:pt x="56304" y="54019"/>
                                  <a:pt x="56304" y="43469"/>
                                </a:cubicBezTo>
                                <a:cubicBezTo>
                                  <a:pt x="56304" y="38639"/>
                                  <a:pt x="55923" y="34191"/>
                                  <a:pt x="55287" y="29869"/>
                                </a:cubicBezTo>
                                <a:cubicBezTo>
                                  <a:pt x="54524" y="25675"/>
                                  <a:pt x="53508" y="21989"/>
                                  <a:pt x="51855" y="18811"/>
                                </a:cubicBezTo>
                                <a:cubicBezTo>
                                  <a:pt x="50330" y="15761"/>
                                  <a:pt x="48297" y="13219"/>
                                  <a:pt x="45882" y="11439"/>
                                </a:cubicBezTo>
                                <a:cubicBezTo>
                                  <a:pt x="43467" y="9660"/>
                                  <a:pt x="40417" y="8770"/>
                                  <a:pt x="36985" y="8770"/>
                                </a:cubicBezTo>
                                <a:cubicBezTo>
                                  <a:pt x="30249" y="8770"/>
                                  <a:pt x="25292" y="11439"/>
                                  <a:pt x="22115" y="16651"/>
                                </a:cubicBezTo>
                                <a:cubicBezTo>
                                  <a:pt x="18937" y="21989"/>
                                  <a:pt x="17285" y="29869"/>
                                  <a:pt x="17285" y="40419"/>
                                </a:cubicBezTo>
                                <a:cubicBezTo>
                                  <a:pt x="17285" y="45249"/>
                                  <a:pt x="17666" y="49697"/>
                                  <a:pt x="18429" y="53892"/>
                                </a:cubicBezTo>
                                <a:cubicBezTo>
                                  <a:pt x="19192" y="58086"/>
                                  <a:pt x="20335" y="61772"/>
                                  <a:pt x="21861" y="64950"/>
                                </a:cubicBezTo>
                                <a:cubicBezTo>
                                  <a:pt x="23386" y="68127"/>
                                  <a:pt x="25419" y="70542"/>
                                  <a:pt x="27834" y="72322"/>
                                </a:cubicBezTo>
                                <a:cubicBezTo>
                                  <a:pt x="30376" y="74228"/>
                                  <a:pt x="33426" y="75118"/>
                                  <a:pt x="36858" y="75118"/>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713879" name="Freeform: Shape 513713879"/>
                        <wps:cNvSpPr/>
                        <wps:spPr>
                          <a:xfrm>
                            <a:off x="1131796" y="370887"/>
                            <a:ext cx="85790" cy="81727"/>
                          </a:xfrm>
                          <a:custGeom>
                            <a:avLst/>
                            <a:gdLst>
                              <a:gd name="connsiteX0" fmla="*/ 381 w 85790"/>
                              <a:gd name="connsiteY0" fmla="*/ 81727 h 81727"/>
                              <a:gd name="connsiteX1" fmla="*/ 381 w 85790"/>
                              <a:gd name="connsiteY1" fmla="*/ 73974 h 81727"/>
                              <a:gd name="connsiteX2" fmla="*/ 9786 w 85790"/>
                              <a:gd name="connsiteY2" fmla="*/ 72830 h 81727"/>
                              <a:gd name="connsiteX3" fmla="*/ 9786 w 85790"/>
                              <a:gd name="connsiteY3" fmla="*/ 14363 h 81727"/>
                              <a:gd name="connsiteX4" fmla="*/ 0 w 85790"/>
                              <a:gd name="connsiteY4" fmla="*/ 11312 h 81727"/>
                              <a:gd name="connsiteX5" fmla="*/ 0 w 85790"/>
                              <a:gd name="connsiteY5" fmla="*/ 2923 h 81727"/>
                              <a:gd name="connsiteX6" fmla="*/ 20081 w 85790"/>
                              <a:gd name="connsiteY6" fmla="*/ 0 h 81727"/>
                              <a:gd name="connsiteX7" fmla="*/ 20463 w 85790"/>
                              <a:gd name="connsiteY7" fmla="*/ 0 h 81727"/>
                              <a:gd name="connsiteX8" fmla="*/ 23894 w 85790"/>
                              <a:gd name="connsiteY8" fmla="*/ 2796 h 81727"/>
                              <a:gd name="connsiteX9" fmla="*/ 23894 w 85790"/>
                              <a:gd name="connsiteY9" fmla="*/ 8262 h 81727"/>
                              <a:gd name="connsiteX10" fmla="*/ 23767 w 85790"/>
                              <a:gd name="connsiteY10" fmla="*/ 11312 h 81727"/>
                              <a:gd name="connsiteX11" fmla="*/ 29486 w 85790"/>
                              <a:gd name="connsiteY11" fmla="*/ 7245 h 81727"/>
                              <a:gd name="connsiteX12" fmla="*/ 36731 w 85790"/>
                              <a:gd name="connsiteY12" fmla="*/ 3686 h 81727"/>
                              <a:gd name="connsiteX13" fmla="*/ 44611 w 85790"/>
                              <a:gd name="connsiteY13" fmla="*/ 1144 h 81727"/>
                              <a:gd name="connsiteX14" fmla="*/ 52364 w 85790"/>
                              <a:gd name="connsiteY14" fmla="*/ 127 h 81727"/>
                              <a:gd name="connsiteX15" fmla="*/ 63802 w 85790"/>
                              <a:gd name="connsiteY15" fmla="*/ 2034 h 81727"/>
                              <a:gd name="connsiteX16" fmla="*/ 70920 w 85790"/>
                              <a:gd name="connsiteY16" fmla="*/ 8007 h 81727"/>
                              <a:gd name="connsiteX17" fmla="*/ 74479 w 85790"/>
                              <a:gd name="connsiteY17" fmla="*/ 18430 h 81727"/>
                              <a:gd name="connsiteX18" fmla="*/ 75495 w 85790"/>
                              <a:gd name="connsiteY18" fmla="*/ 33555 h 81727"/>
                              <a:gd name="connsiteX19" fmla="*/ 75495 w 85790"/>
                              <a:gd name="connsiteY19" fmla="*/ 72957 h 81727"/>
                              <a:gd name="connsiteX20" fmla="*/ 85790 w 85790"/>
                              <a:gd name="connsiteY20" fmla="*/ 73974 h 81727"/>
                              <a:gd name="connsiteX21" fmla="*/ 85790 w 85790"/>
                              <a:gd name="connsiteY21" fmla="*/ 81727 h 81727"/>
                              <a:gd name="connsiteX22" fmla="*/ 50457 w 85790"/>
                              <a:gd name="connsiteY22" fmla="*/ 81727 h 81727"/>
                              <a:gd name="connsiteX23" fmla="*/ 50457 w 85790"/>
                              <a:gd name="connsiteY23" fmla="*/ 73974 h 81727"/>
                              <a:gd name="connsiteX24" fmla="*/ 59735 w 85790"/>
                              <a:gd name="connsiteY24" fmla="*/ 72830 h 81727"/>
                              <a:gd name="connsiteX25" fmla="*/ 59735 w 85790"/>
                              <a:gd name="connsiteY25" fmla="*/ 33301 h 81727"/>
                              <a:gd name="connsiteX26" fmla="*/ 59227 w 85790"/>
                              <a:gd name="connsiteY26" fmla="*/ 23514 h 81727"/>
                              <a:gd name="connsiteX27" fmla="*/ 57194 w 85790"/>
                              <a:gd name="connsiteY27" fmla="*/ 16523 h 81727"/>
                              <a:gd name="connsiteX28" fmla="*/ 52872 w 85790"/>
                              <a:gd name="connsiteY28" fmla="*/ 12329 h 81727"/>
                              <a:gd name="connsiteX29" fmla="*/ 45501 w 85790"/>
                              <a:gd name="connsiteY29" fmla="*/ 10931 h 81727"/>
                              <a:gd name="connsiteX30" fmla="*/ 34824 w 85790"/>
                              <a:gd name="connsiteY30" fmla="*/ 12837 h 81727"/>
                              <a:gd name="connsiteX31" fmla="*/ 25419 w 85790"/>
                              <a:gd name="connsiteY31" fmla="*/ 17667 h 81727"/>
                              <a:gd name="connsiteX32" fmla="*/ 25419 w 85790"/>
                              <a:gd name="connsiteY32" fmla="*/ 72830 h 81727"/>
                              <a:gd name="connsiteX33" fmla="*/ 35333 w 85790"/>
                              <a:gd name="connsiteY33" fmla="*/ 73974 h 81727"/>
                              <a:gd name="connsiteX34" fmla="*/ 35333 w 85790"/>
                              <a:gd name="connsiteY34" fmla="*/ 81727 h 81727"/>
                              <a:gd name="connsiteX35" fmla="*/ 381 w 85790"/>
                              <a:gd name="connsiteY35" fmla="*/ 81727 h 817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5790" h="81727">
                                <a:moveTo>
                                  <a:pt x="381" y="81727"/>
                                </a:moveTo>
                                <a:lnTo>
                                  <a:pt x="381" y="73974"/>
                                </a:lnTo>
                                <a:lnTo>
                                  <a:pt x="9786" y="72830"/>
                                </a:lnTo>
                                <a:lnTo>
                                  <a:pt x="9786" y="14363"/>
                                </a:lnTo>
                                <a:lnTo>
                                  <a:pt x="0" y="11312"/>
                                </a:lnTo>
                                <a:lnTo>
                                  <a:pt x="0" y="2923"/>
                                </a:lnTo>
                                <a:lnTo>
                                  <a:pt x="20081" y="0"/>
                                </a:lnTo>
                                <a:lnTo>
                                  <a:pt x="20463" y="0"/>
                                </a:lnTo>
                                <a:lnTo>
                                  <a:pt x="23894" y="2796"/>
                                </a:lnTo>
                                <a:lnTo>
                                  <a:pt x="23894" y="8262"/>
                                </a:lnTo>
                                <a:lnTo>
                                  <a:pt x="23767" y="11312"/>
                                </a:lnTo>
                                <a:cubicBezTo>
                                  <a:pt x="25292" y="9914"/>
                                  <a:pt x="27199" y="8516"/>
                                  <a:pt x="29486" y="7245"/>
                                </a:cubicBezTo>
                                <a:cubicBezTo>
                                  <a:pt x="31774" y="5847"/>
                                  <a:pt x="34189" y="4703"/>
                                  <a:pt x="36731" y="3686"/>
                                </a:cubicBezTo>
                                <a:cubicBezTo>
                                  <a:pt x="39273" y="2669"/>
                                  <a:pt x="41942" y="1779"/>
                                  <a:pt x="44611" y="1144"/>
                                </a:cubicBezTo>
                                <a:cubicBezTo>
                                  <a:pt x="47280" y="508"/>
                                  <a:pt x="49949" y="127"/>
                                  <a:pt x="52364" y="127"/>
                                </a:cubicBezTo>
                                <a:cubicBezTo>
                                  <a:pt x="56939" y="127"/>
                                  <a:pt x="60879" y="763"/>
                                  <a:pt x="63802" y="2034"/>
                                </a:cubicBezTo>
                                <a:cubicBezTo>
                                  <a:pt x="66853" y="3305"/>
                                  <a:pt x="69141" y="5338"/>
                                  <a:pt x="70920" y="8007"/>
                                </a:cubicBezTo>
                                <a:cubicBezTo>
                                  <a:pt x="72572" y="10677"/>
                                  <a:pt x="73843" y="14236"/>
                                  <a:pt x="74479" y="18430"/>
                                </a:cubicBezTo>
                                <a:cubicBezTo>
                                  <a:pt x="75114" y="22624"/>
                                  <a:pt x="75495" y="27709"/>
                                  <a:pt x="75495" y="33555"/>
                                </a:cubicBezTo>
                                <a:lnTo>
                                  <a:pt x="75495" y="72957"/>
                                </a:lnTo>
                                <a:lnTo>
                                  <a:pt x="85790" y="73974"/>
                                </a:lnTo>
                                <a:lnTo>
                                  <a:pt x="85790" y="81727"/>
                                </a:lnTo>
                                <a:lnTo>
                                  <a:pt x="50457" y="81727"/>
                                </a:lnTo>
                                <a:lnTo>
                                  <a:pt x="50457" y="73974"/>
                                </a:lnTo>
                                <a:lnTo>
                                  <a:pt x="59735" y="72830"/>
                                </a:lnTo>
                                <a:lnTo>
                                  <a:pt x="59735" y="33301"/>
                                </a:lnTo>
                                <a:cubicBezTo>
                                  <a:pt x="59735" y="29615"/>
                                  <a:pt x="59608" y="26310"/>
                                  <a:pt x="59227" y="23514"/>
                                </a:cubicBezTo>
                                <a:cubicBezTo>
                                  <a:pt x="58846" y="20718"/>
                                  <a:pt x="58210" y="18303"/>
                                  <a:pt x="57194" y="16523"/>
                                </a:cubicBezTo>
                                <a:cubicBezTo>
                                  <a:pt x="56177" y="14617"/>
                                  <a:pt x="54779" y="13219"/>
                                  <a:pt x="52872" y="12329"/>
                                </a:cubicBezTo>
                                <a:cubicBezTo>
                                  <a:pt x="50966" y="11439"/>
                                  <a:pt x="48551" y="10931"/>
                                  <a:pt x="45501" y="10931"/>
                                </a:cubicBezTo>
                                <a:cubicBezTo>
                                  <a:pt x="41942" y="10931"/>
                                  <a:pt x="38383" y="11566"/>
                                  <a:pt x="34824" y="12837"/>
                                </a:cubicBezTo>
                                <a:cubicBezTo>
                                  <a:pt x="31266" y="14108"/>
                                  <a:pt x="28088" y="15761"/>
                                  <a:pt x="25419" y="17667"/>
                                </a:cubicBezTo>
                                <a:lnTo>
                                  <a:pt x="25419" y="72830"/>
                                </a:lnTo>
                                <a:lnTo>
                                  <a:pt x="35333" y="73974"/>
                                </a:lnTo>
                                <a:lnTo>
                                  <a:pt x="35333" y="81727"/>
                                </a:lnTo>
                                <a:lnTo>
                                  <a:pt x="381" y="81727"/>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471809" name="Freeform: Shape 45471809"/>
                        <wps:cNvSpPr/>
                        <wps:spPr>
                          <a:xfrm>
                            <a:off x="1227372" y="371522"/>
                            <a:ext cx="70665" cy="83125"/>
                          </a:xfrm>
                          <a:custGeom>
                            <a:avLst/>
                            <a:gdLst>
                              <a:gd name="connsiteX0" fmla="*/ 0 w 70665"/>
                              <a:gd name="connsiteY0" fmla="*/ 59993 h 83125"/>
                              <a:gd name="connsiteX1" fmla="*/ 1906 w 70665"/>
                              <a:gd name="connsiteY1" fmla="*/ 50968 h 83125"/>
                              <a:gd name="connsiteX2" fmla="*/ 7117 w 70665"/>
                              <a:gd name="connsiteY2" fmla="*/ 43978 h 83125"/>
                              <a:gd name="connsiteX3" fmla="*/ 14870 w 70665"/>
                              <a:gd name="connsiteY3" fmla="*/ 38894 h 83125"/>
                              <a:gd name="connsiteX4" fmla="*/ 24530 w 70665"/>
                              <a:gd name="connsiteY4" fmla="*/ 35462 h 83125"/>
                              <a:gd name="connsiteX5" fmla="*/ 35333 w 70665"/>
                              <a:gd name="connsiteY5" fmla="*/ 33555 h 83125"/>
                              <a:gd name="connsiteX6" fmla="*/ 46390 w 70665"/>
                              <a:gd name="connsiteY6" fmla="*/ 32793 h 83125"/>
                              <a:gd name="connsiteX7" fmla="*/ 46390 w 70665"/>
                              <a:gd name="connsiteY7" fmla="*/ 29107 h 83125"/>
                              <a:gd name="connsiteX8" fmla="*/ 45628 w 70665"/>
                              <a:gd name="connsiteY8" fmla="*/ 20845 h 83125"/>
                              <a:gd name="connsiteX9" fmla="*/ 43213 w 70665"/>
                              <a:gd name="connsiteY9" fmla="*/ 15252 h 83125"/>
                              <a:gd name="connsiteX10" fmla="*/ 38637 w 70665"/>
                              <a:gd name="connsiteY10" fmla="*/ 12202 h 83125"/>
                              <a:gd name="connsiteX11" fmla="*/ 31393 w 70665"/>
                              <a:gd name="connsiteY11" fmla="*/ 11312 h 83125"/>
                              <a:gd name="connsiteX12" fmla="*/ 23767 w 70665"/>
                              <a:gd name="connsiteY12" fmla="*/ 12075 h 83125"/>
                              <a:gd name="connsiteX13" fmla="*/ 16523 w 70665"/>
                              <a:gd name="connsiteY13" fmla="*/ 13854 h 83125"/>
                              <a:gd name="connsiteX14" fmla="*/ 10168 w 70665"/>
                              <a:gd name="connsiteY14" fmla="*/ 16015 h 83125"/>
                              <a:gd name="connsiteX15" fmla="*/ 5338 w 70665"/>
                              <a:gd name="connsiteY15" fmla="*/ 18176 h 83125"/>
                              <a:gd name="connsiteX16" fmla="*/ 5211 w 70665"/>
                              <a:gd name="connsiteY16" fmla="*/ 18176 h 83125"/>
                              <a:gd name="connsiteX17" fmla="*/ 2034 w 70665"/>
                              <a:gd name="connsiteY17" fmla="*/ 11439 h 83125"/>
                              <a:gd name="connsiteX18" fmla="*/ 6736 w 70665"/>
                              <a:gd name="connsiteY18" fmla="*/ 8262 h 83125"/>
                              <a:gd name="connsiteX19" fmla="*/ 14743 w 70665"/>
                              <a:gd name="connsiteY19" fmla="*/ 4449 h 83125"/>
                              <a:gd name="connsiteX20" fmla="*/ 24657 w 70665"/>
                              <a:gd name="connsiteY20" fmla="*/ 1271 h 83125"/>
                              <a:gd name="connsiteX21" fmla="*/ 35206 w 70665"/>
                              <a:gd name="connsiteY21" fmla="*/ 0 h 83125"/>
                              <a:gd name="connsiteX22" fmla="*/ 47661 w 70665"/>
                              <a:gd name="connsiteY22" fmla="*/ 1525 h 83125"/>
                              <a:gd name="connsiteX23" fmla="*/ 55923 w 70665"/>
                              <a:gd name="connsiteY23" fmla="*/ 6355 h 83125"/>
                              <a:gd name="connsiteX24" fmla="*/ 60498 w 70665"/>
                              <a:gd name="connsiteY24" fmla="*/ 14998 h 83125"/>
                              <a:gd name="connsiteX25" fmla="*/ 61896 w 70665"/>
                              <a:gd name="connsiteY25" fmla="*/ 27963 h 83125"/>
                              <a:gd name="connsiteX26" fmla="*/ 61896 w 70665"/>
                              <a:gd name="connsiteY26" fmla="*/ 73339 h 83125"/>
                              <a:gd name="connsiteX27" fmla="*/ 70666 w 70665"/>
                              <a:gd name="connsiteY27" fmla="*/ 73339 h 83125"/>
                              <a:gd name="connsiteX28" fmla="*/ 70666 w 70665"/>
                              <a:gd name="connsiteY28" fmla="*/ 80202 h 83125"/>
                              <a:gd name="connsiteX29" fmla="*/ 67488 w 70665"/>
                              <a:gd name="connsiteY29" fmla="*/ 80965 h 83125"/>
                              <a:gd name="connsiteX30" fmla="*/ 63548 w 70665"/>
                              <a:gd name="connsiteY30" fmla="*/ 81854 h 83125"/>
                              <a:gd name="connsiteX31" fmla="*/ 59354 w 70665"/>
                              <a:gd name="connsiteY31" fmla="*/ 82490 h 83125"/>
                              <a:gd name="connsiteX32" fmla="*/ 55414 w 70665"/>
                              <a:gd name="connsiteY32" fmla="*/ 82744 h 83125"/>
                              <a:gd name="connsiteX33" fmla="*/ 51983 w 70665"/>
                              <a:gd name="connsiteY33" fmla="*/ 82617 h 83125"/>
                              <a:gd name="connsiteX34" fmla="*/ 49568 w 70665"/>
                              <a:gd name="connsiteY34" fmla="*/ 81727 h 83125"/>
                              <a:gd name="connsiteX35" fmla="*/ 48170 w 70665"/>
                              <a:gd name="connsiteY35" fmla="*/ 79567 h 83125"/>
                              <a:gd name="connsiteX36" fmla="*/ 47661 w 70665"/>
                              <a:gd name="connsiteY36" fmla="*/ 75626 h 83125"/>
                              <a:gd name="connsiteX37" fmla="*/ 47661 w 70665"/>
                              <a:gd name="connsiteY37" fmla="*/ 73084 h 83125"/>
                              <a:gd name="connsiteX38" fmla="*/ 44738 w 70665"/>
                              <a:gd name="connsiteY38" fmla="*/ 75626 h 83125"/>
                              <a:gd name="connsiteX39" fmla="*/ 39654 w 70665"/>
                              <a:gd name="connsiteY39" fmla="*/ 78931 h 83125"/>
                              <a:gd name="connsiteX40" fmla="*/ 32791 w 70665"/>
                              <a:gd name="connsiteY40" fmla="*/ 81854 h 83125"/>
                              <a:gd name="connsiteX41" fmla="*/ 24530 w 70665"/>
                              <a:gd name="connsiteY41" fmla="*/ 83126 h 83125"/>
                              <a:gd name="connsiteX42" fmla="*/ 15252 w 70665"/>
                              <a:gd name="connsiteY42" fmla="*/ 81854 h 83125"/>
                              <a:gd name="connsiteX43" fmla="*/ 7499 w 70665"/>
                              <a:gd name="connsiteY43" fmla="*/ 77787 h 83125"/>
                              <a:gd name="connsiteX44" fmla="*/ 2161 w 70665"/>
                              <a:gd name="connsiteY44" fmla="*/ 70669 h 83125"/>
                              <a:gd name="connsiteX45" fmla="*/ 0 w 70665"/>
                              <a:gd name="connsiteY45" fmla="*/ 59993 h 83125"/>
                              <a:gd name="connsiteX46" fmla="*/ 30376 w 70665"/>
                              <a:gd name="connsiteY46" fmla="*/ 71940 h 83125"/>
                              <a:gd name="connsiteX47" fmla="*/ 33935 w 70665"/>
                              <a:gd name="connsiteY47" fmla="*/ 71559 h 83125"/>
                              <a:gd name="connsiteX48" fmla="*/ 38129 w 70665"/>
                              <a:gd name="connsiteY48" fmla="*/ 70415 h 83125"/>
                              <a:gd name="connsiteX49" fmla="*/ 42450 w 70665"/>
                              <a:gd name="connsiteY49" fmla="*/ 68636 h 83125"/>
                              <a:gd name="connsiteX50" fmla="*/ 46390 w 70665"/>
                              <a:gd name="connsiteY50" fmla="*/ 66348 h 83125"/>
                              <a:gd name="connsiteX51" fmla="*/ 46390 w 70665"/>
                              <a:gd name="connsiteY51" fmla="*/ 40546 h 83125"/>
                              <a:gd name="connsiteX52" fmla="*/ 32283 w 70665"/>
                              <a:gd name="connsiteY52" fmla="*/ 42071 h 83125"/>
                              <a:gd name="connsiteX53" fmla="*/ 23259 w 70665"/>
                              <a:gd name="connsiteY53" fmla="*/ 46011 h 83125"/>
                              <a:gd name="connsiteX54" fmla="*/ 18429 w 70665"/>
                              <a:gd name="connsiteY54" fmla="*/ 51477 h 83125"/>
                              <a:gd name="connsiteX55" fmla="*/ 17031 w 70665"/>
                              <a:gd name="connsiteY55" fmla="*/ 57959 h 83125"/>
                              <a:gd name="connsiteX56" fmla="*/ 18048 w 70665"/>
                              <a:gd name="connsiteY56" fmla="*/ 64441 h 83125"/>
                              <a:gd name="connsiteX57" fmla="*/ 20844 w 70665"/>
                              <a:gd name="connsiteY57" fmla="*/ 68763 h 83125"/>
                              <a:gd name="connsiteX58" fmla="*/ 25038 w 70665"/>
                              <a:gd name="connsiteY58" fmla="*/ 71178 h 83125"/>
                              <a:gd name="connsiteX59" fmla="*/ 30376 w 70665"/>
                              <a:gd name="connsiteY59" fmla="*/ 71940 h 83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70665" h="83125">
                                <a:moveTo>
                                  <a:pt x="0" y="59993"/>
                                </a:moveTo>
                                <a:cubicBezTo>
                                  <a:pt x="0" y="56561"/>
                                  <a:pt x="636" y="53638"/>
                                  <a:pt x="1906" y="50968"/>
                                </a:cubicBezTo>
                                <a:cubicBezTo>
                                  <a:pt x="3177" y="48299"/>
                                  <a:pt x="4957" y="46011"/>
                                  <a:pt x="7117" y="43978"/>
                                </a:cubicBezTo>
                                <a:cubicBezTo>
                                  <a:pt x="9278" y="41944"/>
                                  <a:pt x="11947" y="40292"/>
                                  <a:pt x="14870" y="38894"/>
                                </a:cubicBezTo>
                                <a:cubicBezTo>
                                  <a:pt x="17794" y="37495"/>
                                  <a:pt x="21098" y="36352"/>
                                  <a:pt x="24530" y="35462"/>
                                </a:cubicBezTo>
                                <a:cubicBezTo>
                                  <a:pt x="27961" y="34572"/>
                                  <a:pt x="31520" y="33937"/>
                                  <a:pt x="35333" y="33555"/>
                                </a:cubicBezTo>
                                <a:cubicBezTo>
                                  <a:pt x="39019" y="33174"/>
                                  <a:pt x="42704" y="32920"/>
                                  <a:pt x="46390" y="32793"/>
                                </a:cubicBezTo>
                                <a:lnTo>
                                  <a:pt x="46390" y="29107"/>
                                </a:lnTo>
                                <a:cubicBezTo>
                                  <a:pt x="46390" y="25802"/>
                                  <a:pt x="46136" y="23006"/>
                                  <a:pt x="45628" y="20845"/>
                                </a:cubicBezTo>
                                <a:cubicBezTo>
                                  <a:pt x="45119" y="18557"/>
                                  <a:pt x="44357" y="16778"/>
                                  <a:pt x="43213" y="15252"/>
                                </a:cubicBezTo>
                                <a:cubicBezTo>
                                  <a:pt x="42069" y="13854"/>
                                  <a:pt x="40544" y="12837"/>
                                  <a:pt x="38637" y="12202"/>
                                </a:cubicBezTo>
                                <a:cubicBezTo>
                                  <a:pt x="36731" y="11566"/>
                                  <a:pt x="34316" y="11312"/>
                                  <a:pt x="31393" y="11312"/>
                                </a:cubicBezTo>
                                <a:cubicBezTo>
                                  <a:pt x="28851" y="11312"/>
                                  <a:pt x="26309" y="11566"/>
                                  <a:pt x="23767" y="12075"/>
                                </a:cubicBezTo>
                                <a:cubicBezTo>
                                  <a:pt x="21225" y="12583"/>
                                  <a:pt x="18810" y="13092"/>
                                  <a:pt x="16523" y="13854"/>
                                </a:cubicBezTo>
                                <a:cubicBezTo>
                                  <a:pt x="14235" y="14490"/>
                                  <a:pt x="12074" y="15252"/>
                                  <a:pt x="10168" y="16015"/>
                                </a:cubicBezTo>
                                <a:cubicBezTo>
                                  <a:pt x="8261" y="16778"/>
                                  <a:pt x="6609" y="17540"/>
                                  <a:pt x="5338" y="18176"/>
                                </a:cubicBezTo>
                                <a:lnTo>
                                  <a:pt x="5211" y="18176"/>
                                </a:lnTo>
                                <a:lnTo>
                                  <a:pt x="2034" y="11439"/>
                                </a:lnTo>
                                <a:cubicBezTo>
                                  <a:pt x="2923" y="10550"/>
                                  <a:pt x="4448" y="9533"/>
                                  <a:pt x="6736" y="8262"/>
                                </a:cubicBezTo>
                                <a:cubicBezTo>
                                  <a:pt x="9024" y="6991"/>
                                  <a:pt x="11693" y="5720"/>
                                  <a:pt x="14743" y="4449"/>
                                </a:cubicBezTo>
                                <a:cubicBezTo>
                                  <a:pt x="17794" y="3178"/>
                                  <a:pt x="21098" y="2161"/>
                                  <a:pt x="24657" y="1271"/>
                                </a:cubicBezTo>
                                <a:cubicBezTo>
                                  <a:pt x="28215" y="381"/>
                                  <a:pt x="31774" y="0"/>
                                  <a:pt x="35206" y="0"/>
                                </a:cubicBezTo>
                                <a:cubicBezTo>
                                  <a:pt x="40163" y="0"/>
                                  <a:pt x="44230" y="508"/>
                                  <a:pt x="47661" y="1525"/>
                                </a:cubicBezTo>
                                <a:cubicBezTo>
                                  <a:pt x="51093" y="2542"/>
                                  <a:pt x="53762" y="4194"/>
                                  <a:pt x="55923" y="6355"/>
                                </a:cubicBezTo>
                                <a:cubicBezTo>
                                  <a:pt x="58083" y="8516"/>
                                  <a:pt x="59481" y="11439"/>
                                  <a:pt x="60498" y="14998"/>
                                </a:cubicBezTo>
                                <a:cubicBezTo>
                                  <a:pt x="61388" y="18557"/>
                                  <a:pt x="61896" y="22879"/>
                                  <a:pt x="61896" y="27963"/>
                                </a:cubicBezTo>
                                <a:lnTo>
                                  <a:pt x="61896" y="73339"/>
                                </a:lnTo>
                                <a:lnTo>
                                  <a:pt x="70666" y="73339"/>
                                </a:lnTo>
                                <a:lnTo>
                                  <a:pt x="70666" y="80202"/>
                                </a:lnTo>
                                <a:cubicBezTo>
                                  <a:pt x="69776" y="80456"/>
                                  <a:pt x="68759" y="80711"/>
                                  <a:pt x="67488" y="80965"/>
                                </a:cubicBezTo>
                                <a:cubicBezTo>
                                  <a:pt x="66217" y="81219"/>
                                  <a:pt x="64946" y="81600"/>
                                  <a:pt x="63548" y="81854"/>
                                </a:cubicBezTo>
                                <a:cubicBezTo>
                                  <a:pt x="62150" y="82109"/>
                                  <a:pt x="60752" y="82363"/>
                                  <a:pt x="59354" y="82490"/>
                                </a:cubicBezTo>
                                <a:cubicBezTo>
                                  <a:pt x="57956" y="82617"/>
                                  <a:pt x="56558" y="82744"/>
                                  <a:pt x="55414" y="82744"/>
                                </a:cubicBezTo>
                                <a:cubicBezTo>
                                  <a:pt x="54143" y="82744"/>
                                  <a:pt x="52999" y="82744"/>
                                  <a:pt x="51983" y="82617"/>
                                </a:cubicBezTo>
                                <a:cubicBezTo>
                                  <a:pt x="51093" y="82490"/>
                                  <a:pt x="50203" y="82236"/>
                                  <a:pt x="49568" y="81727"/>
                                </a:cubicBezTo>
                                <a:cubicBezTo>
                                  <a:pt x="48932" y="81219"/>
                                  <a:pt x="48551" y="80456"/>
                                  <a:pt x="48170" y="79567"/>
                                </a:cubicBezTo>
                                <a:cubicBezTo>
                                  <a:pt x="47915" y="78550"/>
                                  <a:pt x="47661" y="77279"/>
                                  <a:pt x="47661" y="75626"/>
                                </a:cubicBezTo>
                                <a:lnTo>
                                  <a:pt x="47661" y="73084"/>
                                </a:lnTo>
                                <a:cubicBezTo>
                                  <a:pt x="47026" y="73593"/>
                                  <a:pt x="46009" y="74483"/>
                                  <a:pt x="44738" y="75626"/>
                                </a:cubicBezTo>
                                <a:cubicBezTo>
                                  <a:pt x="43340" y="76770"/>
                                  <a:pt x="41688" y="77787"/>
                                  <a:pt x="39654" y="78931"/>
                                </a:cubicBezTo>
                                <a:cubicBezTo>
                                  <a:pt x="37621" y="80075"/>
                                  <a:pt x="35333" y="80965"/>
                                  <a:pt x="32791" y="81854"/>
                                </a:cubicBezTo>
                                <a:cubicBezTo>
                                  <a:pt x="30249" y="82617"/>
                                  <a:pt x="27453" y="83126"/>
                                  <a:pt x="24530" y="83126"/>
                                </a:cubicBezTo>
                                <a:cubicBezTo>
                                  <a:pt x="21352" y="83126"/>
                                  <a:pt x="18175" y="82744"/>
                                  <a:pt x="15252" y="81854"/>
                                </a:cubicBezTo>
                                <a:cubicBezTo>
                                  <a:pt x="12328" y="80965"/>
                                  <a:pt x="9786" y="79694"/>
                                  <a:pt x="7499" y="77787"/>
                                </a:cubicBezTo>
                                <a:cubicBezTo>
                                  <a:pt x="5211" y="76008"/>
                                  <a:pt x="3559" y="73593"/>
                                  <a:pt x="2161" y="70669"/>
                                </a:cubicBezTo>
                                <a:cubicBezTo>
                                  <a:pt x="763" y="67492"/>
                                  <a:pt x="0" y="64060"/>
                                  <a:pt x="0" y="59993"/>
                                </a:cubicBezTo>
                                <a:close/>
                                <a:moveTo>
                                  <a:pt x="30376" y="71940"/>
                                </a:moveTo>
                                <a:cubicBezTo>
                                  <a:pt x="31393" y="71940"/>
                                  <a:pt x="32537" y="71813"/>
                                  <a:pt x="33935" y="71559"/>
                                </a:cubicBezTo>
                                <a:cubicBezTo>
                                  <a:pt x="35333" y="71305"/>
                                  <a:pt x="36731" y="70924"/>
                                  <a:pt x="38129" y="70415"/>
                                </a:cubicBezTo>
                                <a:cubicBezTo>
                                  <a:pt x="39527" y="69907"/>
                                  <a:pt x="41052" y="69398"/>
                                  <a:pt x="42450" y="68636"/>
                                </a:cubicBezTo>
                                <a:cubicBezTo>
                                  <a:pt x="43848" y="67873"/>
                                  <a:pt x="45119" y="67110"/>
                                  <a:pt x="46390" y="66348"/>
                                </a:cubicBezTo>
                                <a:lnTo>
                                  <a:pt x="46390" y="40546"/>
                                </a:lnTo>
                                <a:cubicBezTo>
                                  <a:pt x="40798" y="40546"/>
                                  <a:pt x="36096" y="41054"/>
                                  <a:pt x="32283" y="42071"/>
                                </a:cubicBezTo>
                                <a:cubicBezTo>
                                  <a:pt x="28470" y="43088"/>
                                  <a:pt x="25546" y="44359"/>
                                  <a:pt x="23259" y="46011"/>
                                </a:cubicBezTo>
                                <a:cubicBezTo>
                                  <a:pt x="20971" y="47664"/>
                                  <a:pt x="19446" y="49443"/>
                                  <a:pt x="18429" y="51477"/>
                                </a:cubicBezTo>
                                <a:cubicBezTo>
                                  <a:pt x="17539" y="53510"/>
                                  <a:pt x="17031" y="55671"/>
                                  <a:pt x="17031" y="57959"/>
                                </a:cubicBezTo>
                                <a:cubicBezTo>
                                  <a:pt x="17031" y="60501"/>
                                  <a:pt x="17412" y="62662"/>
                                  <a:pt x="18048" y="64441"/>
                                </a:cubicBezTo>
                                <a:cubicBezTo>
                                  <a:pt x="18683" y="66221"/>
                                  <a:pt x="19700" y="67619"/>
                                  <a:pt x="20844" y="68763"/>
                                </a:cubicBezTo>
                                <a:cubicBezTo>
                                  <a:pt x="21988" y="69907"/>
                                  <a:pt x="23386" y="70669"/>
                                  <a:pt x="25038" y="71178"/>
                                </a:cubicBezTo>
                                <a:cubicBezTo>
                                  <a:pt x="26817" y="71686"/>
                                  <a:pt x="28470" y="71940"/>
                                  <a:pt x="30376" y="71940"/>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0349521" name="Freeform: Shape 270349521"/>
                        <wps:cNvSpPr/>
                        <wps:spPr>
                          <a:xfrm>
                            <a:off x="1306935" y="334535"/>
                            <a:ext cx="39527" cy="118078"/>
                          </a:xfrm>
                          <a:custGeom>
                            <a:avLst/>
                            <a:gdLst>
                              <a:gd name="connsiteX0" fmla="*/ 0 w 39527"/>
                              <a:gd name="connsiteY0" fmla="*/ 118079 h 118078"/>
                              <a:gd name="connsiteX1" fmla="*/ 0 w 39527"/>
                              <a:gd name="connsiteY1" fmla="*/ 110326 h 118078"/>
                              <a:gd name="connsiteX2" fmla="*/ 11566 w 39527"/>
                              <a:gd name="connsiteY2" fmla="*/ 109182 h 118078"/>
                              <a:gd name="connsiteX3" fmla="*/ 11566 w 39527"/>
                              <a:gd name="connsiteY3" fmla="*/ 11185 h 118078"/>
                              <a:gd name="connsiteX4" fmla="*/ 0 w 39527"/>
                              <a:gd name="connsiteY4" fmla="*/ 9914 h 118078"/>
                              <a:gd name="connsiteX5" fmla="*/ 0 w 39527"/>
                              <a:gd name="connsiteY5" fmla="*/ 3178 h 118078"/>
                              <a:gd name="connsiteX6" fmla="*/ 23640 w 39527"/>
                              <a:gd name="connsiteY6" fmla="*/ 0 h 118078"/>
                              <a:gd name="connsiteX7" fmla="*/ 23767 w 39527"/>
                              <a:gd name="connsiteY7" fmla="*/ 0 h 118078"/>
                              <a:gd name="connsiteX8" fmla="*/ 27326 w 39527"/>
                              <a:gd name="connsiteY8" fmla="*/ 2415 h 118078"/>
                              <a:gd name="connsiteX9" fmla="*/ 27326 w 39527"/>
                              <a:gd name="connsiteY9" fmla="*/ 109055 h 118078"/>
                              <a:gd name="connsiteX10" fmla="*/ 39527 w 39527"/>
                              <a:gd name="connsiteY10" fmla="*/ 110199 h 118078"/>
                              <a:gd name="connsiteX11" fmla="*/ 39527 w 39527"/>
                              <a:gd name="connsiteY11" fmla="*/ 117952 h 118078"/>
                              <a:gd name="connsiteX12" fmla="*/ 0 w 39527"/>
                              <a:gd name="connsiteY12" fmla="*/ 117952 h 118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527" h="118078">
                                <a:moveTo>
                                  <a:pt x="0" y="118079"/>
                                </a:moveTo>
                                <a:lnTo>
                                  <a:pt x="0" y="110326"/>
                                </a:lnTo>
                                <a:lnTo>
                                  <a:pt x="11566" y="109182"/>
                                </a:lnTo>
                                <a:lnTo>
                                  <a:pt x="11566" y="11185"/>
                                </a:lnTo>
                                <a:lnTo>
                                  <a:pt x="0" y="9914"/>
                                </a:lnTo>
                                <a:lnTo>
                                  <a:pt x="0" y="3178"/>
                                </a:lnTo>
                                <a:lnTo>
                                  <a:pt x="23640" y="0"/>
                                </a:lnTo>
                                <a:lnTo>
                                  <a:pt x="23767" y="0"/>
                                </a:lnTo>
                                <a:lnTo>
                                  <a:pt x="27326" y="2415"/>
                                </a:lnTo>
                                <a:lnTo>
                                  <a:pt x="27326" y="109055"/>
                                </a:lnTo>
                                <a:lnTo>
                                  <a:pt x="39527" y="110199"/>
                                </a:lnTo>
                                <a:lnTo>
                                  <a:pt x="39527" y="117952"/>
                                </a:lnTo>
                                <a:lnTo>
                                  <a:pt x="0" y="117952"/>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5268121" name="Freeform: Shape 1805268121"/>
                        <wps:cNvSpPr/>
                        <wps:spPr>
                          <a:xfrm>
                            <a:off x="1402766" y="334662"/>
                            <a:ext cx="78037" cy="119604"/>
                          </a:xfrm>
                          <a:custGeom>
                            <a:avLst/>
                            <a:gdLst>
                              <a:gd name="connsiteX0" fmla="*/ 31393 w 78037"/>
                              <a:gd name="connsiteY0" fmla="*/ 119604 h 119604"/>
                              <a:gd name="connsiteX1" fmla="*/ 19446 w 78037"/>
                              <a:gd name="connsiteY1" fmla="*/ 117189 h 119604"/>
                              <a:gd name="connsiteX2" fmla="*/ 9405 w 78037"/>
                              <a:gd name="connsiteY2" fmla="*/ 109817 h 119604"/>
                              <a:gd name="connsiteX3" fmla="*/ 2542 w 78037"/>
                              <a:gd name="connsiteY3" fmla="*/ 97488 h 119604"/>
                              <a:gd name="connsiteX4" fmla="*/ 0 w 78037"/>
                              <a:gd name="connsiteY4" fmla="*/ 79948 h 119604"/>
                              <a:gd name="connsiteX5" fmla="*/ 2796 w 78037"/>
                              <a:gd name="connsiteY5" fmla="*/ 62662 h 119604"/>
                              <a:gd name="connsiteX6" fmla="*/ 10930 w 78037"/>
                              <a:gd name="connsiteY6" fmla="*/ 48681 h 119604"/>
                              <a:gd name="connsiteX7" fmla="*/ 23894 w 78037"/>
                              <a:gd name="connsiteY7" fmla="*/ 39402 h 119604"/>
                              <a:gd name="connsiteX8" fmla="*/ 41052 w 78037"/>
                              <a:gd name="connsiteY8" fmla="*/ 35970 h 119604"/>
                              <a:gd name="connsiteX9" fmla="*/ 47661 w 78037"/>
                              <a:gd name="connsiteY9" fmla="*/ 36352 h 119604"/>
                              <a:gd name="connsiteX10" fmla="*/ 53889 w 78037"/>
                              <a:gd name="connsiteY10" fmla="*/ 37241 h 119604"/>
                              <a:gd name="connsiteX11" fmla="*/ 53889 w 78037"/>
                              <a:gd name="connsiteY11" fmla="*/ 11058 h 119604"/>
                              <a:gd name="connsiteX12" fmla="*/ 40035 w 78037"/>
                              <a:gd name="connsiteY12" fmla="*/ 9787 h 119604"/>
                              <a:gd name="connsiteX13" fmla="*/ 40035 w 78037"/>
                              <a:gd name="connsiteY13" fmla="*/ 3050 h 119604"/>
                              <a:gd name="connsiteX14" fmla="*/ 65709 w 78037"/>
                              <a:gd name="connsiteY14" fmla="*/ 0 h 119604"/>
                              <a:gd name="connsiteX15" fmla="*/ 66090 w 78037"/>
                              <a:gd name="connsiteY15" fmla="*/ 0 h 119604"/>
                              <a:gd name="connsiteX16" fmla="*/ 69649 w 78037"/>
                              <a:gd name="connsiteY16" fmla="*/ 2415 h 119604"/>
                              <a:gd name="connsiteX17" fmla="*/ 69649 w 78037"/>
                              <a:gd name="connsiteY17" fmla="*/ 109563 h 119604"/>
                              <a:gd name="connsiteX18" fmla="*/ 78037 w 78037"/>
                              <a:gd name="connsiteY18" fmla="*/ 109563 h 119604"/>
                              <a:gd name="connsiteX19" fmla="*/ 78037 w 78037"/>
                              <a:gd name="connsiteY19" fmla="*/ 117062 h 119604"/>
                              <a:gd name="connsiteX20" fmla="*/ 71174 w 78037"/>
                              <a:gd name="connsiteY20" fmla="*/ 118714 h 119604"/>
                              <a:gd name="connsiteX21" fmla="*/ 62786 w 78037"/>
                              <a:gd name="connsiteY21" fmla="*/ 119604 h 119604"/>
                              <a:gd name="connsiteX22" fmla="*/ 59481 w 78037"/>
                              <a:gd name="connsiteY22" fmla="*/ 119350 h 119604"/>
                              <a:gd name="connsiteX23" fmla="*/ 57066 w 78037"/>
                              <a:gd name="connsiteY23" fmla="*/ 118333 h 119604"/>
                              <a:gd name="connsiteX24" fmla="*/ 55541 w 78037"/>
                              <a:gd name="connsiteY24" fmla="*/ 116045 h 119604"/>
                              <a:gd name="connsiteX25" fmla="*/ 55033 w 78037"/>
                              <a:gd name="connsiteY25" fmla="*/ 112232 h 119604"/>
                              <a:gd name="connsiteX26" fmla="*/ 55033 w 78037"/>
                              <a:gd name="connsiteY26" fmla="*/ 109182 h 119604"/>
                              <a:gd name="connsiteX27" fmla="*/ 50839 w 78037"/>
                              <a:gd name="connsiteY27" fmla="*/ 112995 h 119604"/>
                              <a:gd name="connsiteX28" fmla="*/ 45501 w 78037"/>
                              <a:gd name="connsiteY28" fmla="*/ 116427 h 119604"/>
                              <a:gd name="connsiteX29" fmla="*/ 39019 w 78037"/>
                              <a:gd name="connsiteY29" fmla="*/ 118842 h 119604"/>
                              <a:gd name="connsiteX30" fmla="*/ 31393 w 78037"/>
                              <a:gd name="connsiteY30" fmla="*/ 119604 h 119604"/>
                              <a:gd name="connsiteX31" fmla="*/ 37875 w 78037"/>
                              <a:gd name="connsiteY31" fmla="*/ 108800 h 119604"/>
                              <a:gd name="connsiteX32" fmla="*/ 43086 w 78037"/>
                              <a:gd name="connsiteY32" fmla="*/ 108038 h 119604"/>
                              <a:gd name="connsiteX33" fmla="*/ 47534 w 78037"/>
                              <a:gd name="connsiteY33" fmla="*/ 106258 h 119604"/>
                              <a:gd name="connsiteX34" fmla="*/ 51220 w 78037"/>
                              <a:gd name="connsiteY34" fmla="*/ 103970 h 119604"/>
                              <a:gd name="connsiteX35" fmla="*/ 53889 w 78037"/>
                              <a:gd name="connsiteY35" fmla="*/ 101555 h 119604"/>
                              <a:gd name="connsiteX36" fmla="*/ 53889 w 78037"/>
                              <a:gd name="connsiteY36" fmla="*/ 48299 h 119604"/>
                              <a:gd name="connsiteX37" fmla="*/ 52110 w 78037"/>
                              <a:gd name="connsiteY37" fmla="*/ 46647 h 119604"/>
                              <a:gd name="connsiteX38" fmla="*/ 48932 w 78037"/>
                              <a:gd name="connsiteY38" fmla="*/ 45249 h 119604"/>
                              <a:gd name="connsiteX39" fmla="*/ 44865 w 78037"/>
                              <a:gd name="connsiteY39" fmla="*/ 44232 h 119604"/>
                              <a:gd name="connsiteX40" fmla="*/ 40035 w 78037"/>
                              <a:gd name="connsiteY40" fmla="*/ 43851 h 119604"/>
                              <a:gd name="connsiteX41" fmla="*/ 31139 w 78037"/>
                              <a:gd name="connsiteY41" fmla="*/ 45630 h 119604"/>
                              <a:gd name="connsiteX42" fmla="*/ 23894 w 78037"/>
                              <a:gd name="connsiteY42" fmla="*/ 51350 h 119604"/>
                              <a:gd name="connsiteX43" fmla="*/ 18937 w 78037"/>
                              <a:gd name="connsiteY43" fmla="*/ 61645 h 119604"/>
                              <a:gd name="connsiteX44" fmla="*/ 16904 w 78037"/>
                              <a:gd name="connsiteY44" fmla="*/ 77152 h 119604"/>
                              <a:gd name="connsiteX45" fmla="*/ 18302 w 78037"/>
                              <a:gd name="connsiteY45" fmla="*/ 91260 h 119604"/>
                              <a:gd name="connsiteX46" fmla="*/ 22750 w 78037"/>
                              <a:gd name="connsiteY46" fmla="*/ 101047 h 119604"/>
                              <a:gd name="connsiteX47" fmla="*/ 29486 w 78037"/>
                              <a:gd name="connsiteY47" fmla="*/ 106767 h 119604"/>
                              <a:gd name="connsiteX48" fmla="*/ 37875 w 78037"/>
                              <a:gd name="connsiteY48" fmla="*/ 108800 h 1196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78037" h="119604">
                                <a:moveTo>
                                  <a:pt x="31393" y="119604"/>
                                </a:moveTo>
                                <a:cubicBezTo>
                                  <a:pt x="27199" y="119604"/>
                                  <a:pt x="23259" y="118842"/>
                                  <a:pt x="19446" y="117189"/>
                                </a:cubicBezTo>
                                <a:cubicBezTo>
                                  <a:pt x="15633" y="115537"/>
                                  <a:pt x="12328" y="113122"/>
                                  <a:pt x="9405" y="109817"/>
                                </a:cubicBezTo>
                                <a:cubicBezTo>
                                  <a:pt x="6482" y="106512"/>
                                  <a:pt x="4194" y="102445"/>
                                  <a:pt x="2542" y="97488"/>
                                </a:cubicBezTo>
                                <a:cubicBezTo>
                                  <a:pt x="890" y="92531"/>
                                  <a:pt x="0" y="86684"/>
                                  <a:pt x="0" y="79948"/>
                                </a:cubicBezTo>
                                <a:cubicBezTo>
                                  <a:pt x="0" y="73720"/>
                                  <a:pt x="890" y="68000"/>
                                  <a:pt x="2796" y="62662"/>
                                </a:cubicBezTo>
                                <a:cubicBezTo>
                                  <a:pt x="4703" y="57324"/>
                                  <a:pt x="7372" y="52621"/>
                                  <a:pt x="10930" y="48681"/>
                                </a:cubicBezTo>
                                <a:cubicBezTo>
                                  <a:pt x="14489" y="44740"/>
                                  <a:pt x="18810" y="41563"/>
                                  <a:pt x="23894" y="39402"/>
                                </a:cubicBezTo>
                                <a:cubicBezTo>
                                  <a:pt x="28978" y="37114"/>
                                  <a:pt x="34697" y="35970"/>
                                  <a:pt x="41052" y="35970"/>
                                </a:cubicBezTo>
                                <a:cubicBezTo>
                                  <a:pt x="43340" y="35970"/>
                                  <a:pt x="45501" y="36097"/>
                                  <a:pt x="47661" y="36352"/>
                                </a:cubicBezTo>
                                <a:cubicBezTo>
                                  <a:pt x="49822" y="36606"/>
                                  <a:pt x="51855" y="36860"/>
                                  <a:pt x="53889" y="37241"/>
                                </a:cubicBezTo>
                                <a:lnTo>
                                  <a:pt x="53889" y="11058"/>
                                </a:lnTo>
                                <a:lnTo>
                                  <a:pt x="40035" y="9787"/>
                                </a:lnTo>
                                <a:lnTo>
                                  <a:pt x="40035" y="3050"/>
                                </a:lnTo>
                                <a:lnTo>
                                  <a:pt x="65709" y="0"/>
                                </a:lnTo>
                                <a:lnTo>
                                  <a:pt x="66090" y="0"/>
                                </a:lnTo>
                                <a:lnTo>
                                  <a:pt x="69649" y="2415"/>
                                </a:lnTo>
                                <a:lnTo>
                                  <a:pt x="69649" y="109563"/>
                                </a:lnTo>
                                <a:lnTo>
                                  <a:pt x="78037" y="109563"/>
                                </a:lnTo>
                                <a:lnTo>
                                  <a:pt x="78037" y="117062"/>
                                </a:lnTo>
                                <a:cubicBezTo>
                                  <a:pt x="76131" y="117571"/>
                                  <a:pt x="73716" y="118079"/>
                                  <a:pt x="71174" y="118714"/>
                                </a:cubicBezTo>
                                <a:cubicBezTo>
                                  <a:pt x="68505" y="119350"/>
                                  <a:pt x="65709" y="119604"/>
                                  <a:pt x="62786" y="119604"/>
                                </a:cubicBezTo>
                                <a:cubicBezTo>
                                  <a:pt x="61515" y="119604"/>
                                  <a:pt x="60371" y="119477"/>
                                  <a:pt x="59481" y="119350"/>
                                </a:cubicBezTo>
                                <a:cubicBezTo>
                                  <a:pt x="58592" y="119223"/>
                                  <a:pt x="57702" y="118842"/>
                                  <a:pt x="57066" y="118333"/>
                                </a:cubicBezTo>
                                <a:cubicBezTo>
                                  <a:pt x="56431" y="117825"/>
                                  <a:pt x="55922" y="117062"/>
                                  <a:pt x="55541" y="116045"/>
                                </a:cubicBezTo>
                                <a:cubicBezTo>
                                  <a:pt x="55160" y="115028"/>
                                  <a:pt x="55033" y="113757"/>
                                  <a:pt x="55033" y="112232"/>
                                </a:cubicBezTo>
                                <a:lnTo>
                                  <a:pt x="55033" y="109182"/>
                                </a:lnTo>
                                <a:cubicBezTo>
                                  <a:pt x="53762" y="110453"/>
                                  <a:pt x="52364" y="111724"/>
                                  <a:pt x="50839" y="112995"/>
                                </a:cubicBezTo>
                                <a:cubicBezTo>
                                  <a:pt x="49186" y="114266"/>
                                  <a:pt x="47407" y="115410"/>
                                  <a:pt x="45501" y="116427"/>
                                </a:cubicBezTo>
                                <a:cubicBezTo>
                                  <a:pt x="43594" y="117443"/>
                                  <a:pt x="41433" y="118206"/>
                                  <a:pt x="39019" y="118842"/>
                                </a:cubicBezTo>
                                <a:cubicBezTo>
                                  <a:pt x="36731" y="119223"/>
                                  <a:pt x="34189" y="119604"/>
                                  <a:pt x="31393" y="119604"/>
                                </a:cubicBezTo>
                                <a:close/>
                                <a:moveTo>
                                  <a:pt x="37875" y="108800"/>
                                </a:moveTo>
                                <a:cubicBezTo>
                                  <a:pt x="39781" y="108800"/>
                                  <a:pt x="41561" y="108546"/>
                                  <a:pt x="43086" y="108038"/>
                                </a:cubicBezTo>
                                <a:cubicBezTo>
                                  <a:pt x="44738" y="107529"/>
                                  <a:pt x="46263" y="107021"/>
                                  <a:pt x="47534" y="106258"/>
                                </a:cubicBezTo>
                                <a:cubicBezTo>
                                  <a:pt x="48932" y="105496"/>
                                  <a:pt x="50076" y="104733"/>
                                  <a:pt x="51220" y="103970"/>
                                </a:cubicBezTo>
                                <a:cubicBezTo>
                                  <a:pt x="52237" y="103081"/>
                                  <a:pt x="53253" y="102318"/>
                                  <a:pt x="53889" y="101555"/>
                                </a:cubicBezTo>
                                <a:lnTo>
                                  <a:pt x="53889" y="48299"/>
                                </a:lnTo>
                                <a:cubicBezTo>
                                  <a:pt x="53508" y="47791"/>
                                  <a:pt x="52999" y="47155"/>
                                  <a:pt x="52110" y="46647"/>
                                </a:cubicBezTo>
                                <a:cubicBezTo>
                                  <a:pt x="51220" y="46138"/>
                                  <a:pt x="50203" y="45630"/>
                                  <a:pt x="48932" y="45249"/>
                                </a:cubicBezTo>
                                <a:cubicBezTo>
                                  <a:pt x="47661" y="44867"/>
                                  <a:pt x="46263" y="44486"/>
                                  <a:pt x="44865" y="44232"/>
                                </a:cubicBezTo>
                                <a:cubicBezTo>
                                  <a:pt x="43340" y="43978"/>
                                  <a:pt x="41815" y="43851"/>
                                  <a:pt x="40035" y="43851"/>
                                </a:cubicBezTo>
                                <a:cubicBezTo>
                                  <a:pt x="36858" y="43851"/>
                                  <a:pt x="33935" y="44486"/>
                                  <a:pt x="31139" y="45630"/>
                                </a:cubicBezTo>
                                <a:cubicBezTo>
                                  <a:pt x="28343" y="46774"/>
                                  <a:pt x="25928" y="48808"/>
                                  <a:pt x="23894" y="51350"/>
                                </a:cubicBezTo>
                                <a:cubicBezTo>
                                  <a:pt x="21861" y="54019"/>
                                  <a:pt x="20081" y="57451"/>
                                  <a:pt x="18937" y="61645"/>
                                </a:cubicBezTo>
                                <a:cubicBezTo>
                                  <a:pt x="17666" y="65839"/>
                                  <a:pt x="17031" y="71051"/>
                                  <a:pt x="16904" y="77152"/>
                                </a:cubicBezTo>
                                <a:cubicBezTo>
                                  <a:pt x="16777" y="82617"/>
                                  <a:pt x="17285" y="87320"/>
                                  <a:pt x="18302" y="91260"/>
                                </a:cubicBezTo>
                                <a:cubicBezTo>
                                  <a:pt x="19319" y="95200"/>
                                  <a:pt x="20844" y="98505"/>
                                  <a:pt x="22750" y="101047"/>
                                </a:cubicBezTo>
                                <a:cubicBezTo>
                                  <a:pt x="24657" y="103589"/>
                                  <a:pt x="26944" y="105496"/>
                                  <a:pt x="29486" y="106767"/>
                                </a:cubicBezTo>
                                <a:cubicBezTo>
                                  <a:pt x="32155" y="108292"/>
                                  <a:pt x="34952" y="108800"/>
                                  <a:pt x="37875" y="108800"/>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1106266" name="Freeform: Shape 661106266"/>
                        <wps:cNvSpPr/>
                        <wps:spPr>
                          <a:xfrm>
                            <a:off x="1491988" y="370633"/>
                            <a:ext cx="66090" cy="83633"/>
                          </a:xfrm>
                          <a:custGeom>
                            <a:avLst/>
                            <a:gdLst>
                              <a:gd name="connsiteX0" fmla="*/ 35841 w 66090"/>
                              <a:gd name="connsiteY0" fmla="*/ 83634 h 83633"/>
                              <a:gd name="connsiteX1" fmla="*/ 20208 w 66090"/>
                              <a:gd name="connsiteY1" fmla="*/ 80583 h 83633"/>
                              <a:gd name="connsiteX2" fmla="*/ 9024 w 66090"/>
                              <a:gd name="connsiteY2" fmla="*/ 71940 h 83633"/>
                              <a:gd name="connsiteX3" fmla="*/ 2288 w 66090"/>
                              <a:gd name="connsiteY3" fmla="*/ 58722 h 83633"/>
                              <a:gd name="connsiteX4" fmla="*/ 0 w 66090"/>
                              <a:gd name="connsiteY4" fmla="*/ 41817 h 83633"/>
                              <a:gd name="connsiteX5" fmla="*/ 2796 w 66090"/>
                              <a:gd name="connsiteY5" fmla="*/ 24785 h 83633"/>
                              <a:gd name="connsiteX6" fmla="*/ 10676 w 66090"/>
                              <a:gd name="connsiteY6" fmla="*/ 11566 h 83633"/>
                              <a:gd name="connsiteX7" fmla="*/ 22623 w 66090"/>
                              <a:gd name="connsiteY7" fmla="*/ 3050 h 83633"/>
                              <a:gd name="connsiteX8" fmla="*/ 37621 w 66090"/>
                              <a:gd name="connsiteY8" fmla="*/ 0 h 83633"/>
                              <a:gd name="connsiteX9" fmla="*/ 58210 w 66090"/>
                              <a:gd name="connsiteY9" fmla="*/ 7245 h 83633"/>
                              <a:gd name="connsiteX10" fmla="*/ 66090 w 66090"/>
                              <a:gd name="connsiteY10" fmla="*/ 28598 h 83633"/>
                              <a:gd name="connsiteX11" fmla="*/ 65963 w 66090"/>
                              <a:gd name="connsiteY11" fmla="*/ 36606 h 83633"/>
                              <a:gd name="connsiteX12" fmla="*/ 65201 w 66090"/>
                              <a:gd name="connsiteY12" fmla="*/ 42580 h 83633"/>
                              <a:gd name="connsiteX13" fmla="*/ 16650 w 66090"/>
                              <a:gd name="connsiteY13" fmla="*/ 42580 h 83633"/>
                              <a:gd name="connsiteX14" fmla="*/ 16650 w 66090"/>
                              <a:gd name="connsiteY14" fmla="*/ 42961 h 83633"/>
                              <a:gd name="connsiteX15" fmla="*/ 18937 w 66090"/>
                              <a:gd name="connsiteY15" fmla="*/ 56688 h 83633"/>
                              <a:gd name="connsiteX16" fmla="*/ 24276 w 66090"/>
                              <a:gd name="connsiteY16" fmla="*/ 65967 h 83633"/>
                              <a:gd name="connsiteX17" fmla="*/ 31774 w 66090"/>
                              <a:gd name="connsiteY17" fmla="*/ 71178 h 83633"/>
                              <a:gd name="connsiteX18" fmla="*/ 40544 w 66090"/>
                              <a:gd name="connsiteY18" fmla="*/ 72830 h 83633"/>
                              <a:gd name="connsiteX19" fmla="*/ 46644 w 66090"/>
                              <a:gd name="connsiteY19" fmla="*/ 72322 h 83633"/>
                              <a:gd name="connsiteX20" fmla="*/ 52618 w 66090"/>
                              <a:gd name="connsiteY20" fmla="*/ 70796 h 83633"/>
                              <a:gd name="connsiteX21" fmla="*/ 57829 w 66090"/>
                              <a:gd name="connsiteY21" fmla="*/ 68636 h 83633"/>
                              <a:gd name="connsiteX22" fmla="*/ 61769 w 66090"/>
                              <a:gd name="connsiteY22" fmla="*/ 66221 h 83633"/>
                              <a:gd name="connsiteX23" fmla="*/ 64692 w 66090"/>
                              <a:gd name="connsiteY23" fmla="*/ 73084 h 83633"/>
                              <a:gd name="connsiteX24" fmla="*/ 59481 w 66090"/>
                              <a:gd name="connsiteY24" fmla="*/ 77025 h 83633"/>
                              <a:gd name="connsiteX25" fmla="*/ 52491 w 66090"/>
                              <a:gd name="connsiteY25" fmla="*/ 80329 h 83633"/>
                              <a:gd name="connsiteX26" fmla="*/ 44357 w 66090"/>
                              <a:gd name="connsiteY26" fmla="*/ 82617 h 83633"/>
                              <a:gd name="connsiteX27" fmla="*/ 35841 w 66090"/>
                              <a:gd name="connsiteY27" fmla="*/ 83634 h 83633"/>
                              <a:gd name="connsiteX28" fmla="*/ 34062 w 66090"/>
                              <a:gd name="connsiteY28" fmla="*/ 8389 h 83633"/>
                              <a:gd name="connsiteX29" fmla="*/ 27580 w 66090"/>
                              <a:gd name="connsiteY29" fmla="*/ 9660 h 83633"/>
                              <a:gd name="connsiteX30" fmla="*/ 22242 w 66090"/>
                              <a:gd name="connsiteY30" fmla="*/ 13854 h 83633"/>
                              <a:gd name="connsiteX31" fmla="*/ 18556 w 66090"/>
                              <a:gd name="connsiteY31" fmla="*/ 21735 h 83633"/>
                              <a:gd name="connsiteX32" fmla="*/ 16777 w 66090"/>
                              <a:gd name="connsiteY32" fmla="*/ 34064 h 83633"/>
                              <a:gd name="connsiteX33" fmla="*/ 49441 w 66090"/>
                              <a:gd name="connsiteY33" fmla="*/ 34064 h 83633"/>
                              <a:gd name="connsiteX34" fmla="*/ 49568 w 66090"/>
                              <a:gd name="connsiteY34" fmla="*/ 31140 h 83633"/>
                              <a:gd name="connsiteX35" fmla="*/ 49568 w 66090"/>
                              <a:gd name="connsiteY35" fmla="*/ 28217 h 83633"/>
                              <a:gd name="connsiteX36" fmla="*/ 48678 w 66090"/>
                              <a:gd name="connsiteY36" fmla="*/ 20718 h 83633"/>
                              <a:gd name="connsiteX37" fmla="*/ 46009 w 66090"/>
                              <a:gd name="connsiteY37" fmla="*/ 14363 h 83633"/>
                              <a:gd name="connsiteX38" fmla="*/ 41306 w 66090"/>
                              <a:gd name="connsiteY38" fmla="*/ 10041 h 83633"/>
                              <a:gd name="connsiteX39" fmla="*/ 34062 w 66090"/>
                              <a:gd name="connsiteY39" fmla="*/ 8389 h 8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6090" h="83633">
                                <a:moveTo>
                                  <a:pt x="35841" y="83634"/>
                                </a:moveTo>
                                <a:cubicBezTo>
                                  <a:pt x="29868" y="83634"/>
                                  <a:pt x="24657" y="82617"/>
                                  <a:pt x="20208" y="80583"/>
                                </a:cubicBezTo>
                                <a:cubicBezTo>
                                  <a:pt x="15760" y="78550"/>
                                  <a:pt x="11947" y="75626"/>
                                  <a:pt x="9024" y="71940"/>
                                </a:cubicBezTo>
                                <a:cubicBezTo>
                                  <a:pt x="5974" y="68254"/>
                                  <a:pt x="3813" y="63806"/>
                                  <a:pt x="2288" y="58722"/>
                                </a:cubicBezTo>
                                <a:cubicBezTo>
                                  <a:pt x="763" y="53638"/>
                                  <a:pt x="0" y="47918"/>
                                  <a:pt x="0" y="41817"/>
                                </a:cubicBezTo>
                                <a:cubicBezTo>
                                  <a:pt x="0" y="35589"/>
                                  <a:pt x="890" y="29869"/>
                                  <a:pt x="2796" y="24785"/>
                                </a:cubicBezTo>
                                <a:cubicBezTo>
                                  <a:pt x="4703" y="19701"/>
                                  <a:pt x="7245" y="15252"/>
                                  <a:pt x="10676" y="11566"/>
                                </a:cubicBezTo>
                                <a:cubicBezTo>
                                  <a:pt x="13981" y="7880"/>
                                  <a:pt x="18048" y="5084"/>
                                  <a:pt x="22623" y="3050"/>
                                </a:cubicBezTo>
                                <a:cubicBezTo>
                                  <a:pt x="27199" y="1017"/>
                                  <a:pt x="32283" y="0"/>
                                  <a:pt x="37621" y="0"/>
                                </a:cubicBezTo>
                                <a:cubicBezTo>
                                  <a:pt x="46517" y="0"/>
                                  <a:pt x="53381" y="2415"/>
                                  <a:pt x="58210" y="7245"/>
                                </a:cubicBezTo>
                                <a:cubicBezTo>
                                  <a:pt x="63040" y="12075"/>
                                  <a:pt x="65709" y="19193"/>
                                  <a:pt x="66090" y="28598"/>
                                </a:cubicBezTo>
                                <a:cubicBezTo>
                                  <a:pt x="66090" y="31649"/>
                                  <a:pt x="66090" y="34318"/>
                                  <a:pt x="65963" y="36606"/>
                                </a:cubicBezTo>
                                <a:cubicBezTo>
                                  <a:pt x="65836" y="38894"/>
                                  <a:pt x="65582" y="40927"/>
                                  <a:pt x="65201" y="42580"/>
                                </a:cubicBezTo>
                                <a:lnTo>
                                  <a:pt x="16650" y="42580"/>
                                </a:lnTo>
                                <a:lnTo>
                                  <a:pt x="16650" y="42961"/>
                                </a:lnTo>
                                <a:cubicBezTo>
                                  <a:pt x="16777" y="48299"/>
                                  <a:pt x="17666" y="52875"/>
                                  <a:pt x="18937" y="56688"/>
                                </a:cubicBezTo>
                                <a:cubicBezTo>
                                  <a:pt x="20335" y="60501"/>
                                  <a:pt x="22115" y="63552"/>
                                  <a:pt x="24276" y="65967"/>
                                </a:cubicBezTo>
                                <a:cubicBezTo>
                                  <a:pt x="26436" y="68382"/>
                                  <a:pt x="28978" y="70161"/>
                                  <a:pt x="31774" y="71178"/>
                                </a:cubicBezTo>
                                <a:cubicBezTo>
                                  <a:pt x="34570" y="72322"/>
                                  <a:pt x="37493" y="72830"/>
                                  <a:pt x="40544" y="72830"/>
                                </a:cubicBezTo>
                                <a:cubicBezTo>
                                  <a:pt x="42577" y="72830"/>
                                  <a:pt x="44611" y="72703"/>
                                  <a:pt x="46644" y="72322"/>
                                </a:cubicBezTo>
                                <a:cubicBezTo>
                                  <a:pt x="48678" y="71940"/>
                                  <a:pt x="50712" y="71432"/>
                                  <a:pt x="52618" y="70796"/>
                                </a:cubicBezTo>
                                <a:cubicBezTo>
                                  <a:pt x="54524" y="70161"/>
                                  <a:pt x="56304" y="69525"/>
                                  <a:pt x="57829" y="68636"/>
                                </a:cubicBezTo>
                                <a:cubicBezTo>
                                  <a:pt x="59354" y="67873"/>
                                  <a:pt x="60752" y="66983"/>
                                  <a:pt x="61769" y="66221"/>
                                </a:cubicBezTo>
                                <a:lnTo>
                                  <a:pt x="64692" y="73084"/>
                                </a:lnTo>
                                <a:cubicBezTo>
                                  <a:pt x="63294" y="74483"/>
                                  <a:pt x="61642" y="75754"/>
                                  <a:pt x="59481" y="77025"/>
                                </a:cubicBezTo>
                                <a:cubicBezTo>
                                  <a:pt x="57448" y="78296"/>
                                  <a:pt x="55033" y="79440"/>
                                  <a:pt x="52491" y="80329"/>
                                </a:cubicBezTo>
                                <a:cubicBezTo>
                                  <a:pt x="49949" y="81346"/>
                                  <a:pt x="47280" y="82109"/>
                                  <a:pt x="44357" y="82617"/>
                                </a:cubicBezTo>
                                <a:cubicBezTo>
                                  <a:pt x="41561" y="83380"/>
                                  <a:pt x="38765" y="83634"/>
                                  <a:pt x="35841" y="83634"/>
                                </a:cubicBezTo>
                                <a:close/>
                                <a:moveTo>
                                  <a:pt x="34062" y="8389"/>
                                </a:moveTo>
                                <a:cubicBezTo>
                                  <a:pt x="31774" y="8389"/>
                                  <a:pt x="29486" y="8770"/>
                                  <a:pt x="27580" y="9660"/>
                                </a:cubicBezTo>
                                <a:cubicBezTo>
                                  <a:pt x="25546" y="10422"/>
                                  <a:pt x="23767" y="11821"/>
                                  <a:pt x="22242" y="13854"/>
                                </a:cubicBezTo>
                                <a:cubicBezTo>
                                  <a:pt x="20717" y="15761"/>
                                  <a:pt x="19446" y="18430"/>
                                  <a:pt x="18556" y="21735"/>
                                </a:cubicBezTo>
                                <a:cubicBezTo>
                                  <a:pt x="17539" y="25039"/>
                                  <a:pt x="17031" y="29107"/>
                                  <a:pt x="16777" y="34064"/>
                                </a:cubicBezTo>
                                <a:lnTo>
                                  <a:pt x="49441" y="34064"/>
                                </a:lnTo>
                                <a:cubicBezTo>
                                  <a:pt x="49568" y="33174"/>
                                  <a:pt x="49568" y="32157"/>
                                  <a:pt x="49568" y="31140"/>
                                </a:cubicBezTo>
                                <a:cubicBezTo>
                                  <a:pt x="49568" y="30123"/>
                                  <a:pt x="49568" y="29107"/>
                                  <a:pt x="49568" y="28217"/>
                                </a:cubicBezTo>
                                <a:cubicBezTo>
                                  <a:pt x="49568" y="25548"/>
                                  <a:pt x="49313" y="23133"/>
                                  <a:pt x="48678" y="20718"/>
                                </a:cubicBezTo>
                                <a:cubicBezTo>
                                  <a:pt x="48170" y="18303"/>
                                  <a:pt x="47280" y="16269"/>
                                  <a:pt x="46009" y="14363"/>
                                </a:cubicBezTo>
                                <a:cubicBezTo>
                                  <a:pt x="44738" y="12583"/>
                                  <a:pt x="43213" y="11058"/>
                                  <a:pt x="41306" y="10041"/>
                                </a:cubicBezTo>
                                <a:cubicBezTo>
                                  <a:pt x="39273" y="8897"/>
                                  <a:pt x="36858" y="8389"/>
                                  <a:pt x="34062" y="8389"/>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931375" name="Freeform: Shape 1452931375"/>
                        <wps:cNvSpPr/>
                        <wps:spPr>
                          <a:xfrm>
                            <a:off x="745549" y="507396"/>
                            <a:ext cx="70665" cy="109690"/>
                          </a:xfrm>
                          <a:custGeom>
                            <a:avLst/>
                            <a:gdLst>
                              <a:gd name="connsiteX0" fmla="*/ 32664 w 70665"/>
                              <a:gd name="connsiteY0" fmla="*/ 109690 h 109690"/>
                              <a:gd name="connsiteX1" fmla="*/ 21225 w 70665"/>
                              <a:gd name="connsiteY1" fmla="*/ 108800 h 109690"/>
                              <a:gd name="connsiteX2" fmla="*/ 11820 w 70665"/>
                              <a:gd name="connsiteY2" fmla="*/ 106640 h 109690"/>
                              <a:gd name="connsiteX3" fmla="*/ 4703 w 70665"/>
                              <a:gd name="connsiteY3" fmla="*/ 104352 h 109690"/>
                              <a:gd name="connsiteX4" fmla="*/ 0 w 70665"/>
                              <a:gd name="connsiteY4" fmla="*/ 103208 h 109690"/>
                              <a:gd name="connsiteX5" fmla="*/ 1144 w 70665"/>
                              <a:gd name="connsiteY5" fmla="*/ 77279 h 109690"/>
                              <a:gd name="connsiteX6" fmla="*/ 10803 w 70665"/>
                              <a:gd name="connsiteY6" fmla="*/ 77279 h 109690"/>
                              <a:gd name="connsiteX7" fmla="*/ 13726 w 70665"/>
                              <a:gd name="connsiteY7" fmla="*/ 94692 h 109690"/>
                              <a:gd name="connsiteX8" fmla="*/ 16904 w 70665"/>
                              <a:gd name="connsiteY8" fmla="*/ 97234 h 109690"/>
                              <a:gd name="connsiteX9" fmla="*/ 21352 w 70665"/>
                              <a:gd name="connsiteY9" fmla="*/ 99268 h 109690"/>
                              <a:gd name="connsiteX10" fmla="*/ 26817 w 70665"/>
                              <a:gd name="connsiteY10" fmla="*/ 100666 h 109690"/>
                              <a:gd name="connsiteX11" fmla="*/ 32918 w 70665"/>
                              <a:gd name="connsiteY11" fmla="*/ 101174 h 109690"/>
                              <a:gd name="connsiteX12" fmla="*/ 48551 w 70665"/>
                              <a:gd name="connsiteY12" fmla="*/ 96471 h 109690"/>
                              <a:gd name="connsiteX13" fmla="*/ 53635 w 70665"/>
                              <a:gd name="connsiteY13" fmla="*/ 83634 h 109690"/>
                              <a:gd name="connsiteX14" fmla="*/ 51983 w 70665"/>
                              <a:gd name="connsiteY14" fmla="*/ 76135 h 109690"/>
                              <a:gd name="connsiteX15" fmla="*/ 47153 w 70665"/>
                              <a:gd name="connsiteY15" fmla="*/ 70288 h 109690"/>
                              <a:gd name="connsiteX16" fmla="*/ 39654 w 70665"/>
                              <a:gd name="connsiteY16" fmla="*/ 65204 h 109690"/>
                              <a:gd name="connsiteX17" fmla="*/ 29741 w 70665"/>
                              <a:gd name="connsiteY17" fmla="*/ 60374 h 109690"/>
                              <a:gd name="connsiteX18" fmla="*/ 20463 w 70665"/>
                              <a:gd name="connsiteY18" fmla="*/ 55671 h 109690"/>
                              <a:gd name="connsiteX19" fmla="*/ 11312 w 70665"/>
                              <a:gd name="connsiteY19" fmla="*/ 48935 h 109690"/>
                              <a:gd name="connsiteX20" fmla="*/ 4321 w 70665"/>
                              <a:gd name="connsiteY20" fmla="*/ 39656 h 109690"/>
                              <a:gd name="connsiteX21" fmla="*/ 1525 w 70665"/>
                              <a:gd name="connsiteY21" fmla="*/ 27327 h 109690"/>
                              <a:gd name="connsiteX22" fmla="*/ 4067 w 70665"/>
                              <a:gd name="connsiteY22" fmla="*/ 16269 h 109690"/>
                              <a:gd name="connsiteX23" fmla="*/ 11057 w 70665"/>
                              <a:gd name="connsiteY23" fmla="*/ 7626 h 109690"/>
                              <a:gd name="connsiteX24" fmla="*/ 21988 w 70665"/>
                              <a:gd name="connsiteY24" fmla="*/ 2034 h 109690"/>
                              <a:gd name="connsiteX25" fmla="*/ 36095 w 70665"/>
                              <a:gd name="connsiteY25" fmla="*/ 0 h 109690"/>
                              <a:gd name="connsiteX26" fmla="*/ 45246 w 70665"/>
                              <a:gd name="connsiteY26" fmla="*/ 763 h 109690"/>
                              <a:gd name="connsiteX27" fmla="*/ 53253 w 70665"/>
                              <a:gd name="connsiteY27" fmla="*/ 2288 h 109690"/>
                              <a:gd name="connsiteX28" fmla="*/ 59608 w 70665"/>
                              <a:gd name="connsiteY28" fmla="*/ 4067 h 109690"/>
                              <a:gd name="connsiteX29" fmla="*/ 63930 w 70665"/>
                              <a:gd name="connsiteY29" fmla="*/ 5211 h 109690"/>
                              <a:gd name="connsiteX30" fmla="*/ 63040 w 70665"/>
                              <a:gd name="connsiteY30" fmla="*/ 28980 h 109690"/>
                              <a:gd name="connsiteX31" fmla="*/ 53762 w 70665"/>
                              <a:gd name="connsiteY31" fmla="*/ 28980 h 109690"/>
                              <a:gd name="connsiteX32" fmla="*/ 50330 w 70665"/>
                              <a:gd name="connsiteY32" fmla="*/ 12456 h 109690"/>
                              <a:gd name="connsiteX33" fmla="*/ 48297 w 70665"/>
                              <a:gd name="connsiteY33" fmla="*/ 11058 h 109690"/>
                              <a:gd name="connsiteX34" fmla="*/ 44865 w 70665"/>
                              <a:gd name="connsiteY34" fmla="*/ 9787 h 109690"/>
                              <a:gd name="connsiteX35" fmla="*/ 40544 w 70665"/>
                              <a:gd name="connsiteY35" fmla="*/ 8897 h 109690"/>
                              <a:gd name="connsiteX36" fmla="*/ 35587 w 70665"/>
                              <a:gd name="connsiteY36" fmla="*/ 8516 h 109690"/>
                              <a:gd name="connsiteX37" fmla="*/ 21479 w 70665"/>
                              <a:gd name="connsiteY37" fmla="*/ 12202 h 109690"/>
                              <a:gd name="connsiteX38" fmla="*/ 17031 w 70665"/>
                              <a:gd name="connsiteY38" fmla="*/ 23514 h 109690"/>
                              <a:gd name="connsiteX39" fmla="*/ 18556 w 70665"/>
                              <a:gd name="connsiteY39" fmla="*/ 30632 h 109690"/>
                              <a:gd name="connsiteX40" fmla="*/ 23132 w 70665"/>
                              <a:gd name="connsiteY40" fmla="*/ 36224 h 109690"/>
                              <a:gd name="connsiteX41" fmla="*/ 30630 w 70665"/>
                              <a:gd name="connsiteY41" fmla="*/ 41309 h 109690"/>
                              <a:gd name="connsiteX42" fmla="*/ 40925 w 70665"/>
                              <a:gd name="connsiteY42" fmla="*/ 46647 h 109690"/>
                              <a:gd name="connsiteX43" fmla="*/ 51474 w 70665"/>
                              <a:gd name="connsiteY43" fmla="*/ 52239 h 109690"/>
                              <a:gd name="connsiteX44" fmla="*/ 61006 w 70665"/>
                              <a:gd name="connsiteY44" fmla="*/ 58976 h 109690"/>
                              <a:gd name="connsiteX45" fmla="*/ 67997 w 70665"/>
                              <a:gd name="connsiteY45" fmla="*/ 67619 h 109690"/>
                              <a:gd name="connsiteX46" fmla="*/ 70666 w 70665"/>
                              <a:gd name="connsiteY46" fmla="*/ 78931 h 109690"/>
                              <a:gd name="connsiteX47" fmla="*/ 68251 w 70665"/>
                              <a:gd name="connsiteY47" fmla="*/ 89989 h 109690"/>
                              <a:gd name="connsiteX48" fmla="*/ 61006 w 70665"/>
                              <a:gd name="connsiteY48" fmla="*/ 99903 h 109690"/>
                              <a:gd name="connsiteX49" fmla="*/ 49059 w 70665"/>
                              <a:gd name="connsiteY49" fmla="*/ 107021 h 109690"/>
                              <a:gd name="connsiteX50" fmla="*/ 32664 w 70665"/>
                              <a:gd name="connsiteY50" fmla="*/ 109690 h 1096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70665" h="109690">
                                <a:moveTo>
                                  <a:pt x="32664" y="109690"/>
                                </a:moveTo>
                                <a:cubicBezTo>
                                  <a:pt x="28470" y="109690"/>
                                  <a:pt x="24657" y="109436"/>
                                  <a:pt x="21225" y="108800"/>
                                </a:cubicBezTo>
                                <a:cubicBezTo>
                                  <a:pt x="17794" y="108165"/>
                                  <a:pt x="14616" y="107402"/>
                                  <a:pt x="11820" y="106640"/>
                                </a:cubicBezTo>
                                <a:cubicBezTo>
                                  <a:pt x="9024" y="105877"/>
                                  <a:pt x="6736" y="105114"/>
                                  <a:pt x="4703" y="104352"/>
                                </a:cubicBezTo>
                                <a:cubicBezTo>
                                  <a:pt x="2669" y="103589"/>
                                  <a:pt x="1144" y="103208"/>
                                  <a:pt x="0" y="103208"/>
                                </a:cubicBezTo>
                                <a:lnTo>
                                  <a:pt x="1144" y="77279"/>
                                </a:lnTo>
                                <a:lnTo>
                                  <a:pt x="10803" y="77279"/>
                                </a:lnTo>
                                <a:lnTo>
                                  <a:pt x="13726" y="94692"/>
                                </a:lnTo>
                                <a:cubicBezTo>
                                  <a:pt x="14489" y="95582"/>
                                  <a:pt x="15633" y="96471"/>
                                  <a:pt x="16904" y="97234"/>
                                </a:cubicBezTo>
                                <a:cubicBezTo>
                                  <a:pt x="18175" y="97997"/>
                                  <a:pt x="19700" y="98759"/>
                                  <a:pt x="21352" y="99268"/>
                                </a:cubicBezTo>
                                <a:cubicBezTo>
                                  <a:pt x="23005" y="99903"/>
                                  <a:pt x="24911" y="100284"/>
                                  <a:pt x="26817" y="100666"/>
                                </a:cubicBezTo>
                                <a:cubicBezTo>
                                  <a:pt x="28851" y="101047"/>
                                  <a:pt x="30757" y="101174"/>
                                  <a:pt x="32918" y="101174"/>
                                </a:cubicBezTo>
                                <a:cubicBezTo>
                                  <a:pt x="40035" y="101174"/>
                                  <a:pt x="45246" y="99649"/>
                                  <a:pt x="48551" y="96471"/>
                                </a:cubicBezTo>
                                <a:cubicBezTo>
                                  <a:pt x="51855" y="93421"/>
                                  <a:pt x="53635" y="89099"/>
                                  <a:pt x="53635" y="83634"/>
                                </a:cubicBezTo>
                                <a:cubicBezTo>
                                  <a:pt x="53635" y="80838"/>
                                  <a:pt x="53126" y="78296"/>
                                  <a:pt x="51983" y="76135"/>
                                </a:cubicBezTo>
                                <a:cubicBezTo>
                                  <a:pt x="50839" y="73974"/>
                                  <a:pt x="49314" y="72068"/>
                                  <a:pt x="47153" y="70288"/>
                                </a:cubicBezTo>
                                <a:cubicBezTo>
                                  <a:pt x="45119" y="68509"/>
                                  <a:pt x="42577" y="66856"/>
                                  <a:pt x="39654" y="65204"/>
                                </a:cubicBezTo>
                                <a:cubicBezTo>
                                  <a:pt x="36731" y="63679"/>
                                  <a:pt x="33426" y="62026"/>
                                  <a:pt x="29741" y="60374"/>
                                </a:cubicBezTo>
                                <a:cubicBezTo>
                                  <a:pt x="26817" y="59103"/>
                                  <a:pt x="23767" y="57451"/>
                                  <a:pt x="20463" y="55671"/>
                                </a:cubicBezTo>
                                <a:cubicBezTo>
                                  <a:pt x="17158" y="53892"/>
                                  <a:pt x="14108" y="51604"/>
                                  <a:pt x="11312" y="48935"/>
                                </a:cubicBezTo>
                                <a:cubicBezTo>
                                  <a:pt x="8516" y="46266"/>
                                  <a:pt x="6101" y="43215"/>
                                  <a:pt x="4321" y="39656"/>
                                </a:cubicBezTo>
                                <a:cubicBezTo>
                                  <a:pt x="2542" y="36097"/>
                                  <a:pt x="1525" y="32030"/>
                                  <a:pt x="1525" y="27327"/>
                                </a:cubicBezTo>
                                <a:cubicBezTo>
                                  <a:pt x="1525" y="23260"/>
                                  <a:pt x="2288" y="19574"/>
                                  <a:pt x="4067" y="16269"/>
                                </a:cubicBezTo>
                                <a:cubicBezTo>
                                  <a:pt x="5719" y="12965"/>
                                  <a:pt x="8007" y="10041"/>
                                  <a:pt x="11057" y="7626"/>
                                </a:cubicBezTo>
                                <a:cubicBezTo>
                                  <a:pt x="14108" y="5211"/>
                                  <a:pt x="17666" y="3305"/>
                                  <a:pt x="21988" y="2034"/>
                                </a:cubicBezTo>
                                <a:cubicBezTo>
                                  <a:pt x="26182" y="636"/>
                                  <a:pt x="30885" y="0"/>
                                  <a:pt x="36095" y="0"/>
                                </a:cubicBezTo>
                                <a:cubicBezTo>
                                  <a:pt x="39273" y="0"/>
                                  <a:pt x="42450" y="254"/>
                                  <a:pt x="45246" y="763"/>
                                </a:cubicBezTo>
                                <a:cubicBezTo>
                                  <a:pt x="48043" y="1271"/>
                                  <a:pt x="50839" y="1779"/>
                                  <a:pt x="53253" y="2288"/>
                                </a:cubicBezTo>
                                <a:cubicBezTo>
                                  <a:pt x="55668" y="2923"/>
                                  <a:pt x="57829" y="3432"/>
                                  <a:pt x="59608" y="4067"/>
                                </a:cubicBezTo>
                                <a:cubicBezTo>
                                  <a:pt x="61388" y="4703"/>
                                  <a:pt x="62913" y="5084"/>
                                  <a:pt x="63930" y="5211"/>
                                </a:cubicBezTo>
                                <a:lnTo>
                                  <a:pt x="63040" y="28980"/>
                                </a:lnTo>
                                <a:lnTo>
                                  <a:pt x="53762" y="28980"/>
                                </a:lnTo>
                                <a:lnTo>
                                  <a:pt x="50330" y="12456"/>
                                </a:lnTo>
                                <a:cubicBezTo>
                                  <a:pt x="49949" y="11948"/>
                                  <a:pt x="49186" y="11566"/>
                                  <a:pt x="48297" y="11058"/>
                                </a:cubicBezTo>
                                <a:cubicBezTo>
                                  <a:pt x="47280" y="10550"/>
                                  <a:pt x="46263" y="10168"/>
                                  <a:pt x="44865" y="9787"/>
                                </a:cubicBezTo>
                                <a:cubicBezTo>
                                  <a:pt x="43594" y="9406"/>
                                  <a:pt x="42196" y="9151"/>
                                  <a:pt x="40544" y="8897"/>
                                </a:cubicBezTo>
                                <a:cubicBezTo>
                                  <a:pt x="38892" y="8643"/>
                                  <a:pt x="37366" y="8516"/>
                                  <a:pt x="35587" y="8516"/>
                                </a:cubicBezTo>
                                <a:cubicBezTo>
                                  <a:pt x="29105" y="8516"/>
                                  <a:pt x="24530" y="9787"/>
                                  <a:pt x="21479" y="12202"/>
                                </a:cubicBezTo>
                                <a:cubicBezTo>
                                  <a:pt x="18556" y="14744"/>
                                  <a:pt x="17031" y="18430"/>
                                  <a:pt x="17031" y="23514"/>
                                </a:cubicBezTo>
                                <a:cubicBezTo>
                                  <a:pt x="17031" y="26183"/>
                                  <a:pt x="17539" y="28598"/>
                                  <a:pt x="18556" y="30632"/>
                                </a:cubicBezTo>
                                <a:cubicBezTo>
                                  <a:pt x="19573" y="32666"/>
                                  <a:pt x="21098" y="34572"/>
                                  <a:pt x="23132" y="36224"/>
                                </a:cubicBezTo>
                                <a:cubicBezTo>
                                  <a:pt x="25165" y="37877"/>
                                  <a:pt x="27580" y="39656"/>
                                  <a:pt x="30630" y="41309"/>
                                </a:cubicBezTo>
                                <a:cubicBezTo>
                                  <a:pt x="33681" y="42961"/>
                                  <a:pt x="36985" y="44740"/>
                                  <a:pt x="40925" y="46647"/>
                                </a:cubicBezTo>
                                <a:cubicBezTo>
                                  <a:pt x="44357" y="48426"/>
                                  <a:pt x="47915" y="50206"/>
                                  <a:pt x="51474" y="52239"/>
                                </a:cubicBezTo>
                                <a:cubicBezTo>
                                  <a:pt x="55033" y="54273"/>
                                  <a:pt x="58210" y="56434"/>
                                  <a:pt x="61006" y="58976"/>
                                </a:cubicBezTo>
                                <a:cubicBezTo>
                                  <a:pt x="63803" y="61518"/>
                                  <a:pt x="66217" y="64441"/>
                                  <a:pt x="67997" y="67619"/>
                                </a:cubicBezTo>
                                <a:cubicBezTo>
                                  <a:pt x="69776" y="70924"/>
                                  <a:pt x="70666" y="74610"/>
                                  <a:pt x="70666" y="78931"/>
                                </a:cubicBezTo>
                                <a:cubicBezTo>
                                  <a:pt x="70666" y="82617"/>
                                  <a:pt x="69903" y="86303"/>
                                  <a:pt x="68251" y="89989"/>
                                </a:cubicBezTo>
                                <a:cubicBezTo>
                                  <a:pt x="66599" y="93675"/>
                                  <a:pt x="64184" y="96980"/>
                                  <a:pt x="61006" y="99903"/>
                                </a:cubicBezTo>
                                <a:cubicBezTo>
                                  <a:pt x="57829" y="102827"/>
                                  <a:pt x="53889" y="105242"/>
                                  <a:pt x="49059" y="107021"/>
                                </a:cubicBezTo>
                                <a:cubicBezTo>
                                  <a:pt x="44357" y="108800"/>
                                  <a:pt x="38892" y="109690"/>
                                  <a:pt x="32664" y="109690"/>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1479962" name="Freeform: Shape 1611479962"/>
                        <wps:cNvSpPr/>
                        <wps:spPr>
                          <a:xfrm>
                            <a:off x="827653" y="492397"/>
                            <a:ext cx="70665" cy="125450"/>
                          </a:xfrm>
                          <a:custGeom>
                            <a:avLst/>
                            <a:gdLst>
                              <a:gd name="connsiteX0" fmla="*/ 0 w 70665"/>
                              <a:gd name="connsiteY0" fmla="*/ 101937 h 125450"/>
                              <a:gd name="connsiteX1" fmla="*/ 1906 w 70665"/>
                              <a:gd name="connsiteY1" fmla="*/ 92912 h 125450"/>
                              <a:gd name="connsiteX2" fmla="*/ 7117 w 70665"/>
                              <a:gd name="connsiteY2" fmla="*/ 85922 h 125450"/>
                              <a:gd name="connsiteX3" fmla="*/ 14870 w 70665"/>
                              <a:gd name="connsiteY3" fmla="*/ 80838 h 125450"/>
                              <a:gd name="connsiteX4" fmla="*/ 24530 w 70665"/>
                              <a:gd name="connsiteY4" fmla="*/ 77406 h 125450"/>
                              <a:gd name="connsiteX5" fmla="*/ 35333 w 70665"/>
                              <a:gd name="connsiteY5" fmla="*/ 75499 h 125450"/>
                              <a:gd name="connsiteX6" fmla="*/ 46390 w 70665"/>
                              <a:gd name="connsiteY6" fmla="*/ 74737 h 125450"/>
                              <a:gd name="connsiteX7" fmla="*/ 46390 w 70665"/>
                              <a:gd name="connsiteY7" fmla="*/ 71051 h 125450"/>
                              <a:gd name="connsiteX8" fmla="*/ 45628 w 70665"/>
                              <a:gd name="connsiteY8" fmla="*/ 62789 h 125450"/>
                              <a:gd name="connsiteX9" fmla="*/ 43213 w 70665"/>
                              <a:gd name="connsiteY9" fmla="*/ 57196 h 125450"/>
                              <a:gd name="connsiteX10" fmla="*/ 38637 w 70665"/>
                              <a:gd name="connsiteY10" fmla="*/ 54146 h 125450"/>
                              <a:gd name="connsiteX11" fmla="*/ 31393 w 70665"/>
                              <a:gd name="connsiteY11" fmla="*/ 53256 h 125450"/>
                              <a:gd name="connsiteX12" fmla="*/ 23767 w 70665"/>
                              <a:gd name="connsiteY12" fmla="*/ 54019 h 125450"/>
                              <a:gd name="connsiteX13" fmla="*/ 16523 w 70665"/>
                              <a:gd name="connsiteY13" fmla="*/ 55798 h 125450"/>
                              <a:gd name="connsiteX14" fmla="*/ 10168 w 70665"/>
                              <a:gd name="connsiteY14" fmla="*/ 57959 h 125450"/>
                              <a:gd name="connsiteX15" fmla="*/ 5338 w 70665"/>
                              <a:gd name="connsiteY15" fmla="*/ 60120 h 125450"/>
                              <a:gd name="connsiteX16" fmla="*/ 5211 w 70665"/>
                              <a:gd name="connsiteY16" fmla="*/ 60120 h 125450"/>
                              <a:gd name="connsiteX17" fmla="*/ 2033 w 70665"/>
                              <a:gd name="connsiteY17" fmla="*/ 53383 h 125450"/>
                              <a:gd name="connsiteX18" fmla="*/ 6736 w 70665"/>
                              <a:gd name="connsiteY18" fmla="*/ 50206 h 125450"/>
                              <a:gd name="connsiteX19" fmla="*/ 14743 w 70665"/>
                              <a:gd name="connsiteY19" fmla="*/ 46393 h 125450"/>
                              <a:gd name="connsiteX20" fmla="*/ 24657 w 70665"/>
                              <a:gd name="connsiteY20" fmla="*/ 43215 h 125450"/>
                              <a:gd name="connsiteX21" fmla="*/ 35206 w 70665"/>
                              <a:gd name="connsiteY21" fmla="*/ 41944 h 125450"/>
                              <a:gd name="connsiteX22" fmla="*/ 47661 w 70665"/>
                              <a:gd name="connsiteY22" fmla="*/ 43469 h 125450"/>
                              <a:gd name="connsiteX23" fmla="*/ 55922 w 70665"/>
                              <a:gd name="connsiteY23" fmla="*/ 48299 h 125450"/>
                              <a:gd name="connsiteX24" fmla="*/ 60498 w 70665"/>
                              <a:gd name="connsiteY24" fmla="*/ 56942 h 125450"/>
                              <a:gd name="connsiteX25" fmla="*/ 61896 w 70665"/>
                              <a:gd name="connsiteY25" fmla="*/ 69907 h 125450"/>
                              <a:gd name="connsiteX26" fmla="*/ 61896 w 70665"/>
                              <a:gd name="connsiteY26" fmla="*/ 115664 h 125450"/>
                              <a:gd name="connsiteX27" fmla="*/ 70666 w 70665"/>
                              <a:gd name="connsiteY27" fmla="*/ 115664 h 125450"/>
                              <a:gd name="connsiteX28" fmla="*/ 70666 w 70665"/>
                              <a:gd name="connsiteY28" fmla="*/ 122528 h 125450"/>
                              <a:gd name="connsiteX29" fmla="*/ 67488 w 70665"/>
                              <a:gd name="connsiteY29" fmla="*/ 123290 h 125450"/>
                              <a:gd name="connsiteX30" fmla="*/ 63548 w 70665"/>
                              <a:gd name="connsiteY30" fmla="*/ 124180 h 125450"/>
                              <a:gd name="connsiteX31" fmla="*/ 59354 w 70665"/>
                              <a:gd name="connsiteY31" fmla="*/ 124815 h 125450"/>
                              <a:gd name="connsiteX32" fmla="*/ 55414 w 70665"/>
                              <a:gd name="connsiteY32" fmla="*/ 125070 h 125450"/>
                              <a:gd name="connsiteX33" fmla="*/ 51983 w 70665"/>
                              <a:gd name="connsiteY33" fmla="*/ 124942 h 125450"/>
                              <a:gd name="connsiteX34" fmla="*/ 49568 w 70665"/>
                              <a:gd name="connsiteY34" fmla="*/ 124053 h 125450"/>
                              <a:gd name="connsiteX35" fmla="*/ 48170 w 70665"/>
                              <a:gd name="connsiteY35" fmla="*/ 121892 h 125450"/>
                              <a:gd name="connsiteX36" fmla="*/ 47661 w 70665"/>
                              <a:gd name="connsiteY36" fmla="*/ 117952 h 125450"/>
                              <a:gd name="connsiteX37" fmla="*/ 47661 w 70665"/>
                              <a:gd name="connsiteY37" fmla="*/ 115410 h 125450"/>
                              <a:gd name="connsiteX38" fmla="*/ 44738 w 70665"/>
                              <a:gd name="connsiteY38" fmla="*/ 117952 h 125450"/>
                              <a:gd name="connsiteX39" fmla="*/ 39654 w 70665"/>
                              <a:gd name="connsiteY39" fmla="*/ 121256 h 125450"/>
                              <a:gd name="connsiteX40" fmla="*/ 32791 w 70665"/>
                              <a:gd name="connsiteY40" fmla="*/ 124180 h 125450"/>
                              <a:gd name="connsiteX41" fmla="*/ 24530 w 70665"/>
                              <a:gd name="connsiteY41" fmla="*/ 125451 h 125450"/>
                              <a:gd name="connsiteX42" fmla="*/ 15252 w 70665"/>
                              <a:gd name="connsiteY42" fmla="*/ 124180 h 125450"/>
                              <a:gd name="connsiteX43" fmla="*/ 7499 w 70665"/>
                              <a:gd name="connsiteY43" fmla="*/ 120113 h 125450"/>
                              <a:gd name="connsiteX44" fmla="*/ 2161 w 70665"/>
                              <a:gd name="connsiteY44" fmla="*/ 112995 h 125450"/>
                              <a:gd name="connsiteX45" fmla="*/ 0 w 70665"/>
                              <a:gd name="connsiteY45" fmla="*/ 101937 h 125450"/>
                              <a:gd name="connsiteX46" fmla="*/ 33681 w 70665"/>
                              <a:gd name="connsiteY46" fmla="*/ 28090 h 125450"/>
                              <a:gd name="connsiteX47" fmla="*/ 23767 w 70665"/>
                              <a:gd name="connsiteY47" fmla="*/ 26056 h 125450"/>
                              <a:gd name="connsiteX48" fmla="*/ 16268 w 70665"/>
                              <a:gd name="connsiteY48" fmla="*/ 20718 h 125450"/>
                              <a:gd name="connsiteX49" fmla="*/ 11566 w 70665"/>
                              <a:gd name="connsiteY49" fmla="*/ 12964 h 125450"/>
                              <a:gd name="connsiteX50" fmla="*/ 9914 w 70665"/>
                              <a:gd name="connsiteY50" fmla="*/ 3813 h 125450"/>
                              <a:gd name="connsiteX51" fmla="*/ 9914 w 70665"/>
                              <a:gd name="connsiteY51" fmla="*/ 1779 h 125450"/>
                              <a:gd name="connsiteX52" fmla="*/ 10041 w 70665"/>
                              <a:gd name="connsiteY52" fmla="*/ 0 h 125450"/>
                              <a:gd name="connsiteX53" fmla="*/ 18429 w 70665"/>
                              <a:gd name="connsiteY53" fmla="*/ 0 h 125450"/>
                              <a:gd name="connsiteX54" fmla="*/ 18429 w 70665"/>
                              <a:gd name="connsiteY54" fmla="*/ 1017 h 125450"/>
                              <a:gd name="connsiteX55" fmla="*/ 18556 w 70665"/>
                              <a:gd name="connsiteY55" fmla="*/ 2542 h 125450"/>
                              <a:gd name="connsiteX56" fmla="*/ 19700 w 70665"/>
                              <a:gd name="connsiteY56" fmla="*/ 6482 h 125450"/>
                              <a:gd name="connsiteX57" fmla="*/ 22242 w 70665"/>
                              <a:gd name="connsiteY57" fmla="*/ 10677 h 125450"/>
                              <a:gd name="connsiteX58" fmla="*/ 26690 w 70665"/>
                              <a:gd name="connsiteY58" fmla="*/ 13981 h 125450"/>
                              <a:gd name="connsiteX59" fmla="*/ 33681 w 70665"/>
                              <a:gd name="connsiteY59" fmla="*/ 15252 h 125450"/>
                              <a:gd name="connsiteX60" fmla="*/ 40544 w 70665"/>
                              <a:gd name="connsiteY60" fmla="*/ 13981 h 125450"/>
                              <a:gd name="connsiteX61" fmla="*/ 44865 w 70665"/>
                              <a:gd name="connsiteY61" fmla="*/ 10677 h 125450"/>
                              <a:gd name="connsiteX62" fmla="*/ 47280 w 70665"/>
                              <a:gd name="connsiteY62" fmla="*/ 6482 h 125450"/>
                              <a:gd name="connsiteX63" fmla="*/ 48297 w 70665"/>
                              <a:gd name="connsiteY63" fmla="*/ 2542 h 125450"/>
                              <a:gd name="connsiteX64" fmla="*/ 48551 w 70665"/>
                              <a:gd name="connsiteY64" fmla="*/ 0 h 125450"/>
                              <a:gd name="connsiteX65" fmla="*/ 56685 w 70665"/>
                              <a:gd name="connsiteY65" fmla="*/ 0 h 125450"/>
                              <a:gd name="connsiteX66" fmla="*/ 56812 w 70665"/>
                              <a:gd name="connsiteY66" fmla="*/ 1779 h 125450"/>
                              <a:gd name="connsiteX67" fmla="*/ 56939 w 70665"/>
                              <a:gd name="connsiteY67" fmla="*/ 3813 h 125450"/>
                              <a:gd name="connsiteX68" fmla="*/ 55287 w 70665"/>
                              <a:gd name="connsiteY68" fmla="*/ 12964 h 125450"/>
                              <a:gd name="connsiteX69" fmla="*/ 50584 w 70665"/>
                              <a:gd name="connsiteY69" fmla="*/ 20718 h 125450"/>
                              <a:gd name="connsiteX70" fmla="*/ 43213 w 70665"/>
                              <a:gd name="connsiteY70" fmla="*/ 26056 h 125450"/>
                              <a:gd name="connsiteX71" fmla="*/ 33681 w 70665"/>
                              <a:gd name="connsiteY71" fmla="*/ 28090 h 125450"/>
                              <a:gd name="connsiteX72" fmla="*/ 30249 w 70665"/>
                              <a:gd name="connsiteY72" fmla="*/ 113884 h 125450"/>
                              <a:gd name="connsiteX73" fmla="*/ 33808 w 70665"/>
                              <a:gd name="connsiteY73" fmla="*/ 113503 h 125450"/>
                              <a:gd name="connsiteX74" fmla="*/ 38002 w 70665"/>
                              <a:gd name="connsiteY74" fmla="*/ 112359 h 125450"/>
                              <a:gd name="connsiteX75" fmla="*/ 42323 w 70665"/>
                              <a:gd name="connsiteY75" fmla="*/ 110580 h 125450"/>
                              <a:gd name="connsiteX76" fmla="*/ 46263 w 70665"/>
                              <a:gd name="connsiteY76" fmla="*/ 108292 h 125450"/>
                              <a:gd name="connsiteX77" fmla="*/ 46263 w 70665"/>
                              <a:gd name="connsiteY77" fmla="*/ 82490 h 125450"/>
                              <a:gd name="connsiteX78" fmla="*/ 32155 w 70665"/>
                              <a:gd name="connsiteY78" fmla="*/ 84015 h 125450"/>
                              <a:gd name="connsiteX79" fmla="*/ 23132 w 70665"/>
                              <a:gd name="connsiteY79" fmla="*/ 87955 h 125450"/>
                              <a:gd name="connsiteX80" fmla="*/ 18302 w 70665"/>
                              <a:gd name="connsiteY80" fmla="*/ 93421 h 125450"/>
                              <a:gd name="connsiteX81" fmla="*/ 16904 w 70665"/>
                              <a:gd name="connsiteY81" fmla="*/ 99903 h 125450"/>
                              <a:gd name="connsiteX82" fmla="*/ 17921 w 70665"/>
                              <a:gd name="connsiteY82" fmla="*/ 106385 h 125450"/>
                              <a:gd name="connsiteX83" fmla="*/ 20717 w 70665"/>
                              <a:gd name="connsiteY83" fmla="*/ 110707 h 125450"/>
                              <a:gd name="connsiteX84" fmla="*/ 24911 w 70665"/>
                              <a:gd name="connsiteY84" fmla="*/ 113122 h 125450"/>
                              <a:gd name="connsiteX85" fmla="*/ 30249 w 70665"/>
                              <a:gd name="connsiteY85" fmla="*/ 113884 h 125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70665" h="125450">
                                <a:moveTo>
                                  <a:pt x="0" y="101937"/>
                                </a:moveTo>
                                <a:cubicBezTo>
                                  <a:pt x="0" y="98505"/>
                                  <a:pt x="635" y="95582"/>
                                  <a:pt x="1906" y="92912"/>
                                </a:cubicBezTo>
                                <a:cubicBezTo>
                                  <a:pt x="3177" y="90243"/>
                                  <a:pt x="4957" y="87955"/>
                                  <a:pt x="7117" y="85922"/>
                                </a:cubicBezTo>
                                <a:cubicBezTo>
                                  <a:pt x="9278" y="83888"/>
                                  <a:pt x="11947" y="82236"/>
                                  <a:pt x="14870" y="80838"/>
                                </a:cubicBezTo>
                                <a:cubicBezTo>
                                  <a:pt x="17793" y="79440"/>
                                  <a:pt x="21098" y="78296"/>
                                  <a:pt x="24530" y="77406"/>
                                </a:cubicBezTo>
                                <a:cubicBezTo>
                                  <a:pt x="27961" y="76516"/>
                                  <a:pt x="31520" y="75881"/>
                                  <a:pt x="35333" y="75499"/>
                                </a:cubicBezTo>
                                <a:cubicBezTo>
                                  <a:pt x="39019" y="75118"/>
                                  <a:pt x="42704" y="74864"/>
                                  <a:pt x="46390" y="74737"/>
                                </a:cubicBezTo>
                                <a:lnTo>
                                  <a:pt x="46390" y="71051"/>
                                </a:lnTo>
                                <a:cubicBezTo>
                                  <a:pt x="46390" y="67746"/>
                                  <a:pt x="46136" y="64950"/>
                                  <a:pt x="45628" y="62789"/>
                                </a:cubicBezTo>
                                <a:cubicBezTo>
                                  <a:pt x="45119" y="60501"/>
                                  <a:pt x="44357" y="58722"/>
                                  <a:pt x="43213" y="57196"/>
                                </a:cubicBezTo>
                                <a:cubicBezTo>
                                  <a:pt x="42069" y="55798"/>
                                  <a:pt x="40544" y="54781"/>
                                  <a:pt x="38637" y="54146"/>
                                </a:cubicBezTo>
                                <a:cubicBezTo>
                                  <a:pt x="36731" y="53510"/>
                                  <a:pt x="34316" y="53256"/>
                                  <a:pt x="31393" y="53256"/>
                                </a:cubicBezTo>
                                <a:cubicBezTo>
                                  <a:pt x="28851" y="53256"/>
                                  <a:pt x="26309" y="53510"/>
                                  <a:pt x="23767" y="54019"/>
                                </a:cubicBezTo>
                                <a:cubicBezTo>
                                  <a:pt x="21225" y="54527"/>
                                  <a:pt x="18810" y="55036"/>
                                  <a:pt x="16523" y="55798"/>
                                </a:cubicBezTo>
                                <a:cubicBezTo>
                                  <a:pt x="14235" y="56434"/>
                                  <a:pt x="12074" y="57196"/>
                                  <a:pt x="10168" y="57959"/>
                                </a:cubicBezTo>
                                <a:cubicBezTo>
                                  <a:pt x="8261" y="58722"/>
                                  <a:pt x="6609" y="59484"/>
                                  <a:pt x="5338" y="60120"/>
                                </a:cubicBezTo>
                                <a:lnTo>
                                  <a:pt x="5211" y="60120"/>
                                </a:lnTo>
                                <a:lnTo>
                                  <a:pt x="2033" y="53383"/>
                                </a:lnTo>
                                <a:cubicBezTo>
                                  <a:pt x="2923" y="52494"/>
                                  <a:pt x="4448" y="51477"/>
                                  <a:pt x="6736" y="50206"/>
                                </a:cubicBezTo>
                                <a:cubicBezTo>
                                  <a:pt x="9024" y="48935"/>
                                  <a:pt x="11693" y="47664"/>
                                  <a:pt x="14743" y="46393"/>
                                </a:cubicBezTo>
                                <a:cubicBezTo>
                                  <a:pt x="17793" y="45122"/>
                                  <a:pt x="21098" y="44105"/>
                                  <a:pt x="24657" y="43215"/>
                                </a:cubicBezTo>
                                <a:cubicBezTo>
                                  <a:pt x="28215" y="42325"/>
                                  <a:pt x="31774" y="41944"/>
                                  <a:pt x="35206" y="41944"/>
                                </a:cubicBezTo>
                                <a:cubicBezTo>
                                  <a:pt x="40163" y="41944"/>
                                  <a:pt x="44230" y="42452"/>
                                  <a:pt x="47661" y="43469"/>
                                </a:cubicBezTo>
                                <a:cubicBezTo>
                                  <a:pt x="51093" y="44486"/>
                                  <a:pt x="53762" y="46138"/>
                                  <a:pt x="55922" y="48299"/>
                                </a:cubicBezTo>
                                <a:cubicBezTo>
                                  <a:pt x="58083" y="50460"/>
                                  <a:pt x="59481" y="53383"/>
                                  <a:pt x="60498" y="56942"/>
                                </a:cubicBezTo>
                                <a:cubicBezTo>
                                  <a:pt x="61388" y="60501"/>
                                  <a:pt x="61896" y="64823"/>
                                  <a:pt x="61896" y="69907"/>
                                </a:cubicBezTo>
                                <a:lnTo>
                                  <a:pt x="61896" y="115664"/>
                                </a:lnTo>
                                <a:lnTo>
                                  <a:pt x="70666" y="115664"/>
                                </a:lnTo>
                                <a:lnTo>
                                  <a:pt x="70666" y="122528"/>
                                </a:lnTo>
                                <a:cubicBezTo>
                                  <a:pt x="69776" y="122782"/>
                                  <a:pt x="68759" y="123036"/>
                                  <a:pt x="67488" y="123290"/>
                                </a:cubicBezTo>
                                <a:cubicBezTo>
                                  <a:pt x="66217" y="123544"/>
                                  <a:pt x="64946" y="123926"/>
                                  <a:pt x="63548" y="124180"/>
                                </a:cubicBezTo>
                                <a:cubicBezTo>
                                  <a:pt x="62150" y="124434"/>
                                  <a:pt x="60752" y="124688"/>
                                  <a:pt x="59354" y="124815"/>
                                </a:cubicBezTo>
                                <a:cubicBezTo>
                                  <a:pt x="57956" y="124942"/>
                                  <a:pt x="56558" y="125070"/>
                                  <a:pt x="55414" y="125070"/>
                                </a:cubicBezTo>
                                <a:cubicBezTo>
                                  <a:pt x="54143" y="125070"/>
                                  <a:pt x="52999" y="125070"/>
                                  <a:pt x="51983" y="124942"/>
                                </a:cubicBezTo>
                                <a:cubicBezTo>
                                  <a:pt x="50966" y="124815"/>
                                  <a:pt x="50203" y="124561"/>
                                  <a:pt x="49568" y="124053"/>
                                </a:cubicBezTo>
                                <a:cubicBezTo>
                                  <a:pt x="48932" y="123544"/>
                                  <a:pt x="48551" y="122782"/>
                                  <a:pt x="48170" y="121892"/>
                                </a:cubicBezTo>
                                <a:cubicBezTo>
                                  <a:pt x="47915" y="120875"/>
                                  <a:pt x="47661" y="119604"/>
                                  <a:pt x="47661" y="117952"/>
                                </a:cubicBezTo>
                                <a:lnTo>
                                  <a:pt x="47661" y="115410"/>
                                </a:lnTo>
                                <a:cubicBezTo>
                                  <a:pt x="47026" y="115918"/>
                                  <a:pt x="46009" y="116808"/>
                                  <a:pt x="44738" y="117952"/>
                                </a:cubicBezTo>
                                <a:cubicBezTo>
                                  <a:pt x="43340" y="119096"/>
                                  <a:pt x="41688" y="120113"/>
                                  <a:pt x="39654" y="121256"/>
                                </a:cubicBezTo>
                                <a:cubicBezTo>
                                  <a:pt x="37621" y="122400"/>
                                  <a:pt x="35333" y="123290"/>
                                  <a:pt x="32791" y="124180"/>
                                </a:cubicBezTo>
                                <a:cubicBezTo>
                                  <a:pt x="30249" y="124942"/>
                                  <a:pt x="27453" y="125451"/>
                                  <a:pt x="24530" y="125451"/>
                                </a:cubicBezTo>
                                <a:cubicBezTo>
                                  <a:pt x="21352" y="125451"/>
                                  <a:pt x="18175" y="125070"/>
                                  <a:pt x="15252" y="124180"/>
                                </a:cubicBezTo>
                                <a:cubicBezTo>
                                  <a:pt x="12328" y="123290"/>
                                  <a:pt x="9786" y="122019"/>
                                  <a:pt x="7499" y="120113"/>
                                </a:cubicBezTo>
                                <a:cubicBezTo>
                                  <a:pt x="5211" y="118333"/>
                                  <a:pt x="3432" y="115918"/>
                                  <a:pt x="2161" y="112995"/>
                                </a:cubicBezTo>
                                <a:cubicBezTo>
                                  <a:pt x="635" y="109436"/>
                                  <a:pt x="0" y="106004"/>
                                  <a:pt x="0" y="101937"/>
                                </a:cubicBezTo>
                                <a:close/>
                                <a:moveTo>
                                  <a:pt x="33681" y="28090"/>
                                </a:moveTo>
                                <a:cubicBezTo>
                                  <a:pt x="29995" y="28090"/>
                                  <a:pt x="26690" y="27454"/>
                                  <a:pt x="23767" y="26056"/>
                                </a:cubicBezTo>
                                <a:cubicBezTo>
                                  <a:pt x="20844" y="24658"/>
                                  <a:pt x="18302" y="22879"/>
                                  <a:pt x="16268" y="20718"/>
                                </a:cubicBezTo>
                                <a:cubicBezTo>
                                  <a:pt x="14235" y="18557"/>
                                  <a:pt x="12710" y="15888"/>
                                  <a:pt x="11566" y="12964"/>
                                </a:cubicBezTo>
                                <a:cubicBezTo>
                                  <a:pt x="10549" y="10041"/>
                                  <a:pt x="9914" y="6991"/>
                                  <a:pt x="9914" y="3813"/>
                                </a:cubicBezTo>
                                <a:cubicBezTo>
                                  <a:pt x="9914" y="3178"/>
                                  <a:pt x="9914" y="2415"/>
                                  <a:pt x="9914" y="1779"/>
                                </a:cubicBezTo>
                                <a:cubicBezTo>
                                  <a:pt x="9914" y="1017"/>
                                  <a:pt x="10041" y="508"/>
                                  <a:pt x="10041" y="0"/>
                                </a:cubicBezTo>
                                <a:lnTo>
                                  <a:pt x="18429" y="0"/>
                                </a:lnTo>
                                <a:cubicBezTo>
                                  <a:pt x="18429" y="254"/>
                                  <a:pt x="18429" y="636"/>
                                  <a:pt x="18429" y="1017"/>
                                </a:cubicBezTo>
                                <a:cubicBezTo>
                                  <a:pt x="18429" y="1398"/>
                                  <a:pt x="18556" y="1907"/>
                                  <a:pt x="18556" y="2542"/>
                                </a:cubicBezTo>
                                <a:cubicBezTo>
                                  <a:pt x="18683" y="3686"/>
                                  <a:pt x="19065" y="4957"/>
                                  <a:pt x="19700" y="6482"/>
                                </a:cubicBezTo>
                                <a:cubicBezTo>
                                  <a:pt x="20208" y="8007"/>
                                  <a:pt x="21098" y="9279"/>
                                  <a:pt x="22242" y="10677"/>
                                </a:cubicBezTo>
                                <a:cubicBezTo>
                                  <a:pt x="23386" y="11948"/>
                                  <a:pt x="24911" y="13092"/>
                                  <a:pt x="26690" y="13981"/>
                                </a:cubicBezTo>
                                <a:cubicBezTo>
                                  <a:pt x="28470" y="14871"/>
                                  <a:pt x="30885" y="15252"/>
                                  <a:pt x="33681" y="15252"/>
                                </a:cubicBezTo>
                                <a:cubicBezTo>
                                  <a:pt x="36477" y="15252"/>
                                  <a:pt x="38764" y="14871"/>
                                  <a:pt x="40544" y="13981"/>
                                </a:cubicBezTo>
                                <a:cubicBezTo>
                                  <a:pt x="42323" y="13092"/>
                                  <a:pt x="43848" y="11948"/>
                                  <a:pt x="44865" y="10677"/>
                                </a:cubicBezTo>
                                <a:cubicBezTo>
                                  <a:pt x="46009" y="9406"/>
                                  <a:pt x="46772" y="8007"/>
                                  <a:pt x="47280" y="6482"/>
                                </a:cubicBezTo>
                                <a:cubicBezTo>
                                  <a:pt x="47788" y="4957"/>
                                  <a:pt x="48043" y="3686"/>
                                  <a:pt x="48297" y="2542"/>
                                </a:cubicBezTo>
                                <a:cubicBezTo>
                                  <a:pt x="48424" y="1398"/>
                                  <a:pt x="48551" y="636"/>
                                  <a:pt x="48551" y="0"/>
                                </a:cubicBezTo>
                                <a:lnTo>
                                  <a:pt x="56685" y="0"/>
                                </a:lnTo>
                                <a:cubicBezTo>
                                  <a:pt x="56685" y="508"/>
                                  <a:pt x="56812" y="1144"/>
                                  <a:pt x="56812" y="1779"/>
                                </a:cubicBezTo>
                                <a:cubicBezTo>
                                  <a:pt x="56812" y="2415"/>
                                  <a:pt x="56939" y="3178"/>
                                  <a:pt x="56939" y="3813"/>
                                </a:cubicBezTo>
                                <a:cubicBezTo>
                                  <a:pt x="56939" y="6991"/>
                                  <a:pt x="56431" y="10041"/>
                                  <a:pt x="55287" y="12964"/>
                                </a:cubicBezTo>
                                <a:cubicBezTo>
                                  <a:pt x="54143" y="15888"/>
                                  <a:pt x="52618" y="18430"/>
                                  <a:pt x="50584" y="20718"/>
                                </a:cubicBezTo>
                                <a:cubicBezTo>
                                  <a:pt x="48551" y="23006"/>
                                  <a:pt x="46136" y="24658"/>
                                  <a:pt x="43213" y="26056"/>
                                </a:cubicBezTo>
                                <a:cubicBezTo>
                                  <a:pt x="40417" y="27454"/>
                                  <a:pt x="37239" y="28090"/>
                                  <a:pt x="33681" y="28090"/>
                                </a:cubicBezTo>
                                <a:close/>
                                <a:moveTo>
                                  <a:pt x="30249" y="113884"/>
                                </a:moveTo>
                                <a:cubicBezTo>
                                  <a:pt x="31266" y="113884"/>
                                  <a:pt x="32410" y="113757"/>
                                  <a:pt x="33808" y="113503"/>
                                </a:cubicBezTo>
                                <a:cubicBezTo>
                                  <a:pt x="35206" y="113249"/>
                                  <a:pt x="36604" y="112868"/>
                                  <a:pt x="38002" y="112359"/>
                                </a:cubicBezTo>
                                <a:cubicBezTo>
                                  <a:pt x="39400" y="111851"/>
                                  <a:pt x="40925" y="111342"/>
                                  <a:pt x="42323" y="110580"/>
                                </a:cubicBezTo>
                                <a:cubicBezTo>
                                  <a:pt x="43721" y="109817"/>
                                  <a:pt x="44992" y="109055"/>
                                  <a:pt x="46263" y="108292"/>
                                </a:cubicBezTo>
                                <a:lnTo>
                                  <a:pt x="46263" y="82490"/>
                                </a:lnTo>
                                <a:cubicBezTo>
                                  <a:pt x="40671" y="82490"/>
                                  <a:pt x="35968" y="82998"/>
                                  <a:pt x="32155" y="84015"/>
                                </a:cubicBezTo>
                                <a:cubicBezTo>
                                  <a:pt x="28343" y="85032"/>
                                  <a:pt x="25419" y="86303"/>
                                  <a:pt x="23132" y="87955"/>
                                </a:cubicBezTo>
                                <a:cubicBezTo>
                                  <a:pt x="20844" y="89608"/>
                                  <a:pt x="19319" y="91387"/>
                                  <a:pt x="18302" y="93421"/>
                                </a:cubicBezTo>
                                <a:cubicBezTo>
                                  <a:pt x="17412" y="95455"/>
                                  <a:pt x="16904" y="97615"/>
                                  <a:pt x="16904" y="99903"/>
                                </a:cubicBezTo>
                                <a:cubicBezTo>
                                  <a:pt x="16904" y="102445"/>
                                  <a:pt x="17285" y="104606"/>
                                  <a:pt x="17921" y="106385"/>
                                </a:cubicBezTo>
                                <a:cubicBezTo>
                                  <a:pt x="18556" y="108165"/>
                                  <a:pt x="19573" y="109563"/>
                                  <a:pt x="20717" y="110707"/>
                                </a:cubicBezTo>
                                <a:cubicBezTo>
                                  <a:pt x="21861" y="111851"/>
                                  <a:pt x="23386" y="112613"/>
                                  <a:pt x="24911" y="113122"/>
                                </a:cubicBezTo>
                                <a:cubicBezTo>
                                  <a:pt x="26690" y="113757"/>
                                  <a:pt x="28470" y="113884"/>
                                  <a:pt x="30249" y="113884"/>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5647475" name="Freeform: Shape 1295647475"/>
                        <wps:cNvSpPr/>
                        <wps:spPr>
                          <a:xfrm>
                            <a:off x="909630" y="533706"/>
                            <a:ext cx="85790" cy="81854"/>
                          </a:xfrm>
                          <a:custGeom>
                            <a:avLst/>
                            <a:gdLst>
                              <a:gd name="connsiteX0" fmla="*/ 381 w 85790"/>
                              <a:gd name="connsiteY0" fmla="*/ 81727 h 81854"/>
                              <a:gd name="connsiteX1" fmla="*/ 381 w 85790"/>
                              <a:gd name="connsiteY1" fmla="*/ 73974 h 81854"/>
                              <a:gd name="connsiteX2" fmla="*/ 9786 w 85790"/>
                              <a:gd name="connsiteY2" fmla="*/ 72830 h 81854"/>
                              <a:gd name="connsiteX3" fmla="*/ 9786 w 85790"/>
                              <a:gd name="connsiteY3" fmla="*/ 14363 h 81854"/>
                              <a:gd name="connsiteX4" fmla="*/ 0 w 85790"/>
                              <a:gd name="connsiteY4" fmla="*/ 11312 h 81854"/>
                              <a:gd name="connsiteX5" fmla="*/ 0 w 85790"/>
                              <a:gd name="connsiteY5" fmla="*/ 2923 h 81854"/>
                              <a:gd name="connsiteX6" fmla="*/ 19954 w 85790"/>
                              <a:gd name="connsiteY6" fmla="*/ 0 h 81854"/>
                              <a:gd name="connsiteX7" fmla="*/ 20335 w 85790"/>
                              <a:gd name="connsiteY7" fmla="*/ 0 h 81854"/>
                              <a:gd name="connsiteX8" fmla="*/ 23767 w 85790"/>
                              <a:gd name="connsiteY8" fmla="*/ 2796 h 81854"/>
                              <a:gd name="connsiteX9" fmla="*/ 23767 w 85790"/>
                              <a:gd name="connsiteY9" fmla="*/ 8262 h 81854"/>
                              <a:gd name="connsiteX10" fmla="*/ 23640 w 85790"/>
                              <a:gd name="connsiteY10" fmla="*/ 11312 h 81854"/>
                              <a:gd name="connsiteX11" fmla="*/ 29359 w 85790"/>
                              <a:gd name="connsiteY11" fmla="*/ 7245 h 81854"/>
                              <a:gd name="connsiteX12" fmla="*/ 36604 w 85790"/>
                              <a:gd name="connsiteY12" fmla="*/ 3686 h 81854"/>
                              <a:gd name="connsiteX13" fmla="*/ 44484 w 85790"/>
                              <a:gd name="connsiteY13" fmla="*/ 1144 h 81854"/>
                              <a:gd name="connsiteX14" fmla="*/ 52237 w 85790"/>
                              <a:gd name="connsiteY14" fmla="*/ 127 h 81854"/>
                              <a:gd name="connsiteX15" fmla="*/ 63675 w 85790"/>
                              <a:gd name="connsiteY15" fmla="*/ 2034 h 81854"/>
                              <a:gd name="connsiteX16" fmla="*/ 70793 w 85790"/>
                              <a:gd name="connsiteY16" fmla="*/ 8007 h 81854"/>
                              <a:gd name="connsiteX17" fmla="*/ 74352 w 85790"/>
                              <a:gd name="connsiteY17" fmla="*/ 18430 h 81854"/>
                              <a:gd name="connsiteX18" fmla="*/ 75368 w 85790"/>
                              <a:gd name="connsiteY18" fmla="*/ 33555 h 81854"/>
                              <a:gd name="connsiteX19" fmla="*/ 75368 w 85790"/>
                              <a:gd name="connsiteY19" fmla="*/ 72957 h 81854"/>
                              <a:gd name="connsiteX20" fmla="*/ 85790 w 85790"/>
                              <a:gd name="connsiteY20" fmla="*/ 74101 h 81854"/>
                              <a:gd name="connsiteX21" fmla="*/ 85790 w 85790"/>
                              <a:gd name="connsiteY21" fmla="*/ 81854 h 81854"/>
                              <a:gd name="connsiteX22" fmla="*/ 50457 w 85790"/>
                              <a:gd name="connsiteY22" fmla="*/ 81854 h 81854"/>
                              <a:gd name="connsiteX23" fmla="*/ 50457 w 85790"/>
                              <a:gd name="connsiteY23" fmla="*/ 74101 h 81854"/>
                              <a:gd name="connsiteX24" fmla="*/ 59735 w 85790"/>
                              <a:gd name="connsiteY24" fmla="*/ 72957 h 81854"/>
                              <a:gd name="connsiteX25" fmla="*/ 59735 w 85790"/>
                              <a:gd name="connsiteY25" fmla="*/ 33428 h 81854"/>
                              <a:gd name="connsiteX26" fmla="*/ 59227 w 85790"/>
                              <a:gd name="connsiteY26" fmla="*/ 23641 h 81854"/>
                              <a:gd name="connsiteX27" fmla="*/ 57194 w 85790"/>
                              <a:gd name="connsiteY27" fmla="*/ 16650 h 81854"/>
                              <a:gd name="connsiteX28" fmla="*/ 52872 w 85790"/>
                              <a:gd name="connsiteY28" fmla="*/ 12456 h 81854"/>
                              <a:gd name="connsiteX29" fmla="*/ 45501 w 85790"/>
                              <a:gd name="connsiteY29" fmla="*/ 11058 h 81854"/>
                              <a:gd name="connsiteX30" fmla="*/ 34824 w 85790"/>
                              <a:gd name="connsiteY30" fmla="*/ 12964 h 81854"/>
                              <a:gd name="connsiteX31" fmla="*/ 25419 w 85790"/>
                              <a:gd name="connsiteY31" fmla="*/ 17794 h 81854"/>
                              <a:gd name="connsiteX32" fmla="*/ 25419 w 85790"/>
                              <a:gd name="connsiteY32" fmla="*/ 72957 h 81854"/>
                              <a:gd name="connsiteX33" fmla="*/ 35333 w 85790"/>
                              <a:gd name="connsiteY33" fmla="*/ 74101 h 81854"/>
                              <a:gd name="connsiteX34" fmla="*/ 35333 w 85790"/>
                              <a:gd name="connsiteY34" fmla="*/ 81854 h 81854"/>
                              <a:gd name="connsiteX35" fmla="*/ 381 w 85790"/>
                              <a:gd name="connsiteY35" fmla="*/ 81854 h 818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85790" h="81854">
                                <a:moveTo>
                                  <a:pt x="381" y="81727"/>
                                </a:moveTo>
                                <a:lnTo>
                                  <a:pt x="381" y="73974"/>
                                </a:lnTo>
                                <a:lnTo>
                                  <a:pt x="9786" y="72830"/>
                                </a:lnTo>
                                <a:lnTo>
                                  <a:pt x="9786" y="14363"/>
                                </a:lnTo>
                                <a:lnTo>
                                  <a:pt x="0" y="11312"/>
                                </a:lnTo>
                                <a:lnTo>
                                  <a:pt x="0" y="2923"/>
                                </a:lnTo>
                                <a:lnTo>
                                  <a:pt x="19954" y="0"/>
                                </a:lnTo>
                                <a:lnTo>
                                  <a:pt x="20335" y="0"/>
                                </a:lnTo>
                                <a:lnTo>
                                  <a:pt x="23767" y="2796"/>
                                </a:lnTo>
                                <a:lnTo>
                                  <a:pt x="23767" y="8262"/>
                                </a:lnTo>
                                <a:lnTo>
                                  <a:pt x="23640" y="11312"/>
                                </a:lnTo>
                                <a:cubicBezTo>
                                  <a:pt x="25165" y="9914"/>
                                  <a:pt x="27072" y="8516"/>
                                  <a:pt x="29359" y="7245"/>
                                </a:cubicBezTo>
                                <a:cubicBezTo>
                                  <a:pt x="31647" y="5847"/>
                                  <a:pt x="34062" y="4703"/>
                                  <a:pt x="36604" y="3686"/>
                                </a:cubicBezTo>
                                <a:cubicBezTo>
                                  <a:pt x="39146" y="2669"/>
                                  <a:pt x="41815" y="1779"/>
                                  <a:pt x="44484" y="1144"/>
                                </a:cubicBezTo>
                                <a:cubicBezTo>
                                  <a:pt x="47153" y="508"/>
                                  <a:pt x="49822" y="127"/>
                                  <a:pt x="52237" y="127"/>
                                </a:cubicBezTo>
                                <a:cubicBezTo>
                                  <a:pt x="56939" y="127"/>
                                  <a:pt x="60752" y="763"/>
                                  <a:pt x="63675" y="2034"/>
                                </a:cubicBezTo>
                                <a:cubicBezTo>
                                  <a:pt x="66726" y="3305"/>
                                  <a:pt x="69014" y="5338"/>
                                  <a:pt x="70793" y="8007"/>
                                </a:cubicBezTo>
                                <a:cubicBezTo>
                                  <a:pt x="72445" y="10677"/>
                                  <a:pt x="73716" y="14236"/>
                                  <a:pt x="74352" y="18430"/>
                                </a:cubicBezTo>
                                <a:cubicBezTo>
                                  <a:pt x="74987" y="22624"/>
                                  <a:pt x="75368" y="27708"/>
                                  <a:pt x="75368" y="33555"/>
                                </a:cubicBezTo>
                                <a:lnTo>
                                  <a:pt x="75368" y="72957"/>
                                </a:lnTo>
                                <a:lnTo>
                                  <a:pt x="85790" y="74101"/>
                                </a:lnTo>
                                <a:lnTo>
                                  <a:pt x="85790" y="81854"/>
                                </a:lnTo>
                                <a:lnTo>
                                  <a:pt x="50457" y="81854"/>
                                </a:lnTo>
                                <a:lnTo>
                                  <a:pt x="50457" y="74101"/>
                                </a:lnTo>
                                <a:lnTo>
                                  <a:pt x="59735" y="72957"/>
                                </a:lnTo>
                                <a:lnTo>
                                  <a:pt x="59735" y="33428"/>
                                </a:lnTo>
                                <a:cubicBezTo>
                                  <a:pt x="59735" y="29742"/>
                                  <a:pt x="59608" y="26437"/>
                                  <a:pt x="59227" y="23641"/>
                                </a:cubicBezTo>
                                <a:cubicBezTo>
                                  <a:pt x="58846" y="20845"/>
                                  <a:pt x="58210" y="18430"/>
                                  <a:pt x="57194" y="16650"/>
                                </a:cubicBezTo>
                                <a:cubicBezTo>
                                  <a:pt x="56177" y="14744"/>
                                  <a:pt x="54779" y="13346"/>
                                  <a:pt x="52872" y="12456"/>
                                </a:cubicBezTo>
                                <a:cubicBezTo>
                                  <a:pt x="50966" y="11566"/>
                                  <a:pt x="48551" y="11058"/>
                                  <a:pt x="45501" y="11058"/>
                                </a:cubicBezTo>
                                <a:cubicBezTo>
                                  <a:pt x="41942" y="11058"/>
                                  <a:pt x="38383" y="11693"/>
                                  <a:pt x="34824" y="12964"/>
                                </a:cubicBezTo>
                                <a:cubicBezTo>
                                  <a:pt x="31266" y="14236"/>
                                  <a:pt x="28088" y="15888"/>
                                  <a:pt x="25419" y="17794"/>
                                </a:cubicBezTo>
                                <a:lnTo>
                                  <a:pt x="25419" y="72957"/>
                                </a:lnTo>
                                <a:lnTo>
                                  <a:pt x="35333" y="74101"/>
                                </a:lnTo>
                                <a:lnTo>
                                  <a:pt x="35333" y="81854"/>
                                </a:lnTo>
                                <a:lnTo>
                                  <a:pt x="381" y="81854"/>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440217" name="Freeform: Shape 1457440217"/>
                        <wps:cNvSpPr/>
                        <wps:spPr>
                          <a:xfrm>
                            <a:off x="1005207" y="492397"/>
                            <a:ext cx="70665" cy="125450"/>
                          </a:xfrm>
                          <a:custGeom>
                            <a:avLst/>
                            <a:gdLst>
                              <a:gd name="connsiteX0" fmla="*/ 0 w 70665"/>
                              <a:gd name="connsiteY0" fmla="*/ 101937 h 125450"/>
                              <a:gd name="connsiteX1" fmla="*/ 1906 w 70665"/>
                              <a:gd name="connsiteY1" fmla="*/ 92912 h 125450"/>
                              <a:gd name="connsiteX2" fmla="*/ 7117 w 70665"/>
                              <a:gd name="connsiteY2" fmla="*/ 85922 h 125450"/>
                              <a:gd name="connsiteX3" fmla="*/ 14870 w 70665"/>
                              <a:gd name="connsiteY3" fmla="*/ 80838 h 125450"/>
                              <a:gd name="connsiteX4" fmla="*/ 24530 w 70665"/>
                              <a:gd name="connsiteY4" fmla="*/ 77406 h 125450"/>
                              <a:gd name="connsiteX5" fmla="*/ 35333 w 70665"/>
                              <a:gd name="connsiteY5" fmla="*/ 75499 h 125450"/>
                              <a:gd name="connsiteX6" fmla="*/ 46390 w 70665"/>
                              <a:gd name="connsiteY6" fmla="*/ 74737 h 125450"/>
                              <a:gd name="connsiteX7" fmla="*/ 46390 w 70665"/>
                              <a:gd name="connsiteY7" fmla="*/ 71051 h 125450"/>
                              <a:gd name="connsiteX8" fmla="*/ 45628 w 70665"/>
                              <a:gd name="connsiteY8" fmla="*/ 62789 h 125450"/>
                              <a:gd name="connsiteX9" fmla="*/ 43213 w 70665"/>
                              <a:gd name="connsiteY9" fmla="*/ 57196 h 125450"/>
                              <a:gd name="connsiteX10" fmla="*/ 38637 w 70665"/>
                              <a:gd name="connsiteY10" fmla="*/ 54146 h 125450"/>
                              <a:gd name="connsiteX11" fmla="*/ 31393 w 70665"/>
                              <a:gd name="connsiteY11" fmla="*/ 53256 h 125450"/>
                              <a:gd name="connsiteX12" fmla="*/ 23767 w 70665"/>
                              <a:gd name="connsiteY12" fmla="*/ 54019 h 125450"/>
                              <a:gd name="connsiteX13" fmla="*/ 16523 w 70665"/>
                              <a:gd name="connsiteY13" fmla="*/ 55798 h 125450"/>
                              <a:gd name="connsiteX14" fmla="*/ 10168 w 70665"/>
                              <a:gd name="connsiteY14" fmla="*/ 57959 h 125450"/>
                              <a:gd name="connsiteX15" fmla="*/ 5338 w 70665"/>
                              <a:gd name="connsiteY15" fmla="*/ 60120 h 125450"/>
                              <a:gd name="connsiteX16" fmla="*/ 5211 w 70665"/>
                              <a:gd name="connsiteY16" fmla="*/ 60120 h 125450"/>
                              <a:gd name="connsiteX17" fmla="*/ 2034 w 70665"/>
                              <a:gd name="connsiteY17" fmla="*/ 53383 h 125450"/>
                              <a:gd name="connsiteX18" fmla="*/ 6736 w 70665"/>
                              <a:gd name="connsiteY18" fmla="*/ 50206 h 125450"/>
                              <a:gd name="connsiteX19" fmla="*/ 14743 w 70665"/>
                              <a:gd name="connsiteY19" fmla="*/ 46393 h 125450"/>
                              <a:gd name="connsiteX20" fmla="*/ 24657 w 70665"/>
                              <a:gd name="connsiteY20" fmla="*/ 43215 h 125450"/>
                              <a:gd name="connsiteX21" fmla="*/ 35206 w 70665"/>
                              <a:gd name="connsiteY21" fmla="*/ 41944 h 125450"/>
                              <a:gd name="connsiteX22" fmla="*/ 47661 w 70665"/>
                              <a:gd name="connsiteY22" fmla="*/ 43469 h 125450"/>
                              <a:gd name="connsiteX23" fmla="*/ 55923 w 70665"/>
                              <a:gd name="connsiteY23" fmla="*/ 48299 h 125450"/>
                              <a:gd name="connsiteX24" fmla="*/ 60498 w 70665"/>
                              <a:gd name="connsiteY24" fmla="*/ 56942 h 125450"/>
                              <a:gd name="connsiteX25" fmla="*/ 61896 w 70665"/>
                              <a:gd name="connsiteY25" fmla="*/ 69907 h 125450"/>
                              <a:gd name="connsiteX26" fmla="*/ 61896 w 70665"/>
                              <a:gd name="connsiteY26" fmla="*/ 115664 h 125450"/>
                              <a:gd name="connsiteX27" fmla="*/ 70666 w 70665"/>
                              <a:gd name="connsiteY27" fmla="*/ 115664 h 125450"/>
                              <a:gd name="connsiteX28" fmla="*/ 70666 w 70665"/>
                              <a:gd name="connsiteY28" fmla="*/ 122528 h 125450"/>
                              <a:gd name="connsiteX29" fmla="*/ 67488 w 70665"/>
                              <a:gd name="connsiteY29" fmla="*/ 123290 h 125450"/>
                              <a:gd name="connsiteX30" fmla="*/ 63548 w 70665"/>
                              <a:gd name="connsiteY30" fmla="*/ 124180 h 125450"/>
                              <a:gd name="connsiteX31" fmla="*/ 59354 w 70665"/>
                              <a:gd name="connsiteY31" fmla="*/ 124815 h 125450"/>
                              <a:gd name="connsiteX32" fmla="*/ 55414 w 70665"/>
                              <a:gd name="connsiteY32" fmla="*/ 125070 h 125450"/>
                              <a:gd name="connsiteX33" fmla="*/ 51983 w 70665"/>
                              <a:gd name="connsiteY33" fmla="*/ 124942 h 125450"/>
                              <a:gd name="connsiteX34" fmla="*/ 49568 w 70665"/>
                              <a:gd name="connsiteY34" fmla="*/ 124053 h 125450"/>
                              <a:gd name="connsiteX35" fmla="*/ 48170 w 70665"/>
                              <a:gd name="connsiteY35" fmla="*/ 121892 h 125450"/>
                              <a:gd name="connsiteX36" fmla="*/ 47661 w 70665"/>
                              <a:gd name="connsiteY36" fmla="*/ 117952 h 125450"/>
                              <a:gd name="connsiteX37" fmla="*/ 47661 w 70665"/>
                              <a:gd name="connsiteY37" fmla="*/ 115410 h 125450"/>
                              <a:gd name="connsiteX38" fmla="*/ 44738 w 70665"/>
                              <a:gd name="connsiteY38" fmla="*/ 117952 h 125450"/>
                              <a:gd name="connsiteX39" fmla="*/ 39654 w 70665"/>
                              <a:gd name="connsiteY39" fmla="*/ 121256 h 125450"/>
                              <a:gd name="connsiteX40" fmla="*/ 32791 w 70665"/>
                              <a:gd name="connsiteY40" fmla="*/ 124180 h 125450"/>
                              <a:gd name="connsiteX41" fmla="*/ 24530 w 70665"/>
                              <a:gd name="connsiteY41" fmla="*/ 125451 h 125450"/>
                              <a:gd name="connsiteX42" fmla="*/ 15252 w 70665"/>
                              <a:gd name="connsiteY42" fmla="*/ 124180 h 125450"/>
                              <a:gd name="connsiteX43" fmla="*/ 7499 w 70665"/>
                              <a:gd name="connsiteY43" fmla="*/ 120113 h 125450"/>
                              <a:gd name="connsiteX44" fmla="*/ 2161 w 70665"/>
                              <a:gd name="connsiteY44" fmla="*/ 112995 h 125450"/>
                              <a:gd name="connsiteX45" fmla="*/ 0 w 70665"/>
                              <a:gd name="connsiteY45" fmla="*/ 101937 h 125450"/>
                              <a:gd name="connsiteX46" fmla="*/ 33808 w 70665"/>
                              <a:gd name="connsiteY46" fmla="*/ 28090 h 125450"/>
                              <a:gd name="connsiteX47" fmla="*/ 23894 w 70665"/>
                              <a:gd name="connsiteY47" fmla="*/ 26056 h 125450"/>
                              <a:gd name="connsiteX48" fmla="*/ 16395 w 70665"/>
                              <a:gd name="connsiteY48" fmla="*/ 20718 h 125450"/>
                              <a:gd name="connsiteX49" fmla="*/ 11693 w 70665"/>
                              <a:gd name="connsiteY49" fmla="*/ 12964 h 125450"/>
                              <a:gd name="connsiteX50" fmla="*/ 10041 w 70665"/>
                              <a:gd name="connsiteY50" fmla="*/ 3813 h 125450"/>
                              <a:gd name="connsiteX51" fmla="*/ 10041 w 70665"/>
                              <a:gd name="connsiteY51" fmla="*/ 1779 h 125450"/>
                              <a:gd name="connsiteX52" fmla="*/ 10168 w 70665"/>
                              <a:gd name="connsiteY52" fmla="*/ 0 h 125450"/>
                              <a:gd name="connsiteX53" fmla="*/ 18556 w 70665"/>
                              <a:gd name="connsiteY53" fmla="*/ 0 h 125450"/>
                              <a:gd name="connsiteX54" fmla="*/ 18556 w 70665"/>
                              <a:gd name="connsiteY54" fmla="*/ 1017 h 125450"/>
                              <a:gd name="connsiteX55" fmla="*/ 18683 w 70665"/>
                              <a:gd name="connsiteY55" fmla="*/ 2542 h 125450"/>
                              <a:gd name="connsiteX56" fmla="*/ 19827 w 70665"/>
                              <a:gd name="connsiteY56" fmla="*/ 6482 h 125450"/>
                              <a:gd name="connsiteX57" fmla="*/ 22369 w 70665"/>
                              <a:gd name="connsiteY57" fmla="*/ 10677 h 125450"/>
                              <a:gd name="connsiteX58" fmla="*/ 26817 w 70665"/>
                              <a:gd name="connsiteY58" fmla="*/ 13981 h 125450"/>
                              <a:gd name="connsiteX59" fmla="*/ 33808 w 70665"/>
                              <a:gd name="connsiteY59" fmla="*/ 15252 h 125450"/>
                              <a:gd name="connsiteX60" fmla="*/ 40671 w 70665"/>
                              <a:gd name="connsiteY60" fmla="*/ 13981 h 125450"/>
                              <a:gd name="connsiteX61" fmla="*/ 44992 w 70665"/>
                              <a:gd name="connsiteY61" fmla="*/ 10677 h 125450"/>
                              <a:gd name="connsiteX62" fmla="*/ 47407 w 70665"/>
                              <a:gd name="connsiteY62" fmla="*/ 6482 h 125450"/>
                              <a:gd name="connsiteX63" fmla="*/ 48424 w 70665"/>
                              <a:gd name="connsiteY63" fmla="*/ 2542 h 125450"/>
                              <a:gd name="connsiteX64" fmla="*/ 48678 w 70665"/>
                              <a:gd name="connsiteY64" fmla="*/ 0 h 125450"/>
                              <a:gd name="connsiteX65" fmla="*/ 56812 w 70665"/>
                              <a:gd name="connsiteY65" fmla="*/ 0 h 125450"/>
                              <a:gd name="connsiteX66" fmla="*/ 56939 w 70665"/>
                              <a:gd name="connsiteY66" fmla="*/ 1779 h 125450"/>
                              <a:gd name="connsiteX67" fmla="*/ 57066 w 70665"/>
                              <a:gd name="connsiteY67" fmla="*/ 3813 h 125450"/>
                              <a:gd name="connsiteX68" fmla="*/ 55414 w 70665"/>
                              <a:gd name="connsiteY68" fmla="*/ 12964 h 125450"/>
                              <a:gd name="connsiteX69" fmla="*/ 50712 w 70665"/>
                              <a:gd name="connsiteY69" fmla="*/ 20718 h 125450"/>
                              <a:gd name="connsiteX70" fmla="*/ 43340 w 70665"/>
                              <a:gd name="connsiteY70" fmla="*/ 26056 h 125450"/>
                              <a:gd name="connsiteX71" fmla="*/ 33808 w 70665"/>
                              <a:gd name="connsiteY71" fmla="*/ 28090 h 125450"/>
                              <a:gd name="connsiteX72" fmla="*/ 30376 w 70665"/>
                              <a:gd name="connsiteY72" fmla="*/ 113884 h 125450"/>
                              <a:gd name="connsiteX73" fmla="*/ 33935 w 70665"/>
                              <a:gd name="connsiteY73" fmla="*/ 113503 h 125450"/>
                              <a:gd name="connsiteX74" fmla="*/ 38129 w 70665"/>
                              <a:gd name="connsiteY74" fmla="*/ 112359 h 125450"/>
                              <a:gd name="connsiteX75" fmla="*/ 42450 w 70665"/>
                              <a:gd name="connsiteY75" fmla="*/ 110580 h 125450"/>
                              <a:gd name="connsiteX76" fmla="*/ 46390 w 70665"/>
                              <a:gd name="connsiteY76" fmla="*/ 108292 h 125450"/>
                              <a:gd name="connsiteX77" fmla="*/ 46390 w 70665"/>
                              <a:gd name="connsiteY77" fmla="*/ 82490 h 125450"/>
                              <a:gd name="connsiteX78" fmla="*/ 32283 w 70665"/>
                              <a:gd name="connsiteY78" fmla="*/ 84015 h 125450"/>
                              <a:gd name="connsiteX79" fmla="*/ 23259 w 70665"/>
                              <a:gd name="connsiteY79" fmla="*/ 87955 h 125450"/>
                              <a:gd name="connsiteX80" fmla="*/ 18429 w 70665"/>
                              <a:gd name="connsiteY80" fmla="*/ 93421 h 125450"/>
                              <a:gd name="connsiteX81" fmla="*/ 17031 w 70665"/>
                              <a:gd name="connsiteY81" fmla="*/ 99903 h 125450"/>
                              <a:gd name="connsiteX82" fmla="*/ 18048 w 70665"/>
                              <a:gd name="connsiteY82" fmla="*/ 106385 h 125450"/>
                              <a:gd name="connsiteX83" fmla="*/ 20844 w 70665"/>
                              <a:gd name="connsiteY83" fmla="*/ 110707 h 125450"/>
                              <a:gd name="connsiteX84" fmla="*/ 25038 w 70665"/>
                              <a:gd name="connsiteY84" fmla="*/ 113122 h 125450"/>
                              <a:gd name="connsiteX85" fmla="*/ 30376 w 70665"/>
                              <a:gd name="connsiteY85" fmla="*/ 113884 h 125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70665" h="125450">
                                <a:moveTo>
                                  <a:pt x="0" y="101937"/>
                                </a:moveTo>
                                <a:cubicBezTo>
                                  <a:pt x="0" y="98505"/>
                                  <a:pt x="636" y="95582"/>
                                  <a:pt x="1906" y="92912"/>
                                </a:cubicBezTo>
                                <a:cubicBezTo>
                                  <a:pt x="3177" y="90243"/>
                                  <a:pt x="4957" y="87955"/>
                                  <a:pt x="7117" y="85922"/>
                                </a:cubicBezTo>
                                <a:cubicBezTo>
                                  <a:pt x="9278" y="83888"/>
                                  <a:pt x="11947" y="82236"/>
                                  <a:pt x="14870" y="80838"/>
                                </a:cubicBezTo>
                                <a:cubicBezTo>
                                  <a:pt x="17794" y="79440"/>
                                  <a:pt x="21098" y="78296"/>
                                  <a:pt x="24530" y="77406"/>
                                </a:cubicBezTo>
                                <a:cubicBezTo>
                                  <a:pt x="27961" y="76516"/>
                                  <a:pt x="31520" y="75881"/>
                                  <a:pt x="35333" y="75499"/>
                                </a:cubicBezTo>
                                <a:cubicBezTo>
                                  <a:pt x="39019" y="75118"/>
                                  <a:pt x="42704" y="74864"/>
                                  <a:pt x="46390" y="74737"/>
                                </a:cubicBezTo>
                                <a:lnTo>
                                  <a:pt x="46390" y="71051"/>
                                </a:lnTo>
                                <a:cubicBezTo>
                                  <a:pt x="46390" y="67746"/>
                                  <a:pt x="46136" y="64950"/>
                                  <a:pt x="45628" y="62789"/>
                                </a:cubicBezTo>
                                <a:cubicBezTo>
                                  <a:pt x="45119" y="60501"/>
                                  <a:pt x="44357" y="58722"/>
                                  <a:pt x="43213" y="57196"/>
                                </a:cubicBezTo>
                                <a:cubicBezTo>
                                  <a:pt x="42069" y="55798"/>
                                  <a:pt x="40544" y="54781"/>
                                  <a:pt x="38637" y="54146"/>
                                </a:cubicBezTo>
                                <a:cubicBezTo>
                                  <a:pt x="36731" y="53510"/>
                                  <a:pt x="34316" y="53256"/>
                                  <a:pt x="31393" y="53256"/>
                                </a:cubicBezTo>
                                <a:cubicBezTo>
                                  <a:pt x="28851" y="53256"/>
                                  <a:pt x="26309" y="53510"/>
                                  <a:pt x="23767" y="54019"/>
                                </a:cubicBezTo>
                                <a:cubicBezTo>
                                  <a:pt x="21225" y="54527"/>
                                  <a:pt x="18810" y="55036"/>
                                  <a:pt x="16523" y="55798"/>
                                </a:cubicBezTo>
                                <a:cubicBezTo>
                                  <a:pt x="14235" y="56434"/>
                                  <a:pt x="12074" y="57196"/>
                                  <a:pt x="10168" y="57959"/>
                                </a:cubicBezTo>
                                <a:cubicBezTo>
                                  <a:pt x="8261" y="58722"/>
                                  <a:pt x="6609" y="59484"/>
                                  <a:pt x="5338" y="60120"/>
                                </a:cubicBezTo>
                                <a:lnTo>
                                  <a:pt x="5211" y="60120"/>
                                </a:lnTo>
                                <a:lnTo>
                                  <a:pt x="2034" y="53383"/>
                                </a:lnTo>
                                <a:cubicBezTo>
                                  <a:pt x="2923" y="52494"/>
                                  <a:pt x="4448" y="51477"/>
                                  <a:pt x="6736" y="50206"/>
                                </a:cubicBezTo>
                                <a:cubicBezTo>
                                  <a:pt x="9024" y="48935"/>
                                  <a:pt x="11693" y="47664"/>
                                  <a:pt x="14743" y="46393"/>
                                </a:cubicBezTo>
                                <a:cubicBezTo>
                                  <a:pt x="17794" y="45122"/>
                                  <a:pt x="21098" y="44105"/>
                                  <a:pt x="24657" y="43215"/>
                                </a:cubicBezTo>
                                <a:cubicBezTo>
                                  <a:pt x="28215" y="42325"/>
                                  <a:pt x="31774" y="41944"/>
                                  <a:pt x="35206" y="41944"/>
                                </a:cubicBezTo>
                                <a:cubicBezTo>
                                  <a:pt x="40163" y="41944"/>
                                  <a:pt x="44230" y="42452"/>
                                  <a:pt x="47661" y="43469"/>
                                </a:cubicBezTo>
                                <a:cubicBezTo>
                                  <a:pt x="51093" y="44486"/>
                                  <a:pt x="53762" y="46138"/>
                                  <a:pt x="55923" y="48299"/>
                                </a:cubicBezTo>
                                <a:cubicBezTo>
                                  <a:pt x="58083" y="50460"/>
                                  <a:pt x="59481" y="53383"/>
                                  <a:pt x="60498" y="56942"/>
                                </a:cubicBezTo>
                                <a:cubicBezTo>
                                  <a:pt x="61388" y="60501"/>
                                  <a:pt x="61896" y="64823"/>
                                  <a:pt x="61896" y="69907"/>
                                </a:cubicBezTo>
                                <a:lnTo>
                                  <a:pt x="61896" y="115664"/>
                                </a:lnTo>
                                <a:lnTo>
                                  <a:pt x="70666" y="115664"/>
                                </a:lnTo>
                                <a:lnTo>
                                  <a:pt x="70666" y="122528"/>
                                </a:lnTo>
                                <a:cubicBezTo>
                                  <a:pt x="69776" y="122782"/>
                                  <a:pt x="68759" y="123036"/>
                                  <a:pt x="67488" y="123290"/>
                                </a:cubicBezTo>
                                <a:cubicBezTo>
                                  <a:pt x="66217" y="123544"/>
                                  <a:pt x="64946" y="123926"/>
                                  <a:pt x="63548" y="124180"/>
                                </a:cubicBezTo>
                                <a:cubicBezTo>
                                  <a:pt x="62150" y="124434"/>
                                  <a:pt x="60752" y="124688"/>
                                  <a:pt x="59354" y="124815"/>
                                </a:cubicBezTo>
                                <a:cubicBezTo>
                                  <a:pt x="57956" y="124942"/>
                                  <a:pt x="56558" y="125070"/>
                                  <a:pt x="55414" y="125070"/>
                                </a:cubicBezTo>
                                <a:cubicBezTo>
                                  <a:pt x="54143" y="125070"/>
                                  <a:pt x="52999" y="125070"/>
                                  <a:pt x="51983" y="124942"/>
                                </a:cubicBezTo>
                                <a:cubicBezTo>
                                  <a:pt x="50966" y="124815"/>
                                  <a:pt x="50203" y="124561"/>
                                  <a:pt x="49568" y="124053"/>
                                </a:cubicBezTo>
                                <a:cubicBezTo>
                                  <a:pt x="48932" y="123544"/>
                                  <a:pt x="48551" y="122782"/>
                                  <a:pt x="48170" y="121892"/>
                                </a:cubicBezTo>
                                <a:cubicBezTo>
                                  <a:pt x="47916" y="120875"/>
                                  <a:pt x="47661" y="119604"/>
                                  <a:pt x="47661" y="117952"/>
                                </a:cubicBezTo>
                                <a:lnTo>
                                  <a:pt x="47661" y="115410"/>
                                </a:lnTo>
                                <a:cubicBezTo>
                                  <a:pt x="47026" y="115918"/>
                                  <a:pt x="46009" y="116808"/>
                                  <a:pt x="44738" y="117952"/>
                                </a:cubicBezTo>
                                <a:cubicBezTo>
                                  <a:pt x="43340" y="119096"/>
                                  <a:pt x="41688" y="120113"/>
                                  <a:pt x="39654" y="121256"/>
                                </a:cubicBezTo>
                                <a:cubicBezTo>
                                  <a:pt x="37621" y="122400"/>
                                  <a:pt x="35333" y="123290"/>
                                  <a:pt x="32791" y="124180"/>
                                </a:cubicBezTo>
                                <a:cubicBezTo>
                                  <a:pt x="30249" y="124942"/>
                                  <a:pt x="27453" y="125451"/>
                                  <a:pt x="24530" y="125451"/>
                                </a:cubicBezTo>
                                <a:cubicBezTo>
                                  <a:pt x="21352" y="125451"/>
                                  <a:pt x="18175" y="125070"/>
                                  <a:pt x="15252" y="124180"/>
                                </a:cubicBezTo>
                                <a:cubicBezTo>
                                  <a:pt x="12328" y="123290"/>
                                  <a:pt x="9786" y="122019"/>
                                  <a:pt x="7499" y="120113"/>
                                </a:cubicBezTo>
                                <a:cubicBezTo>
                                  <a:pt x="5211" y="118333"/>
                                  <a:pt x="3432" y="115918"/>
                                  <a:pt x="2161" y="112995"/>
                                </a:cubicBezTo>
                                <a:cubicBezTo>
                                  <a:pt x="763" y="109436"/>
                                  <a:pt x="0" y="106004"/>
                                  <a:pt x="0" y="101937"/>
                                </a:cubicBezTo>
                                <a:close/>
                                <a:moveTo>
                                  <a:pt x="33808" y="28090"/>
                                </a:moveTo>
                                <a:cubicBezTo>
                                  <a:pt x="30122" y="28090"/>
                                  <a:pt x="26817" y="27454"/>
                                  <a:pt x="23894" y="26056"/>
                                </a:cubicBezTo>
                                <a:cubicBezTo>
                                  <a:pt x="20971" y="24658"/>
                                  <a:pt x="18429" y="22879"/>
                                  <a:pt x="16395" y="20718"/>
                                </a:cubicBezTo>
                                <a:cubicBezTo>
                                  <a:pt x="14362" y="18557"/>
                                  <a:pt x="12837" y="15888"/>
                                  <a:pt x="11693" y="12964"/>
                                </a:cubicBezTo>
                                <a:cubicBezTo>
                                  <a:pt x="10676" y="10041"/>
                                  <a:pt x="10041" y="6991"/>
                                  <a:pt x="10041" y="3813"/>
                                </a:cubicBezTo>
                                <a:cubicBezTo>
                                  <a:pt x="10041" y="3178"/>
                                  <a:pt x="10041" y="2415"/>
                                  <a:pt x="10041" y="1779"/>
                                </a:cubicBezTo>
                                <a:cubicBezTo>
                                  <a:pt x="10041" y="1017"/>
                                  <a:pt x="10168" y="508"/>
                                  <a:pt x="10168" y="0"/>
                                </a:cubicBezTo>
                                <a:lnTo>
                                  <a:pt x="18556" y="0"/>
                                </a:lnTo>
                                <a:cubicBezTo>
                                  <a:pt x="18556" y="254"/>
                                  <a:pt x="18556" y="636"/>
                                  <a:pt x="18556" y="1017"/>
                                </a:cubicBezTo>
                                <a:cubicBezTo>
                                  <a:pt x="18556" y="1398"/>
                                  <a:pt x="18683" y="1907"/>
                                  <a:pt x="18683" y="2542"/>
                                </a:cubicBezTo>
                                <a:cubicBezTo>
                                  <a:pt x="18810" y="3686"/>
                                  <a:pt x="19192" y="4957"/>
                                  <a:pt x="19827" y="6482"/>
                                </a:cubicBezTo>
                                <a:cubicBezTo>
                                  <a:pt x="20336" y="8007"/>
                                  <a:pt x="21225" y="9279"/>
                                  <a:pt x="22369" y="10677"/>
                                </a:cubicBezTo>
                                <a:cubicBezTo>
                                  <a:pt x="23513" y="11948"/>
                                  <a:pt x="25038" y="13092"/>
                                  <a:pt x="26817" y="13981"/>
                                </a:cubicBezTo>
                                <a:cubicBezTo>
                                  <a:pt x="28597" y="14871"/>
                                  <a:pt x="31012" y="15252"/>
                                  <a:pt x="33808" y="15252"/>
                                </a:cubicBezTo>
                                <a:cubicBezTo>
                                  <a:pt x="36604" y="15252"/>
                                  <a:pt x="38892" y="14871"/>
                                  <a:pt x="40671" y="13981"/>
                                </a:cubicBezTo>
                                <a:cubicBezTo>
                                  <a:pt x="42450" y="13092"/>
                                  <a:pt x="43976" y="11948"/>
                                  <a:pt x="44992" y="10677"/>
                                </a:cubicBezTo>
                                <a:cubicBezTo>
                                  <a:pt x="46136" y="9406"/>
                                  <a:pt x="46899" y="8007"/>
                                  <a:pt x="47407" y="6482"/>
                                </a:cubicBezTo>
                                <a:cubicBezTo>
                                  <a:pt x="47916" y="4957"/>
                                  <a:pt x="48170" y="3686"/>
                                  <a:pt x="48424" y="2542"/>
                                </a:cubicBezTo>
                                <a:cubicBezTo>
                                  <a:pt x="48551" y="1398"/>
                                  <a:pt x="48678" y="636"/>
                                  <a:pt x="48678" y="0"/>
                                </a:cubicBezTo>
                                <a:lnTo>
                                  <a:pt x="56812" y="0"/>
                                </a:lnTo>
                                <a:cubicBezTo>
                                  <a:pt x="56812" y="508"/>
                                  <a:pt x="56939" y="1144"/>
                                  <a:pt x="56939" y="1779"/>
                                </a:cubicBezTo>
                                <a:cubicBezTo>
                                  <a:pt x="56939" y="2415"/>
                                  <a:pt x="57066" y="3178"/>
                                  <a:pt x="57066" y="3813"/>
                                </a:cubicBezTo>
                                <a:cubicBezTo>
                                  <a:pt x="57066" y="6991"/>
                                  <a:pt x="56558" y="10041"/>
                                  <a:pt x="55414" y="12964"/>
                                </a:cubicBezTo>
                                <a:cubicBezTo>
                                  <a:pt x="54270" y="15888"/>
                                  <a:pt x="52745" y="18430"/>
                                  <a:pt x="50712" y="20718"/>
                                </a:cubicBezTo>
                                <a:cubicBezTo>
                                  <a:pt x="48678" y="23006"/>
                                  <a:pt x="46263" y="24658"/>
                                  <a:pt x="43340" y="26056"/>
                                </a:cubicBezTo>
                                <a:cubicBezTo>
                                  <a:pt x="40544" y="27454"/>
                                  <a:pt x="37366" y="28090"/>
                                  <a:pt x="33808" y="28090"/>
                                </a:cubicBezTo>
                                <a:close/>
                                <a:moveTo>
                                  <a:pt x="30376" y="113884"/>
                                </a:moveTo>
                                <a:cubicBezTo>
                                  <a:pt x="31393" y="113884"/>
                                  <a:pt x="32537" y="113757"/>
                                  <a:pt x="33935" y="113503"/>
                                </a:cubicBezTo>
                                <a:cubicBezTo>
                                  <a:pt x="35333" y="113249"/>
                                  <a:pt x="36731" y="112868"/>
                                  <a:pt x="38129" y="112359"/>
                                </a:cubicBezTo>
                                <a:cubicBezTo>
                                  <a:pt x="39527" y="111851"/>
                                  <a:pt x="41052" y="111342"/>
                                  <a:pt x="42450" y="110580"/>
                                </a:cubicBezTo>
                                <a:cubicBezTo>
                                  <a:pt x="43848" y="109817"/>
                                  <a:pt x="45119" y="109055"/>
                                  <a:pt x="46390" y="108292"/>
                                </a:cubicBezTo>
                                <a:lnTo>
                                  <a:pt x="46390" y="82490"/>
                                </a:lnTo>
                                <a:cubicBezTo>
                                  <a:pt x="40798" y="82490"/>
                                  <a:pt x="36096" y="82998"/>
                                  <a:pt x="32283" y="84015"/>
                                </a:cubicBezTo>
                                <a:cubicBezTo>
                                  <a:pt x="28470" y="85032"/>
                                  <a:pt x="25546" y="86303"/>
                                  <a:pt x="23259" y="87955"/>
                                </a:cubicBezTo>
                                <a:cubicBezTo>
                                  <a:pt x="20971" y="89608"/>
                                  <a:pt x="19446" y="91387"/>
                                  <a:pt x="18429" y="93421"/>
                                </a:cubicBezTo>
                                <a:cubicBezTo>
                                  <a:pt x="17539" y="95455"/>
                                  <a:pt x="17031" y="97615"/>
                                  <a:pt x="17031" y="99903"/>
                                </a:cubicBezTo>
                                <a:cubicBezTo>
                                  <a:pt x="17031" y="102445"/>
                                  <a:pt x="17412" y="104606"/>
                                  <a:pt x="18048" y="106385"/>
                                </a:cubicBezTo>
                                <a:cubicBezTo>
                                  <a:pt x="18683" y="108165"/>
                                  <a:pt x="19700" y="109563"/>
                                  <a:pt x="20844" y="110707"/>
                                </a:cubicBezTo>
                                <a:cubicBezTo>
                                  <a:pt x="21988" y="111851"/>
                                  <a:pt x="23513" y="112613"/>
                                  <a:pt x="25038" y="113122"/>
                                </a:cubicBezTo>
                                <a:cubicBezTo>
                                  <a:pt x="26690" y="113757"/>
                                  <a:pt x="28470" y="113884"/>
                                  <a:pt x="30376" y="113884"/>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8500913" name="Freeform: Shape 1518500913"/>
                        <wps:cNvSpPr/>
                        <wps:spPr>
                          <a:xfrm>
                            <a:off x="1085151" y="516293"/>
                            <a:ext cx="51728" cy="101047"/>
                          </a:xfrm>
                          <a:custGeom>
                            <a:avLst/>
                            <a:gdLst>
                              <a:gd name="connsiteX0" fmla="*/ 10168 w 51728"/>
                              <a:gd name="connsiteY0" fmla="*/ 84269 h 101047"/>
                              <a:gd name="connsiteX1" fmla="*/ 10168 w 51728"/>
                              <a:gd name="connsiteY1" fmla="*/ 29488 h 101047"/>
                              <a:gd name="connsiteX2" fmla="*/ 0 w 51728"/>
                              <a:gd name="connsiteY2" fmla="*/ 29488 h 101047"/>
                              <a:gd name="connsiteX3" fmla="*/ 0 w 51728"/>
                              <a:gd name="connsiteY3" fmla="*/ 22879 h 101047"/>
                              <a:gd name="connsiteX4" fmla="*/ 4321 w 51728"/>
                              <a:gd name="connsiteY4" fmla="*/ 21353 h 101047"/>
                              <a:gd name="connsiteX5" fmla="*/ 7499 w 51728"/>
                              <a:gd name="connsiteY5" fmla="*/ 19955 h 101047"/>
                              <a:gd name="connsiteX6" fmla="*/ 11439 w 51728"/>
                              <a:gd name="connsiteY6" fmla="*/ 14744 h 101047"/>
                              <a:gd name="connsiteX7" fmla="*/ 12837 w 51728"/>
                              <a:gd name="connsiteY7" fmla="*/ 11439 h 101047"/>
                              <a:gd name="connsiteX8" fmla="*/ 14489 w 51728"/>
                              <a:gd name="connsiteY8" fmla="*/ 7245 h 101047"/>
                              <a:gd name="connsiteX9" fmla="*/ 16014 w 51728"/>
                              <a:gd name="connsiteY9" fmla="*/ 3050 h 101047"/>
                              <a:gd name="connsiteX10" fmla="*/ 16904 w 51728"/>
                              <a:gd name="connsiteY10" fmla="*/ 0 h 101047"/>
                              <a:gd name="connsiteX11" fmla="*/ 25928 w 51728"/>
                              <a:gd name="connsiteY11" fmla="*/ 0 h 101047"/>
                              <a:gd name="connsiteX12" fmla="*/ 25928 w 51728"/>
                              <a:gd name="connsiteY12" fmla="*/ 19447 h 101047"/>
                              <a:gd name="connsiteX13" fmla="*/ 49441 w 51728"/>
                              <a:gd name="connsiteY13" fmla="*/ 19447 h 101047"/>
                              <a:gd name="connsiteX14" fmla="*/ 49441 w 51728"/>
                              <a:gd name="connsiteY14" fmla="*/ 29615 h 101047"/>
                              <a:gd name="connsiteX15" fmla="*/ 25928 w 51728"/>
                              <a:gd name="connsiteY15" fmla="*/ 29615 h 101047"/>
                              <a:gd name="connsiteX16" fmla="*/ 25928 w 51728"/>
                              <a:gd name="connsiteY16" fmla="*/ 71559 h 101047"/>
                              <a:gd name="connsiteX17" fmla="*/ 26055 w 51728"/>
                              <a:gd name="connsiteY17" fmla="*/ 81346 h 101047"/>
                              <a:gd name="connsiteX18" fmla="*/ 27072 w 51728"/>
                              <a:gd name="connsiteY18" fmla="*/ 86557 h 101047"/>
                              <a:gd name="connsiteX19" fmla="*/ 29486 w 51728"/>
                              <a:gd name="connsiteY19" fmla="*/ 88591 h 101047"/>
                              <a:gd name="connsiteX20" fmla="*/ 33935 w 51728"/>
                              <a:gd name="connsiteY20" fmla="*/ 88972 h 101047"/>
                              <a:gd name="connsiteX21" fmla="*/ 34062 w 51728"/>
                              <a:gd name="connsiteY21" fmla="*/ 88972 h 101047"/>
                              <a:gd name="connsiteX22" fmla="*/ 38256 w 51728"/>
                              <a:gd name="connsiteY22" fmla="*/ 88718 h 101047"/>
                              <a:gd name="connsiteX23" fmla="*/ 42577 w 51728"/>
                              <a:gd name="connsiteY23" fmla="*/ 88083 h 101047"/>
                              <a:gd name="connsiteX24" fmla="*/ 46390 w 51728"/>
                              <a:gd name="connsiteY24" fmla="*/ 87193 h 101047"/>
                              <a:gd name="connsiteX25" fmla="*/ 49186 w 51728"/>
                              <a:gd name="connsiteY25" fmla="*/ 86303 h 101047"/>
                              <a:gd name="connsiteX26" fmla="*/ 49314 w 51728"/>
                              <a:gd name="connsiteY26" fmla="*/ 86303 h 101047"/>
                              <a:gd name="connsiteX27" fmla="*/ 51728 w 51728"/>
                              <a:gd name="connsiteY27" fmla="*/ 93167 h 101047"/>
                              <a:gd name="connsiteX28" fmla="*/ 47153 w 51728"/>
                              <a:gd name="connsiteY28" fmla="*/ 95836 h 101047"/>
                              <a:gd name="connsiteX29" fmla="*/ 40671 w 51728"/>
                              <a:gd name="connsiteY29" fmla="*/ 98378 h 101047"/>
                              <a:gd name="connsiteX30" fmla="*/ 33426 w 51728"/>
                              <a:gd name="connsiteY30" fmla="*/ 100284 h 101047"/>
                              <a:gd name="connsiteX31" fmla="*/ 26436 w 51728"/>
                              <a:gd name="connsiteY31" fmla="*/ 101047 h 101047"/>
                              <a:gd name="connsiteX32" fmla="*/ 26309 w 51728"/>
                              <a:gd name="connsiteY32" fmla="*/ 101047 h 101047"/>
                              <a:gd name="connsiteX33" fmla="*/ 19700 w 51728"/>
                              <a:gd name="connsiteY33" fmla="*/ 100157 h 101047"/>
                              <a:gd name="connsiteX34" fmla="*/ 14616 w 51728"/>
                              <a:gd name="connsiteY34" fmla="*/ 97361 h 101047"/>
                              <a:gd name="connsiteX35" fmla="*/ 11439 w 51728"/>
                              <a:gd name="connsiteY35" fmla="*/ 92277 h 101047"/>
                              <a:gd name="connsiteX36" fmla="*/ 10168 w 51728"/>
                              <a:gd name="connsiteY36" fmla="*/ 84269 h 101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1728" h="101047">
                                <a:moveTo>
                                  <a:pt x="10168" y="84269"/>
                                </a:moveTo>
                                <a:lnTo>
                                  <a:pt x="10168" y="29488"/>
                                </a:lnTo>
                                <a:lnTo>
                                  <a:pt x="0" y="29488"/>
                                </a:lnTo>
                                <a:lnTo>
                                  <a:pt x="0" y="22879"/>
                                </a:lnTo>
                                <a:cubicBezTo>
                                  <a:pt x="1398" y="22370"/>
                                  <a:pt x="2923" y="21862"/>
                                  <a:pt x="4321" y="21353"/>
                                </a:cubicBezTo>
                                <a:cubicBezTo>
                                  <a:pt x="5719" y="20845"/>
                                  <a:pt x="6736" y="20337"/>
                                  <a:pt x="7499" y="19955"/>
                                </a:cubicBezTo>
                                <a:cubicBezTo>
                                  <a:pt x="9024" y="18938"/>
                                  <a:pt x="10295" y="17159"/>
                                  <a:pt x="11439" y="14744"/>
                                </a:cubicBezTo>
                                <a:cubicBezTo>
                                  <a:pt x="11820" y="13854"/>
                                  <a:pt x="12328" y="12837"/>
                                  <a:pt x="12837" y="11439"/>
                                </a:cubicBezTo>
                                <a:cubicBezTo>
                                  <a:pt x="13345" y="10041"/>
                                  <a:pt x="13981" y="8643"/>
                                  <a:pt x="14489" y="7245"/>
                                </a:cubicBezTo>
                                <a:cubicBezTo>
                                  <a:pt x="14997" y="5847"/>
                                  <a:pt x="15506" y="4449"/>
                                  <a:pt x="16014" y="3050"/>
                                </a:cubicBezTo>
                                <a:cubicBezTo>
                                  <a:pt x="16523" y="1779"/>
                                  <a:pt x="16777" y="763"/>
                                  <a:pt x="16904" y="0"/>
                                </a:cubicBezTo>
                                <a:lnTo>
                                  <a:pt x="25928" y="0"/>
                                </a:lnTo>
                                <a:lnTo>
                                  <a:pt x="25928" y="19447"/>
                                </a:lnTo>
                                <a:lnTo>
                                  <a:pt x="49441" y="19447"/>
                                </a:lnTo>
                                <a:lnTo>
                                  <a:pt x="49441" y="29615"/>
                                </a:lnTo>
                                <a:lnTo>
                                  <a:pt x="25928" y="29615"/>
                                </a:lnTo>
                                <a:lnTo>
                                  <a:pt x="25928" y="71559"/>
                                </a:lnTo>
                                <a:cubicBezTo>
                                  <a:pt x="25928" y="75754"/>
                                  <a:pt x="25928" y="78931"/>
                                  <a:pt x="26055" y="81346"/>
                                </a:cubicBezTo>
                                <a:cubicBezTo>
                                  <a:pt x="26182" y="83634"/>
                                  <a:pt x="26563" y="85413"/>
                                  <a:pt x="27072" y="86557"/>
                                </a:cubicBezTo>
                                <a:cubicBezTo>
                                  <a:pt x="27580" y="87701"/>
                                  <a:pt x="28470" y="88337"/>
                                  <a:pt x="29486" y="88591"/>
                                </a:cubicBezTo>
                                <a:cubicBezTo>
                                  <a:pt x="30503" y="88845"/>
                                  <a:pt x="32028" y="88972"/>
                                  <a:pt x="33935" y="88972"/>
                                </a:cubicBezTo>
                                <a:lnTo>
                                  <a:pt x="34062" y="88972"/>
                                </a:lnTo>
                                <a:cubicBezTo>
                                  <a:pt x="35460" y="88972"/>
                                  <a:pt x="36858" y="88845"/>
                                  <a:pt x="38256" y="88718"/>
                                </a:cubicBezTo>
                                <a:cubicBezTo>
                                  <a:pt x="39781" y="88591"/>
                                  <a:pt x="41179" y="88337"/>
                                  <a:pt x="42577" y="88083"/>
                                </a:cubicBezTo>
                                <a:cubicBezTo>
                                  <a:pt x="43975" y="87828"/>
                                  <a:pt x="45246" y="87574"/>
                                  <a:pt x="46390" y="87193"/>
                                </a:cubicBezTo>
                                <a:cubicBezTo>
                                  <a:pt x="47534" y="86939"/>
                                  <a:pt x="48551" y="86557"/>
                                  <a:pt x="49186" y="86303"/>
                                </a:cubicBezTo>
                                <a:lnTo>
                                  <a:pt x="49314" y="86303"/>
                                </a:lnTo>
                                <a:lnTo>
                                  <a:pt x="51728" y="93167"/>
                                </a:lnTo>
                                <a:cubicBezTo>
                                  <a:pt x="50585" y="94056"/>
                                  <a:pt x="49059" y="94946"/>
                                  <a:pt x="47153" y="95836"/>
                                </a:cubicBezTo>
                                <a:cubicBezTo>
                                  <a:pt x="45246" y="96726"/>
                                  <a:pt x="43086" y="97615"/>
                                  <a:pt x="40671" y="98378"/>
                                </a:cubicBezTo>
                                <a:cubicBezTo>
                                  <a:pt x="38383" y="99141"/>
                                  <a:pt x="35968" y="99776"/>
                                  <a:pt x="33426" y="100284"/>
                                </a:cubicBezTo>
                                <a:cubicBezTo>
                                  <a:pt x="30885" y="100793"/>
                                  <a:pt x="28597" y="101047"/>
                                  <a:pt x="26436" y="101047"/>
                                </a:cubicBezTo>
                                <a:lnTo>
                                  <a:pt x="26309" y="101047"/>
                                </a:lnTo>
                                <a:cubicBezTo>
                                  <a:pt x="23894" y="101047"/>
                                  <a:pt x="21606" y="100793"/>
                                  <a:pt x="19700" y="100157"/>
                                </a:cubicBezTo>
                                <a:cubicBezTo>
                                  <a:pt x="17666" y="99649"/>
                                  <a:pt x="16014" y="98632"/>
                                  <a:pt x="14616" y="97361"/>
                                </a:cubicBezTo>
                                <a:cubicBezTo>
                                  <a:pt x="13218" y="96090"/>
                                  <a:pt x="12201" y="94311"/>
                                  <a:pt x="11439" y="92277"/>
                                </a:cubicBezTo>
                                <a:cubicBezTo>
                                  <a:pt x="10549" y="89862"/>
                                  <a:pt x="10168" y="87320"/>
                                  <a:pt x="10168" y="84269"/>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6048638" name="Freeform: Shape 1746048638"/>
                        <wps:cNvSpPr/>
                        <wps:spPr>
                          <a:xfrm>
                            <a:off x="1144886" y="534341"/>
                            <a:ext cx="70665" cy="83506"/>
                          </a:xfrm>
                          <a:custGeom>
                            <a:avLst/>
                            <a:gdLst>
                              <a:gd name="connsiteX0" fmla="*/ 0 w 70665"/>
                              <a:gd name="connsiteY0" fmla="*/ 59993 h 83506"/>
                              <a:gd name="connsiteX1" fmla="*/ 1906 w 70665"/>
                              <a:gd name="connsiteY1" fmla="*/ 50968 h 83506"/>
                              <a:gd name="connsiteX2" fmla="*/ 7117 w 70665"/>
                              <a:gd name="connsiteY2" fmla="*/ 43978 h 83506"/>
                              <a:gd name="connsiteX3" fmla="*/ 14870 w 70665"/>
                              <a:gd name="connsiteY3" fmla="*/ 38894 h 83506"/>
                              <a:gd name="connsiteX4" fmla="*/ 24530 w 70665"/>
                              <a:gd name="connsiteY4" fmla="*/ 35462 h 83506"/>
                              <a:gd name="connsiteX5" fmla="*/ 35333 w 70665"/>
                              <a:gd name="connsiteY5" fmla="*/ 33555 h 83506"/>
                              <a:gd name="connsiteX6" fmla="*/ 46390 w 70665"/>
                              <a:gd name="connsiteY6" fmla="*/ 32793 h 83506"/>
                              <a:gd name="connsiteX7" fmla="*/ 46390 w 70665"/>
                              <a:gd name="connsiteY7" fmla="*/ 29107 h 83506"/>
                              <a:gd name="connsiteX8" fmla="*/ 45628 w 70665"/>
                              <a:gd name="connsiteY8" fmla="*/ 20845 h 83506"/>
                              <a:gd name="connsiteX9" fmla="*/ 43213 w 70665"/>
                              <a:gd name="connsiteY9" fmla="*/ 15252 h 83506"/>
                              <a:gd name="connsiteX10" fmla="*/ 38637 w 70665"/>
                              <a:gd name="connsiteY10" fmla="*/ 12202 h 83506"/>
                              <a:gd name="connsiteX11" fmla="*/ 31393 w 70665"/>
                              <a:gd name="connsiteY11" fmla="*/ 11312 h 83506"/>
                              <a:gd name="connsiteX12" fmla="*/ 23767 w 70665"/>
                              <a:gd name="connsiteY12" fmla="*/ 12075 h 83506"/>
                              <a:gd name="connsiteX13" fmla="*/ 16523 w 70665"/>
                              <a:gd name="connsiteY13" fmla="*/ 13854 h 83506"/>
                              <a:gd name="connsiteX14" fmla="*/ 10168 w 70665"/>
                              <a:gd name="connsiteY14" fmla="*/ 16015 h 83506"/>
                              <a:gd name="connsiteX15" fmla="*/ 5338 w 70665"/>
                              <a:gd name="connsiteY15" fmla="*/ 18176 h 83506"/>
                              <a:gd name="connsiteX16" fmla="*/ 5211 w 70665"/>
                              <a:gd name="connsiteY16" fmla="*/ 18176 h 83506"/>
                              <a:gd name="connsiteX17" fmla="*/ 2033 w 70665"/>
                              <a:gd name="connsiteY17" fmla="*/ 11439 h 83506"/>
                              <a:gd name="connsiteX18" fmla="*/ 6736 w 70665"/>
                              <a:gd name="connsiteY18" fmla="*/ 8262 h 83506"/>
                              <a:gd name="connsiteX19" fmla="*/ 14743 w 70665"/>
                              <a:gd name="connsiteY19" fmla="*/ 4449 h 83506"/>
                              <a:gd name="connsiteX20" fmla="*/ 24657 w 70665"/>
                              <a:gd name="connsiteY20" fmla="*/ 1271 h 83506"/>
                              <a:gd name="connsiteX21" fmla="*/ 35206 w 70665"/>
                              <a:gd name="connsiteY21" fmla="*/ 0 h 83506"/>
                              <a:gd name="connsiteX22" fmla="*/ 47661 w 70665"/>
                              <a:gd name="connsiteY22" fmla="*/ 1525 h 83506"/>
                              <a:gd name="connsiteX23" fmla="*/ 55923 w 70665"/>
                              <a:gd name="connsiteY23" fmla="*/ 6355 h 83506"/>
                              <a:gd name="connsiteX24" fmla="*/ 60498 w 70665"/>
                              <a:gd name="connsiteY24" fmla="*/ 14998 h 83506"/>
                              <a:gd name="connsiteX25" fmla="*/ 61896 w 70665"/>
                              <a:gd name="connsiteY25" fmla="*/ 27963 h 83506"/>
                              <a:gd name="connsiteX26" fmla="*/ 61896 w 70665"/>
                              <a:gd name="connsiteY26" fmla="*/ 73720 h 83506"/>
                              <a:gd name="connsiteX27" fmla="*/ 70666 w 70665"/>
                              <a:gd name="connsiteY27" fmla="*/ 73720 h 83506"/>
                              <a:gd name="connsiteX28" fmla="*/ 70666 w 70665"/>
                              <a:gd name="connsiteY28" fmla="*/ 80583 h 83506"/>
                              <a:gd name="connsiteX29" fmla="*/ 67488 w 70665"/>
                              <a:gd name="connsiteY29" fmla="*/ 81346 h 83506"/>
                              <a:gd name="connsiteX30" fmla="*/ 63548 w 70665"/>
                              <a:gd name="connsiteY30" fmla="*/ 82236 h 83506"/>
                              <a:gd name="connsiteX31" fmla="*/ 59354 w 70665"/>
                              <a:gd name="connsiteY31" fmla="*/ 82871 h 83506"/>
                              <a:gd name="connsiteX32" fmla="*/ 55414 w 70665"/>
                              <a:gd name="connsiteY32" fmla="*/ 83126 h 83506"/>
                              <a:gd name="connsiteX33" fmla="*/ 51983 w 70665"/>
                              <a:gd name="connsiteY33" fmla="*/ 82998 h 83506"/>
                              <a:gd name="connsiteX34" fmla="*/ 49568 w 70665"/>
                              <a:gd name="connsiteY34" fmla="*/ 82109 h 83506"/>
                              <a:gd name="connsiteX35" fmla="*/ 48170 w 70665"/>
                              <a:gd name="connsiteY35" fmla="*/ 79948 h 83506"/>
                              <a:gd name="connsiteX36" fmla="*/ 47661 w 70665"/>
                              <a:gd name="connsiteY36" fmla="*/ 76008 h 83506"/>
                              <a:gd name="connsiteX37" fmla="*/ 47661 w 70665"/>
                              <a:gd name="connsiteY37" fmla="*/ 73466 h 83506"/>
                              <a:gd name="connsiteX38" fmla="*/ 44738 w 70665"/>
                              <a:gd name="connsiteY38" fmla="*/ 76008 h 83506"/>
                              <a:gd name="connsiteX39" fmla="*/ 39654 w 70665"/>
                              <a:gd name="connsiteY39" fmla="*/ 79312 h 83506"/>
                              <a:gd name="connsiteX40" fmla="*/ 32791 w 70665"/>
                              <a:gd name="connsiteY40" fmla="*/ 82236 h 83506"/>
                              <a:gd name="connsiteX41" fmla="*/ 24530 w 70665"/>
                              <a:gd name="connsiteY41" fmla="*/ 83507 h 83506"/>
                              <a:gd name="connsiteX42" fmla="*/ 15252 w 70665"/>
                              <a:gd name="connsiteY42" fmla="*/ 82236 h 83506"/>
                              <a:gd name="connsiteX43" fmla="*/ 7499 w 70665"/>
                              <a:gd name="connsiteY43" fmla="*/ 78168 h 83506"/>
                              <a:gd name="connsiteX44" fmla="*/ 2161 w 70665"/>
                              <a:gd name="connsiteY44" fmla="*/ 71051 h 83506"/>
                              <a:gd name="connsiteX45" fmla="*/ 0 w 70665"/>
                              <a:gd name="connsiteY45" fmla="*/ 59993 h 83506"/>
                              <a:gd name="connsiteX46" fmla="*/ 30376 w 70665"/>
                              <a:gd name="connsiteY46" fmla="*/ 71940 h 83506"/>
                              <a:gd name="connsiteX47" fmla="*/ 33935 w 70665"/>
                              <a:gd name="connsiteY47" fmla="*/ 71559 h 83506"/>
                              <a:gd name="connsiteX48" fmla="*/ 38129 w 70665"/>
                              <a:gd name="connsiteY48" fmla="*/ 70415 h 83506"/>
                              <a:gd name="connsiteX49" fmla="*/ 42450 w 70665"/>
                              <a:gd name="connsiteY49" fmla="*/ 68636 h 83506"/>
                              <a:gd name="connsiteX50" fmla="*/ 46390 w 70665"/>
                              <a:gd name="connsiteY50" fmla="*/ 66348 h 83506"/>
                              <a:gd name="connsiteX51" fmla="*/ 46390 w 70665"/>
                              <a:gd name="connsiteY51" fmla="*/ 40546 h 83506"/>
                              <a:gd name="connsiteX52" fmla="*/ 32283 w 70665"/>
                              <a:gd name="connsiteY52" fmla="*/ 42071 h 83506"/>
                              <a:gd name="connsiteX53" fmla="*/ 23259 w 70665"/>
                              <a:gd name="connsiteY53" fmla="*/ 46011 h 83506"/>
                              <a:gd name="connsiteX54" fmla="*/ 18429 w 70665"/>
                              <a:gd name="connsiteY54" fmla="*/ 51477 h 83506"/>
                              <a:gd name="connsiteX55" fmla="*/ 17031 w 70665"/>
                              <a:gd name="connsiteY55" fmla="*/ 57959 h 83506"/>
                              <a:gd name="connsiteX56" fmla="*/ 18048 w 70665"/>
                              <a:gd name="connsiteY56" fmla="*/ 64441 h 83506"/>
                              <a:gd name="connsiteX57" fmla="*/ 20844 w 70665"/>
                              <a:gd name="connsiteY57" fmla="*/ 68763 h 83506"/>
                              <a:gd name="connsiteX58" fmla="*/ 25038 w 70665"/>
                              <a:gd name="connsiteY58" fmla="*/ 71178 h 83506"/>
                              <a:gd name="connsiteX59" fmla="*/ 30376 w 70665"/>
                              <a:gd name="connsiteY59" fmla="*/ 71940 h 83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70665" h="83506">
                                <a:moveTo>
                                  <a:pt x="0" y="59993"/>
                                </a:moveTo>
                                <a:cubicBezTo>
                                  <a:pt x="0" y="56561"/>
                                  <a:pt x="635" y="53638"/>
                                  <a:pt x="1906" y="50968"/>
                                </a:cubicBezTo>
                                <a:cubicBezTo>
                                  <a:pt x="3177" y="48299"/>
                                  <a:pt x="4957" y="46011"/>
                                  <a:pt x="7117" y="43978"/>
                                </a:cubicBezTo>
                                <a:cubicBezTo>
                                  <a:pt x="9278" y="41944"/>
                                  <a:pt x="11947" y="40292"/>
                                  <a:pt x="14870" y="38894"/>
                                </a:cubicBezTo>
                                <a:cubicBezTo>
                                  <a:pt x="17794" y="37495"/>
                                  <a:pt x="21098" y="36352"/>
                                  <a:pt x="24530" y="35462"/>
                                </a:cubicBezTo>
                                <a:cubicBezTo>
                                  <a:pt x="27961" y="34572"/>
                                  <a:pt x="31520" y="33937"/>
                                  <a:pt x="35333" y="33555"/>
                                </a:cubicBezTo>
                                <a:cubicBezTo>
                                  <a:pt x="39019" y="33174"/>
                                  <a:pt x="42704" y="32920"/>
                                  <a:pt x="46390" y="32793"/>
                                </a:cubicBezTo>
                                <a:lnTo>
                                  <a:pt x="46390" y="29107"/>
                                </a:lnTo>
                                <a:cubicBezTo>
                                  <a:pt x="46390" y="25802"/>
                                  <a:pt x="46136" y="23006"/>
                                  <a:pt x="45628" y="20845"/>
                                </a:cubicBezTo>
                                <a:cubicBezTo>
                                  <a:pt x="45119" y="18557"/>
                                  <a:pt x="44357" y="16778"/>
                                  <a:pt x="43213" y="15252"/>
                                </a:cubicBezTo>
                                <a:cubicBezTo>
                                  <a:pt x="42069" y="13854"/>
                                  <a:pt x="40544" y="12837"/>
                                  <a:pt x="38637" y="12202"/>
                                </a:cubicBezTo>
                                <a:cubicBezTo>
                                  <a:pt x="36731" y="11566"/>
                                  <a:pt x="34316" y="11312"/>
                                  <a:pt x="31393" y="11312"/>
                                </a:cubicBezTo>
                                <a:cubicBezTo>
                                  <a:pt x="28851" y="11312"/>
                                  <a:pt x="26309" y="11566"/>
                                  <a:pt x="23767" y="12075"/>
                                </a:cubicBezTo>
                                <a:cubicBezTo>
                                  <a:pt x="21225" y="12583"/>
                                  <a:pt x="18810" y="13092"/>
                                  <a:pt x="16523" y="13854"/>
                                </a:cubicBezTo>
                                <a:cubicBezTo>
                                  <a:pt x="14235" y="14490"/>
                                  <a:pt x="12074" y="15252"/>
                                  <a:pt x="10168" y="16015"/>
                                </a:cubicBezTo>
                                <a:cubicBezTo>
                                  <a:pt x="8261" y="16778"/>
                                  <a:pt x="6609" y="17540"/>
                                  <a:pt x="5338" y="18176"/>
                                </a:cubicBezTo>
                                <a:lnTo>
                                  <a:pt x="5211" y="18176"/>
                                </a:lnTo>
                                <a:lnTo>
                                  <a:pt x="2033" y="11439"/>
                                </a:lnTo>
                                <a:cubicBezTo>
                                  <a:pt x="2923" y="10550"/>
                                  <a:pt x="4448" y="9533"/>
                                  <a:pt x="6736" y="8262"/>
                                </a:cubicBezTo>
                                <a:cubicBezTo>
                                  <a:pt x="9024" y="6991"/>
                                  <a:pt x="11693" y="5720"/>
                                  <a:pt x="14743" y="4449"/>
                                </a:cubicBezTo>
                                <a:cubicBezTo>
                                  <a:pt x="17794" y="3178"/>
                                  <a:pt x="21098" y="2161"/>
                                  <a:pt x="24657" y="1271"/>
                                </a:cubicBezTo>
                                <a:cubicBezTo>
                                  <a:pt x="28215" y="381"/>
                                  <a:pt x="31774" y="0"/>
                                  <a:pt x="35206" y="0"/>
                                </a:cubicBezTo>
                                <a:cubicBezTo>
                                  <a:pt x="40163" y="0"/>
                                  <a:pt x="44230" y="508"/>
                                  <a:pt x="47661" y="1525"/>
                                </a:cubicBezTo>
                                <a:cubicBezTo>
                                  <a:pt x="51093" y="2542"/>
                                  <a:pt x="53762" y="4194"/>
                                  <a:pt x="55923" y="6355"/>
                                </a:cubicBezTo>
                                <a:cubicBezTo>
                                  <a:pt x="58083" y="8516"/>
                                  <a:pt x="59481" y="11439"/>
                                  <a:pt x="60498" y="14998"/>
                                </a:cubicBezTo>
                                <a:cubicBezTo>
                                  <a:pt x="61388" y="18557"/>
                                  <a:pt x="61896" y="22879"/>
                                  <a:pt x="61896" y="27963"/>
                                </a:cubicBezTo>
                                <a:lnTo>
                                  <a:pt x="61896" y="73720"/>
                                </a:lnTo>
                                <a:lnTo>
                                  <a:pt x="70666" y="73720"/>
                                </a:lnTo>
                                <a:lnTo>
                                  <a:pt x="70666" y="80583"/>
                                </a:lnTo>
                                <a:cubicBezTo>
                                  <a:pt x="69776" y="80838"/>
                                  <a:pt x="68759" y="81092"/>
                                  <a:pt x="67488" y="81346"/>
                                </a:cubicBezTo>
                                <a:cubicBezTo>
                                  <a:pt x="66217" y="81600"/>
                                  <a:pt x="64946" y="81982"/>
                                  <a:pt x="63548" y="82236"/>
                                </a:cubicBezTo>
                                <a:cubicBezTo>
                                  <a:pt x="62150" y="82490"/>
                                  <a:pt x="60752" y="82744"/>
                                  <a:pt x="59354" y="82871"/>
                                </a:cubicBezTo>
                                <a:cubicBezTo>
                                  <a:pt x="57956" y="82998"/>
                                  <a:pt x="56558" y="83126"/>
                                  <a:pt x="55414" y="83126"/>
                                </a:cubicBezTo>
                                <a:cubicBezTo>
                                  <a:pt x="54143" y="83126"/>
                                  <a:pt x="52999" y="83126"/>
                                  <a:pt x="51983" y="82998"/>
                                </a:cubicBezTo>
                                <a:cubicBezTo>
                                  <a:pt x="51093" y="82871"/>
                                  <a:pt x="50203" y="82617"/>
                                  <a:pt x="49568" y="82109"/>
                                </a:cubicBezTo>
                                <a:cubicBezTo>
                                  <a:pt x="48932" y="81600"/>
                                  <a:pt x="48551" y="80838"/>
                                  <a:pt x="48170" y="79948"/>
                                </a:cubicBezTo>
                                <a:cubicBezTo>
                                  <a:pt x="47915" y="78931"/>
                                  <a:pt x="47661" y="77660"/>
                                  <a:pt x="47661" y="76008"/>
                                </a:cubicBezTo>
                                <a:lnTo>
                                  <a:pt x="47661" y="73466"/>
                                </a:lnTo>
                                <a:cubicBezTo>
                                  <a:pt x="47026" y="73974"/>
                                  <a:pt x="46009" y="74864"/>
                                  <a:pt x="44738" y="76008"/>
                                </a:cubicBezTo>
                                <a:cubicBezTo>
                                  <a:pt x="43340" y="77152"/>
                                  <a:pt x="41688" y="78168"/>
                                  <a:pt x="39654" y="79312"/>
                                </a:cubicBezTo>
                                <a:cubicBezTo>
                                  <a:pt x="37621" y="80456"/>
                                  <a:pt x="35333" y="81346"/>
                                  <a:pt x="32791" y="82236"/>
                                </a:cubicBezTo>
                                <a:cubicBezTo>
                                  <a:pt x="30249" y="83126"/>
                                  <a:pt x="27453" y="83507"/>
                                  <a:pt x="24530" y="83507"/>
                                </a:cubicBezTo>
                                <a:cubicBezTo>
                                  <a:pt x="21352" y="83507"/>
                                  <a:pt x="18175" y="83126"/>
                                  <a:pt x="15252" y="82236"/>
                                </a:cubicBezTo>
                                <a:cubicBezTo>
                                  <a:pt x="12328" y="81346"/>
                                  <a:pt x="9786" y="80075"/>
                                  <a:pt x="7499" y="78168"/>
                                </a:cubicBezTo>
                                <a:cubicBezTo>
                                  <a:pt x="5211" y="76389"/>
                                  <a:pt x="3559" y="73974"/>
                                  <a:pt x="2161" y="71051"/>
                                </a:cubicBezTo>
                                <a:cubicBezTo>
                                  <a:pt x="635" y="67492"/>
                                  <a:pt x="0" y="64060"/>
                                  <a:pt x="0" y="59993"/>
                                </a:cubicBezTo>
                                <a:close/>
                                <a:moveTo>
                                  <a:pt x="30376" y="71940"/>
                                </a:moveTo>
                                <a:cubicBezTo>
                                  <a:pt x="31393" y="71940"/>
                                  <a:pt x="32537" y="71813"/>
                                  <a:pt x="33935" y="71559"/>
                                </a:cubicBezTo>
                                <a:cubicBezTo>
                                  <a:pt x="35333" y="71305"/>
                                  <a:pt x="36731" y="70924"/>
                                  <a:pt x="38129" y="70415"/>
                                </a:cubicBezTo>
                                <a:cubicBezTo>
                                  <a:pt x="39527" y="69907"/>
                                  <a:pt x="41052" y="69398"/>
                                  <a:pt x="42450" y="68636"/>
                                </a:cubicBezTo>
                                <a:cubicBezTo>
                                  <a:pt x="43848" y="67873"/>
                                  <a:pt x="45119" y="67110"/>
                                  <a:pt x="46390" y="66348"/>
                                </a:cubicBezTo>
                                <a:lnTo>
                                  <a:pt x="46390" y="40546"/>
                                </a:lnTo>
                                <a:cubicBezTo>
                                  <a:pt x="40798" y="40546"/>
                                  <a:pt x="36095" y="41054"/>
                                  <a:pt x="32283" y="42071"/>
                                </a:cubicBezTo>
                                <a:cubicBezTo>
                                  <a:pt x="28470" y="43088"/>
                                  <a:pt x="25546" y="44359"/>
                                  <a:pt x="23259" y="46011"/>
                                </a:cubicBezTo>
                                <a:cubicBezTo>
                                  <a:pt x="20971" y="47664"/>
                                  <a:pt x="19446" y="49443"/>
                                  <a:pt x="18429" y="51477"/>
                                </a:cubicBezTo>
                                <a:cubicBezTo>
                                  <a:pt x="17539" y="53510"/>
                                  <a:pt x="17031" y="55671"/>
                                  <a:pt x="17031" y="57959"/>
                                </a:cubicBezTo>
                                <a:cubicBezTo>
                                  <a:pt x="17031" y="60501"/>
                                  <a:pt x="17412" y="62662"/>
                                  <a:pt x="18048" y="64441"/>
                                </a:cubicBezTo>
                                <a:cubicBezTo>
                                  <a:pt x="18683" y="66221"/>
                                  <a:pt x="19700" y="67619"/>
                                  <a:pt x="20844" y="68763"/>
                                </a:cubicBezTo>
                                <a:cubicBezTo>
                                  <a:pt x="21988" y="69907"/>
                                  <a:pt x="23386" y="70669"/>
                                  <a:pt x="25038" y="71178"/>
                                </a:cubicBezTo>
                                <a:cubicBezTo>
                                  <a:pt x="26690" y="71813"/>
                                  <a:pt x="28470" y="71940"/>
                                  <a:pt x="30376" y="71940"/>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6594582" name="Freeform: Shape 1356594582"/>
                        <wps:cNvSpPr/>
                        <wps:spPr>
                          <a:xfrm>
                            <a:off x="1224830" y="516293"/>
                            <a:ext cx="51601" cy="101047"/>
                          </a:xfrm>
                          <a:custGeom>
                            <a:avLst/>
                            <a:gdLst>
                              <a:gd name="connsiteX0" fmla="*/ 10168 w 51601"/>
                              <a:gd name="connsiteY0" fmla="*/ 84269 h 101047"/>
                              <a:gd name="connsiteX1" fmla="*/ 10168 w 51601"/>
                              <a:gd name="connsiteY1" fmla="*/ 29488 h 101047"/>
                              <a:gd name="connsiteX2" fmla="*/ 0 w 51601"/>
                              <a:gd name="connsiteY2" fmla="*/ 29488 h 101047"/>
                              <a:gd name="connsiteX3" fmla="*/ 0 w 51601"/>
                              <a:gd name="connsiteY3" fmla="*/ 22879 h 101047"/>
                              <a:gd name="connsiteX4" fmla="*/ 4321 w 51601"/>
                              <a:gd name="connsiteY4" fmla="*/ 21353 h 101047"/>
                              <a:gd name="connsiteX5" fmla="*/ 7499 w 51601"/>
                              <a:gd name="connsiteY5" fmla="*/ 19955 h 101047"/>
                              <a:gd name="connsiteX6" fmla="*/ 11439 w 51601"/>
                              <a:gd name="connsiteY6" fmla="*/ 14744 h 101047"/>
                              <a:gd name="connsiteX7" fmla="*/ 12837 w 51601"/>
                              <a:gd name="connsiteY7" fmla="*/ 11439 h 101047"/>
                              <a:gd name="connsiteX8" fmla="*/ 14489 w 51601"/>
                              <a:gd name="connsiteY8" fmla="*/ 7245 h 101047"/>
                              <a:gd name="connsiteX9" fmla="*/ 16014 w 51601"/>
                              <a:gd name="connsiteY9" fmla="*/ 3050 h 101047"/>
                              <a:gd name="connsiteX10" fmla="*/ 16904 w 51601"/>
                              <a:gd name="connsiteY10" fmla="*/ 0 h 101047"/>
                              <a:gd name="connsiteX11" fmla="*/ 25928 w 51601"/>
                              <a:gd name="connsiteY11" fmla="*/ 0 h 101047"/>
                              <a:gd name="connsiteX12" fmla="*/ 25928 w 51601"/>
                              <a:gd name="connsiteY12" fmla="*/ 19447 h 101047"/>
                              <a:gd name="connsiteX13" fmla="*/ 49441 w 51601"/>
                              <a:gd name="connsiteY13" fmla="*/ 19447 h 101047"/>
                              <a:gd name="connsiteX14" fmla="*/ 49441 w 51601"/>
                              <a:gd name="connsiteY14" fmla="*/ 29615 h 101047"/>
                              <a:gd name="connsiteX15" fmla="*/ 25801 w 51601"/>
                              <a:gd name="connsiteY15" fmla="*/ 29615 h 101047"/>
                              <a:gd name="connsiteX16" fmla="*/ 25801 w 51601"/>
                              <a:gd name="connsiteY16" fmla="*/ 71559 h 101047"/>
                              <a:gd name="connsiteX17" fmla="*/ 25928 w 51601"/>
                              <a:gd name="connsiteY17" fmla="*/ 81346 h 101047"/>
                              <a:gd name="connsiteX18" fmla="*/ 26944 w 51601"/>
                              <a:gd name="connsiteY18" fmla="*/ 86557 h 101047"/>
                              <a:gd name="connsiteX19" fmla="*/ 29359 w 51601"/>
                              <a:gd name="connsiteY19" fmla="*/ 88591 h 101047"/>
                              <a:gd name="connsiteX20" fmla="*/ 33808 w 51601"/>
                              <a:gd name="connsiteY20" fmla="*/ 88972 h 101047"/>
                              <a:gd name="connsiteX21" fmla="*/ 33935 w 51601"/>
                              <a:gd name="connsiteY21" fmla="*/ 88972 h 101047"/>
                              <a:gd name="connsiteX22" fmla="*/ 38129 w 51601"/>
                              <a:gd name="connsiteY22" fmla="*/ 88718 h 101047"/>
                              <a:gd name="connsiteX23" fmla="*/ 42450 w 51601"/>
                              <a:gd name="connsiteY23" fmla="*/ 88083 h 101047"/>
                              <a:gd name="connsiteX24" fmla="*/ 46263 w 51601"/>
                              <a:gd name="connsiteY24" fmla="*/ 87193 h 101047"/>
                              <a:gd name="connsiteX25" fmla="*/ 49059 w 51601"/>
                              <a:gd name="connsiteY25" fmla="*/ 86303 h 101047"/>
                              <a:gd name="connsiteX26" fmla="*/ 49186 w 51601"/>
                              <a:gd name="connsiteY26" fmla="*/ 86303 h 101047"/>
                              <a:gd name="connsiteX27" fmla="*/ 51601 w 51601"/>
                              <a:gd name="connsiteY27" fmla="*/ 93167 h 101047"/>
                              <a:gd name="connsiteX28" fmla="*/ 47026 w 51601"/>
                              <a:gd name="connsiteY28" fmla="*/ 95836 h 101047"/>
                              <a:gd name="connsiteX29" fmla="*/ 40544 w 51601"/>
                              <a:gd name="connsiteY29" fmla="*/ 98378 h 101047"/>
                              <a:gd name="connsiteX30" fmla="*/ 33299 w 51601"/>
                              <a:gd name="connsiteY30" fmla="*/ 100284 h 101047"/>
                              <a:gd name="connsiteX31" fmla="*/ 26309 w 51601"/>
                              <a:gd name="connsiteY31" fmla="*/ 101047 h 101047"/>
                              <a:gd name="connsiteX32" fmla="*/ 26182 w 51601"/>
                              <a:gd name="connsiteY32" fmla="*/ 101047 h 101047"/>
                              <a:gd name="connsiteX33" fmla="*/ 19446 w 51601"/>
                              <a:gd name="connsiteY33" fmla="*/ 100157 h 101047"/>
                              <a:gd name="connsiteX34" fmla="*/ 14489 w 51601"/>
                              <a:gd name="connsiteY34" fmla="*/ 97361 h 101047"/>
                              <a:gd name="connsiteX35" fmla="*/ 11312 w 51601"/>
                              <a:gd name="connsiteY35" fmla="*/ 92277 h 101047"/>
                              <a:gd name="connsiteX36" fmla="*/ 10168 w 51601"/>
                              <a:gd name="connsiteY36" fmla="*/ 84269 h 1010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51601" h="101047">
                                <a:moveTo>
                                  <a:pt x="10168" y="84269"/>
                                </a:moveTo>
                                <a:lnTo>
                                  <a:pt x="10168" y="29488"/>
                                </a:lnTo>
                                <a:lnTo>
                                  <a:pt x="0" y="29488"/>
                                </a:lnTo>
                                <a:lnTo>
                                  <a:pt x="0" y="22879"/>
                                </a:lnTo>
                                <a:cubicBezTo>
                                  <a:pt x="1398" y="22370"/>
                                  <a:pt x="2923" y="21862"/>
                                  <a:pt x="4321" y="21353"/>
                                </a:cubicBezTo>
                                <a:cubicBezTo>
                                  <a:pt x="5719" y="20845"/>
                                  <a:pt x="6736" y="20337"/>
                                  <a:pt x="7499" y="19955"/>
                                </a:cubicBezTo>
                                <a:cubicBezTo>
                                  <a:pt x="9024" y="18938"/>
                                  <a:pt x="10295" y="17159"/>
                                  <a:pt x="11439" y="14744"/>
                                </a:cubicBezTo>
                                <a:cubicBezTo>
                                  <a:pt x="11820" y="13854"/>
                                  <a:pt x="12328" y="12837"/>
                                  <a:pt x="12837" y="11439"/>
                                </a:cubicBezTo>
                                <a:cubicBezTo>
                                  <a:pt x="13345" y="10041"/>
                                  <a:pt x="13981" y="8643"/>
                                  <a:pt x="14489" y="7245"/>
                                </a:cubicBezTo>
                                <a:cubicBezTo>
                                  <a:pt x="14997" y="5847"/>
                                  <a:pt x="15506" y="4449"/>
                                  <a:pt x="16014" y="3050"/>
                                </a:cubicBezTo>
                                <a:cubicBezTo>
                                  <a:pt x="16523" y="1779"/>
                                  <a:pt x="16777" y="763"/>
                                  <a:pt x="16904" y="0"/>
                                </a:cubicBezTo>
                                <a:lnTo>
                                  <a:pt x="25928" y="0"/>
                                </a:lnTo>
                                <a:lnTo>
                                  <a:pt x="25928" y="19447"/>
                                </a:lnTo>
                                <a:lnTo>
                                  <a:pt x="49441" y="19447"/>
                                </a:lnTo>
                                <a:lnTo>
                                  <a:pt x="49441" y="29615"/>
                                </a:lnTo>
                                <a:lnTo>
                                  <a:pt x="25801" y="29615"/>
                                </a:lnTo>
                                <a:lnTo>
                                  <a:pt x="25801" y="71559"/>
                                </a:lnTo>
                                <a:cubicBezTo>
                                  <a:pt x="25801" y="75754"/>
                                  <a:pt x="25801" y="78931"/>
                                  <a:pt x="25928" y="81346"/>
                                </a:cubicBezTo>
                                <a:cubicBezTo>
                                  <a:pt x="26055" y="83634"/>
                                  <a:pt x="26436" y="85413"/>
                                  <a:pt x="26944" y="86557"/>
                                </a:cubicBezTo>
                                <a:cubicBezTo>
                                  <a:pt x="27453" y="87701"/>
                                  <a:pt x="28343" y="88337"/>
                                  <a:pt x="29359" y="88591"/>
                                </a:cubicBezTo>
                                <a:cubicBezTo>
                                  <a:pt x="30376" y="88845"/>
                                  <a:pt x="31901" y="88972"/>
                                  <a:pt x="33808" y="88972"/>
                                </a:cubicBezTo>
                                <a:lnTo>
                                  <a:pt x="33935" y="88972"/>
                                </a:lnTo>
                                <a:cubicBezTo>
                                  <a:pt x="35333" y="88972"/>
                                  <a:pt x="36731" y="88845"/>
                                  <a:pt x="38129" y="88718"/>
                                </a:cubicBezTo>
                                <a:cubicBezTo>
                                  <a:pt x="39654" y="88591"/>
                                  <a:pt x="41052" y="88337"/>
                                  <a:pt x="42450" y="88083"/>
                                </a:cubicBezTo>
                                <a:cubicBezTo>
                                  <a:pt x="43848" y="87828"/>
                                  <a:pt x="45119" y="87574"/>
                                  <a:pt x="46263" y="87193"/>
                                </a:cubicBezTo>
                                <a:cubicBezTo>
                                  <a:pt x="47407" y="86939"/>
                                  <a:pt x="48424" y="86557"/>
                                  <a:pt x="49059" y="86303"/>
                                </a:cubicBezTo>
                                <a:lnTo>
                                  <a:pt x="49186" y="86303"/>
                                </a:lnTo>
                                <a:lnTo>
                                  <a:pt x="51601" y="93167"/>
                                </a:lnTo>
                                <a:cubicBezTo>
                                  <a:pt x="50457" y="94056"/>
                                  <a:pt x="48932" y="94946"/>
                                  <a:pt x="47026" y="95836"/>
                                </a:cubicBezTo>
                                <a:cubicBezTo>
                                  <a:pt x="45119" y="96726"/>
                                  <a:pt x="42959" y="97615"/>
                                  <a:pt x="40544" y="98378"/>
                                </a:cubicBezTo>
                                <a:cubicBezTo>
                                  <a:pt x="38256" y="99141"/>
                                  <a:pt x="35841" y="99776"/>
                                  <a:pt x="33299" y="100284"/>
                                </a:cubicBezTo>
                                <a:cubicBezTo>
                                  <a:pt x="30885" y="100793"/>
                                  <a:pt x="28470" y="101047"/>
                                  <a:pt x="26309" y="101047"/>
                                </a:cubicBezTo>
                                <a:lnTo>
                                  <a:pt x="26182" y="101047"/>
                                </a:lnTo>
                                <a:cubicBezTo>
                                  <a:pt x="23767" y="101047"/>
                                  <a:pt x="21479" y="100793"/>
                                  <a:pt x="19446" y="100157"/>
                                </a:cubicBezTo>
                                <a:cubicBezTo>
                                  <a:pt x="17539" y="99649"/>
                                  <a:pt x="15760" y="98632"/>
                                  <a:pt x="14489" y="97361"/>
                                </a:cubicBezTo>
                                <a:cubicBezTo>
                                  <a:pt x="13091" y="96090"/>
                                  <a:pt x="12074" y="94311"/>
                                  <a:pt x="11312" y="92277"/>
                                </a:cubicBezTo>
                                <a:cubicBezTo>
                                  <a:pt x="10549" y="89862"/>
                                  <a:pt x="10168" y="87320"/>
                                  <a:pt x="10168" y="84269"/>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2742789" name="Freeform: Shape 2122742789"/>
                        <wps:cNvSpPr/>
                        <wps:spPr>
                          <a:xfrm>
                            <a:off x="1284566" y="533452"/>
                            <a:ext cx="66090" cy="83633"/>
                          </a:xfrm>
                          <a:custGeom>
                            <a:avLst/>
                            <a:gdLst>
                              <a:gd name="connsiteX0" fmla="*/ 35841 w 66090"/>
                              <a:gd name="connsiteY0" fmla="*/ 83634 h 83633"/>
                              <a:gd name="connsiteX1" fmla="*/ 20208 w 66090"/>
                              <a:gd name="connsiteY1" fmla="*/ 80583 h 83633"/>
                              <a:gd name="connsiteX2" fmla="*/ 9024 w 66090"/>
                              <a:gd name="connsiteY2" fmla="*/ 71940 h 83633"/>
                              <a:gd name="connsiteX3" fmla="*/ 2288 w 66090"/>
                              <a:gd name="connsiteY3" fmla="*/ 58722 h 83633"/>
                              <a:gd name="connsiteX4" fmla="*/ 0 w 66090"/>
                              <a:gd name="connsiteY4" fmla="*/ 41817 h 83633"/>
                              <a:gd name="connsiteX5" fmla="*/ 2796 w 66090"/>
                              <a:gd name="connsiteY5" fmla="*/ 24785 h 83633"/>
                              <a:gd name="connsiteX6" fmla="*/ 10676 w 66090"/>
                              <a:gd name="connsiteY6" fmla="*/ 11566 h 83633"/>
                              <a:gd name="connsiteX7" fmla="*/ 22623 w 66090"/>
                              <a:gd name="connsiteY7" fmla="*/ 3050 h 83633"/>
                              <a:gd name="connsiteX8" fmla="*/ 37621 w 66090"/>
                              <a:gd name="connsiteY8" fmla="*/ 0 h 83633"/>
                              <a:gd name="connsiteX9" fmla="*/ 58210 w 66090"/>
                              <a:gd name="connsiteY9" fmla="*/ 7245 h 83633"/>
                              <a:gd name="connsiteX10" fmla="*/ 66090 w 66090"/>
                              <a:gd name="connsiteY10" fmla="*/ 28598 h 83633"/>
                              <a:gd name="connsiteX11" fmla="*/ 65963 w 66090"/>
                              <a:gd name="connsiteY11" fmla="*/ 36606 h 83633"/>
                              <a:gd name="connsiteX12" fmla="*/ 65201 w 66090"/>
                              <a:gd name="connsiteY12" fmla="*/ 42580 h 83633"/>
                              <a:gd name="connsiteX13" fmla="*/ 16650 w 66090"/>
                              <a:gd name="connsiteY13" fmla="*/ 42580 h 83633"/>
                              <a:gd name="connsiteX14" fmla="*/ 16650 w 66090"/>
                              <a:gd name="connsiteY14" fmla="*/ 42961 h 83633"/>
                              <a:gd name="connsiteX15" fmla="*/ 18937 w 66090"/>
                              <a:gd name="connsiteY15" fmla="*/ 56688 h 83633"/>
                              <a:gd name="connsiteX16" fmla="*/ 24276 w 66090"/>
                              <a:gd name="connsiteY16" fmla="*/ 65967 h 83633"/>
                              <a:gd name="connsiteX17" fmla="*/ 31774 w 66090"/>
                              <a:gd name="connsiteY17" fmla="*/ 71178 h 83633"/>
                              <a:gd name="connsiteX18" fmla="*/ 40544 w 66090"/>
                              <a:gd name="connsiteY18" fmla="*/ 72830 h 83633"/>
                              <a:gd name="connsiteX19" fmla="*/ 46644 w 66090"/>
                              <a:gd name="connsiteY19" fmla="*/ 72322 h 83633"/>
                              <a:gd name="connsiteX20" fmla="*/ 52618 w 66090"/>
                              <a:gd name="connsiteY20" fmla="*/ 70796 h 83633"/>
                              <a:gd name="connsiteX21" fmla="*/ 57829 w 66090"/>
                              <a:gd name="connsiteY21" fmla="*/ 68636 h 83633"/>
                              <a:gd name="connsiteX22" fmla="*/ 61769 w 66090"/>
                              <a:gd name="connsiteY22" fmla="*/ 66221 h 83633"/>
                              <a:gd name="connsiteX23" fmla="*/ 64692 w 66090"/>
                              <a:gd name="connsiteY23" fmla="*/ 73084 h 83633"/>
                              <a:gd name="connsiteX24" fmla="*/ 59481 w 66090"/>
                              <a:gd name="connsiteY24" fmla="*/ 77025 h 83633"/>
                              <a:gd name="connsiteX25" fmla="*/ 52491 w 66090"/>
                              <a:gd name="connsiteY25" fmla="*/ 80329 h 83633"/>
                              <a:gd name="connsiteX26" fmla="*/ 44357 w 66090"/>
                              <a:gd name="connsiteY26" fmla="*/ 82617 h 83633"/>
                              <a:gd name="connsiteX27" fmla="*/ 35841 w 66090"/>
                              <a:gd name="connsiteY27" fmla="*/ 83634 h 83633"/>
                              <a:gd name="connsiteX28" fmla="*/ 34062 w 66090"/>
                              <a:gd name="connsiteY28" fmla="*/ 8389 h 83633"/>
                              <a:gd name="connsiteX29" fmla="*/ 27580 w 66090"/>
                              <a:gd name="connsiteY29" fmla="*/ 9660 h 83633"/>
                              <a:gd name="connsiteX30" fmla="*/ 22242 w 66090"/>
                              <a:gd name="connsiteY30" fmla="*/ 13854 h 83633"/>
                              <a:gd name="connsiteX31" fmla="*/ 18556 w 66090"/>
                              <a:gd name="connsiteY31" fmla="*/ 21735 h 83633"/>
                              <a:gd name="connsiteX32" fmla="*/ 16777 w 66090"/>
                              <a:gd name="connsiteY32" fmla="*/ 34064 h 83633"/>
                              <a:gd name="connsiteX33" fmla="*/ 49441 w 66090"/>
                              <a:gd name="connsiteY33" fmla="*/ 34064 h 83633"/>
                              <a:gd name="connsiteX34" fmla="*/ 49568 w 66090"/>
                              <a:gd name="connsiteY34" fmla="*/ 31140 h 83633"/>
                              <a:gd name="connsiteX35" fmla="*/ 49568 w 66090"/>
                              <a:gd name="connsiteY35" fmla="*/ 28217 h 83633"/>
                              <a:gd name="connsiteX36" fmla="*/ 48678 w 66090"/>
                              <a:gd name="connsiteY36" fmla="*/ 20718 h 83633"/>
                              <a:gd name="connsiteX37" fmla="*/ 46009 w 66090"/>
                              <a:gd name="connsiteY37" fmla="*/ 14363 h 83633"/>
                              <a:gd name="connsiteX38" fmla="*/ 41306 w 66090"/>
                              <a:gd name="connsiteY38" fmla="*/ 10041 h 83633"/>
                              <a:gd name="connsiteX39" fmla="*/ 34062 w 66090"/>
                              <a:gd name="connsiteY39" fmla="*/ 8389 h 8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6090" h="83633">
                                <a:moveTo>
                                  <a:pt x="35841" y="83634"/>
                                </a:moveTo>
                                <a:cubicBezTo>
                                  <a:pt x="29868" y="83634"/>
                                  <a:pt x="24657" y="82617"/>
                                  <a:pt x="20208" y="80583"/>
                                </a:cubicBezTo>
                                <a:cubicBezTo>
                                  <a:pt x="15760" y="78550"/>
                                  <a:pt x="11947" y="75626"/>
                                  <a:pt x="9024" y="71940"/>
                                </a:cubicBezTo>
                                <a:cubicBezTo>
                                  <a:pt x="5974" y="68254"/>
                                  <a:pt x="3813" y="63806"/>
                                  <a:pt x="2288" y="58722"/>
                                </a:cubicBezTo>
                                <a:cubicBezTo>
                                  <a:pt x="763" y="53638"/>
                                  <a:pt x="0" y="47918"/>
                                  <a:pt x="0" y="41817"/>
                                </a:cubicBezTo>
                                <a:cubicBezTo>
                                  <a:pt x="0" y="35589"/>
                                  <a:pt x="890" y="29869"/>
                                  <a:pt x="2796" y="24785"/>
                                </a:cubicBezTo>
                                <a:cubicBezTo>
                                  <a:pt x="4703" y="19701"/>
                                  <a:pt x="7245" y="15252"/>
                                  <a:pt x="10676" y="11566"/>
                                </a:cubicBezTo>
                                <a:cubicBezTo>
                                  <a:pt x="13981" y="7880"/>
                                  <a:pt x="18048" y="5084"/>
                                  <a:pt x="22623" y="3050"/>
                                </a:cubicBezTo>
                                <a:cubicBezTo>
                                  <a:pt x="27199" y="1017"/>
                                  <a:pt x="32283" y="0"/>
                                  <a:pt x="37621" y="0"/>
                                </a:cubicBezTo>
                                <a:cubicBezTo>
                                  <a:pt x="46517" y="0"/>
                                  <a:pt x="53381" y="2415"/>
                                  <a:pt x="58210" y="7245"/>
                                </a:cubicBezTo>
                                <a:cubicBezTo>
                                  <a:pt x="63040" y="12075"/>
                                  <a:pt x="65709" y="19193"/>
                                  <a:pt x="66090" y="28598"/>
                                </a:cubicBezTo>
                                <a:cubicBezTo>
                                  <a:pt x="66090" y="31649"/>
                                  <a:pt x="66090" y="34318"/>
                                  <a:pt x="65963" y="36606"/>
                                </a:cubicBezTo>
                                <a:cubicBezTo>
                                  <a:pt x="65836" y="38894"/>
                                  <a:pt x="65582" y="40927"/>
                                  <a:pt x="65201" y="42580"/>
                                </a:cubicBezTo>
                                <a:lnTo>
                                  <a:pt x="16650" y="42580"/>
                                </a:lnTo>
                                <a:lnTo>
                                  <a:pt x="16650" y="42961"/>
                                </a:lnTo>
                                <a:cubicBezTo>
                                  <a:pt x="16777" y="48299"/>
                                  <a:pt x="17666" y="52875"/>
                                  <a:pt x="18937" y="56688"/>
                                </a:cubicBezTo>
                                <a:cubicBezTo>
                                  <a:pt x="20335" y="60501"/>
                                  <a:pt x="22115" y="63552"/>
                                  <a:pt x="24276" y="65967"/>
                                </a:cubicBezTo>
                                <a:cubicBezTo>
                                  <a:pt x="26436" y="68382"/>
                                  <a:pt x="28978" y="70161"/>
                                  <a:pt x="31774" y="71178"/>
                                </a:cubicBezTo>
                                <a:cubicBezTo>
                                  <a:pt x="34570" y="72322"/>
                                  <a:pt x="37493" y="72830"/>
                                  <a:pt x="40544" y="72830"/>
                                </a:cubicBezTo>
                                <a:cubicBezTo>
                                  <a:pt x="42577" y="72830"/>
                                  <a:pt x="44611" y="72703"/>
                                  <a:pt x="46644" y="72322"/>
                                </a:cubicBezTo>
                                <a:cubicBezTo>
                                  <a:pt x="48678" y="71940"/>
                                  <a:pt x="50712" y="71432"/>
                                  <a:pt x="52618" y="70796"/>
                                </a:cubicBezTo>
                                <a:cubicBezTo>
                                  <a:pt x="54524" y="70161"/>
                                  <a:pt x="56304" y="69525"/>
                                  <a:pt x="57829" y="68636"/>
                                </a:cubicBezTo>
                                <a:cubicBezTo>
                                  <a:pt x="59354" y="67873"/>
                                  <a:pt x="60752" y="66983"/>
                                  <a:pt x="61769" y="66221"/>
                                </a:cubicBezTo>
                                <a:lnTo>
                                  <a:pt x="64692" y="73084"/>
                                </a:lnTo>
                                <a:cubicBezTo>
                                  <a:pt x="63294" y="74483"/>
                                  <a:pt x="61642" y="75754"/>
                                  <a:pt x="59481" y="77025"/>
                                </a:cubicBezTo>
                                <a:cubicBezTo>
                                  <a:pt x="57448" y="78296"/>
                                  <a:pt x="55033" y="79440"/>
                                  <a:pt x="52491" y="80329"/>
                                </a:cubicBezTo>
                                <a:cubicBezTo>
                                  <a:pt x="49949" y="81346"/>
                                  <a:pt x="47280" y="82109"/>
                                  <a:pt x="44357" y="82617"/>
                                </a:cubicBezTo>
                                <a:cubicBezTo>
                                  <a:pt x="41688" y="83380"/>
                                  <a:pt x="38765" y="83634"/>
                                  <a:pt x="35841" y="83634"/>
                                </a:cubicBezTo>
                                <a:close/>
                                <a:moveTo>
                                  <a:pt x="34062" y="8389"/>
                                </a:moveTo>
                                <a:cubicBezTo>
                                  <a:pt x="31774" y="8389"/>
                                  <a:pt x="29486" y="8770"/>
                                  <a:pt x="27580" y="9660"/>
                                </a:cubicBezTo>
                                <a:cubicBezTo>
                                  <a:pt x="25546" y="10422"/>
                                  <a:pt x="23767" y="11821"/>
                                  <a:pt x="22242" y="13854"/>
                                </a:cubicBezTo>
                                <a:cubicBezTo>
                                  <a:pt x="20717" y="15761"/>
                                  <a:pt x="19446" y="18430"/>
                                  <a:pt x="18556" y="21735"/>
                                </a:cubicBezTo>
                                <a:cubicBezTo>
                                  <a:pt x="17539" y="25039"/>
                                  <a:pt x="17031" y="29107"/>
                                  <a:pt x="16777" y="34064"/>
                                </a:cubicBezTo>
                                <a:lnTo>
                                  <a:pt x="49441" y="34064"/>
                                </a:lnTo>
                                <a:cubicBezTo>
                                  <a:pt x="49568" y="33174"/>
                                  <a:pt x="49568" y="32157"/>
                                  <a:pt x="49568" y="31140"/>
                                </a:cubicBezTo>
                                <a:cubicBezTo>
                                  <a:pt x="49568" y="30123"/>
                                  <a:pt x="49568" y="29107"/>
                                  <a:pt x="49568" y="28217"/>
                                </a:cubicBezTo>
                                <a:cubicBezTo>
                                  <a:pt x="49568" y="25548"/>
                                  <a:pt x="49313" y="23133"/>
                                  <a:pt x="48678" y="20718"/>
                                </a:cubicBezTo>
                                <a:cubicBezTo>
                                  <a:pt x="48170" y="18303"/>
                                  <a:pt x="47280" y="16269"/>
                                  <a:pt x="46009" y="14363"/>
                                </a:cubicBezTo>
                                <a:cubicBezTo>
                                  <a:pt x="44738" y="12583"/>
                                  <a:pt x="43213" y="11058"/>
                                  <a:pt x="41306" y="10041"/>
                                </a:cubicBezTo>
                                <a:cubicBezTo>
                                  <a:pt x="39400" y="8897"/>
                                  <a:pt x="36985" y="8389"/>
                                  <a:pt x="34062" y="8389"/>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74942" name="Freeform: Shape 144574942"/>
                        <wps:cNvSpPr/>
                        <wps:spPr>
                          <a:xfrm>
                            <a:off x="1409883" y="507523"/>
                            <a:ext cx="81977" cy="107910"/>
                          </a:xfrm>
                          <a:custGeom>
                            <a:avLst/>
                            <a:gdLst>
                              <a:gd name="connsiteX0" fmla="*/ 0 w 81977"/>
                              <a:gd name="connsiteY0" fmla="*/ 107911 h 107910"/>
                              <a:gd name="connsiteX1" fmla="*/ 0 w 81977"/>
                              <a:gd name="connsiteY1" fmla="*/ 100157 h 107910"/>
                              <a:gd name="connsiteX2" fmla="*/ 11820 w 81977"/>
                              <a:gd name="connsiteY2" fmla="*/ 98378 h 107910"/>
                              <a:gd name="connsiteX3" fmla="*/ 11820 w 81977"/>
                              <a:gd name="connsiteY3" fmla="*/ 10677 h 107910"/>
                              <a:gd name="connsiteX4" fmla="*/ 890 w 81977"/>
                              <a:gd name="connsiteY4" fmla="*/ 8770 h 107910"/>
                              <a:gd name="connsiteX5" fmla="*/ 890 w 81977"/>
                              <a:gd name="connsiteY5" fmla="*/ 1017 h 107910"/>
                              <a:gd name="connsiteX6" fmla="*/ 19954 w 81977"/>
                              <a:gd name="connsiteY6" fmla="*/ 1017 h 107910"/>
                              <a:gd name="connsiteX7" fmla="*/ 26055 w 81977"/>
                              <a:gd name="connsiteY7" fmla="*/ 890 h 107910"/>
                              <a:gd name="connsiteX8" fmla="*/ 31139 w 81977"/>
                              <a:gd name="connsiteY8" fmla="*/ 508 h 107910"/>
                              <a:gd name="connsiteX9" fmla="*/ 36858 w 81977"/>
                              <a:gd name="connsiteY9" fmla="*/ 127 h 107910"/>
                              <a:gd name="connsiteX10" fmla="*/ 44611 w 81977"/>
                              <a:gd name="connsiteY10" fmla="*/ 0 h 107910"/>
                              <a:gd name="connsiteX11" fmla="*/ 62532 w 81977"/>
                              <a:gd name="connsiteY11" fmla="*/ 2034 h 107910"/>
                              <a:gd name="connsiteX12" fmla="*/ 74097 w 81977"/>
                              <a:gd name="connsiteY12" fmla="*/ 8008 h 107910"/>
                              <a:gd name="connsiteX13" fmla="*/ 80198 w 81977"/>
                              <a:gd name="connsiteY13" fmla="*/ 17540 h 107910"/>
                              <a:gd name="connsiteX14" fmla="*/ 81977 w 81977"/>
                              <a:gd name="connsiteY14" fmla="*/ 30505 h 107910"/>
                              <a:gd name="connsiteX15" fmla="*/ 78800 w 81977"/>
                              <a:gd name="connsiteY15" fmla="*/ 46393 h 107910"/>
                              <a:gd name="connsiteX16" fmla="*/ 70030 w 81977"/>
                              <a:gd name="connsiteY16" fmla="*/ 58086 h 107910"/>
                              <a:gd name="connsiteX17" fmla="*/ 56812 w 81977"/>
                              <a:gd name="connsiteY17" fmla="*/ 65331 h 107910"/>
                              <a:gd name="connsiteX18" fmla="*/ 40417 w 81977"/>
                              <a:gd name="connsiteY18" fmla="*/ 67873 h 107910"/>
                              <a:gd name="connsiteX19" fmla="*/ 36350 w 81977"/>
                              <a:gd name="connsiteY19" fmla="*/ 67746 h 107910"/>
                              <a:gd name="connsiteX20" fmla="*/ 32537 w 81977"/>
                              <a:gd name="connsiteY20" fmla="*/ 67619 h 107910"/>
                              <a:gd name="connsiteX21" fmla="*/ 29486 w 81977"/>
                              <a:gd name="connsiteY21" fmla="*/ 67365 h 107910"/>
                              <a:gd name="connsiteX22" fmla="*/ 27707 w 81977"/>
                              <a:gd name="connsiteY22" fmla="*/ 67110 h 107910"/>
                              <a:gd name="connsiteX23" fmla="*/ 27707 w 81977"/>
                              <a:gd name="connsiteY23" fmla="*/ 98124 h 107910"/>
                              <a:gd name="connsiteX24" fmla="*/ 46263 w 81977"/>
                              <a:gd name="connsiteY24" fmla="*/ 100030 h 107910"/>
                              <a:gd name="connsiteX25" fmla="*/ 46263 w 81977"/>
                              <a:gd name="connsiteY25" fmla="*/ 107784 h 107910"/>
                              <a:gd name="connsiteX26" fmla="*/ 0 w 81977"/>
                              <a:gd name="connsiteY26" fmla="*/ 107784 h 107910"/>
                              <a:gd name="connsiteX27" fmla="*/ 27834 w 81977"/>
                              <a:gd name="connsiteY27" fmla="*/ 58976 h 107910"/>
                              <a:gd name="connsiteX28" fmla="*/ 29995 w 81977"/>
                              <a:gd name="connsiteY28" fmla="*/ 59230 h 107910"/>
                              <a:gd name="connsiteX29" fmla="*/ 32537 w 81977"/>
                              <a:gd name="connsiteY29" fmla="*/ 59357 h 107910"/>
                              <a:gd name="connsiteX30" fmla="*/ 35968 w 81977"/>
                              <a:gd name="connsiteY30" fmla="*/ 59484 h 107910"/>
                              <a:gd name="connsiteX31" fmla="*/ 40544 w 81977"/>
                              <a:gd name="connsiteY31" fmla="*/ 59484 h 107910"/>
                              <a:gd name="connsiteX32" fmla="*/ 49568 w 81977"/>
                              <a:gd name="connsiteY32" fmla="*/ 58213 h 107910"/>
                              <a:gd name="connsiteX33" fmla="*/ 57321 w 81977"/>
                              <a:gd name="connsiteY33" fmla="*/ 53638 h 107910"/>
                              <a:gd name="connsiteX34" fmla="*/ 62786 w 81977"/>
                              <a:gd name="connsiteY34" fmla="*/ 44740 h 107910"/>
                              <a:gd name="connsiteX35" fmla="*/ 64819 w 81977"/>
                              <a:gd name="connsiteY35" fmla="*/ 30632 h 107910"/>
                              <a:gd name="connsiteX36" fmla="*/ 63294 w 81977"/>
                              <a:gd name="connsiteY36" fmla="*/ 20336 h 107910"/>
                              <a:gd name="connsiteX37" fmla="*/ 58592 w 81977"/>
                              <a:gd name="connsiteY37" fmla="*/ 13346 h 107910"/>
                              <a:gd name="connsiteX38" fmla="*/ 50839 w 81977"/>
                              <a:gd name="connsiteY38" fmla="*/ 9406 h 107910"/>
                              <a:gd name="connsiteX39" fmla="*/ 39908 w 81977"/>
                              <a:gd name="connsiteY39" fmla="*/ 8135 h 107910"/>
                              <a:gd name="connsiteX40" fmla="*/ 35714 w 81977"/>
                              <a:gd name="connsiteY40" fmla="*/ 8262 h 107910"/>
                              <a:gd name="connsiteX41" fmla="*/ 32664 w 81977"/>
                              <a:gd name="connsiteY41" fmla="*/ 8516 h 107910"/>
                              <a:gd name="connsiteX42" fmla="*/ 30249 w 81977"/>
                              <a:gd name="connsiteY42" fmla="*/ 8770 h 107910"/>
                              <a:gd name="connsiteX43" fmla="*/ 27834 w 81977"/>
                              <a:gd name="connsiteY43" fmla="*/ 8897 h 107910"/>
                              <a:gd name="connsiteX44" fmla="*/ 27834 w 81977"/>
                              <a:gd name="connsiteY44" fmla="*/ 58976 h 1079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81977" h="107910">
                                <a:moveTo>
                                  <a:pt x="0" y="107911"/>
                                </a:moveTo>
                                <a:lnTo>
                                  <a:pt x="0" y="100157"/>
                                </a:lnTo>
                                <a:lnTo>
                                  <a:pt x="11820" y="98378"/>
                                </a:lnTo>
                                <a:lnTo>
                                  <a:pt x="11820" y="10677"/>
                                </a:lnTo>
                                <a:lnTo>
                                  <a:pt x="890" y="8770"/>
                                </a:lnTo>
                                <a:lnTo>
                                  <a:pt x="890" y="1017"/>
                                </a:lnTo>
                                <a:lnTo>
                                  <a:pt x="19954" y="1017"/>
                                </a:lnTo>
                                <a:cubicBezTo>
                                  <a:pt x="22242" y="1017"/>
                                  <a:pt x="24275" y="1017"/>
                                  <a:pt x="26055" y="890"/>
                                </a:cubicBezTo>
                                <a:cubicBezTo>
                                  <a:pt x="27707" y="763"/>
                                  <a:pt x="29486" y="636"/>
                                  <a:pt x="31139" y="508"/>
                                </a:cubicBezTo>
                                <a:cubicBezTo>
                                  <a:pt x="32918" y="381"/>
                                  <a:pt x="34824" y="254"/>
                                  <a:pt x="36858" y="127"/>
                                </a:cubicBezTo>
                                <a:cubicBezTo>
                                  <a:pt x="38892" y="0"/>
                                  <a:pt x="41561" y="0"/>
                                  <a:pt x="44611" y="0"/>
                                </a:cubicBezTo>
                                <a:cubicBezTo>
                                  <a:pt x="51728" y="0"/>
                                  <a:pt x="57702" y="636"/>
                                  <a:pt x="62532" y="2034"/>
                                </a:cubicBezTo>
                                <a:cubicBezTo>
                                  <a:pt x="67361" y="3432"/>
                                  <a:pt x="71174" y="5465"/>
                                  <a:pt x="74097" y="8008"/>
                                </a:cubicBezTo>
                                <a:cubicBezTo>
                                  <a:pt x="77021" y="10550"/>
                                  <a:pt x="79054" y="13854"/>
                                  <a:pt x="80198" y="17540"/>
                                </a:cubicBezTo>
                                <a:cubicBezTo>
                                  <a:pt x="81469" y="21353"/>
                                  <a:pt x="81977" y="25675"/>
                                  <a:pt x="81977" y="30505"/>
                                </a:cubicBezTo>
                                <a:cubicBezTo>
                                  <a:pt x="81977" y="36479"/>
                                  <a:pt x="80961" y="41690"/>
                                  <a:pt x="78800" y="46393"/>
                                </a:cubicBezTo>
                                <a:cubicBezTo>
                                  <a:pt x="76639" y="50968"/>
                                  <a:pt x="73716" y="54909"/>
                                  <a:pt x="70030" y="58086"/>
                                </a:cubicBezTo>
                                <a:cubicBezTo>
                                  <a:pt x="66344" y="61264"/>
                                  <a:pt x="61896" y="63679"/>
                                  <a:pt x="56812" y="65331"/>
                                </a:cubicBezTo>
                                <a:cubicBezTo>
                                  <a:pt x="51728" y="66983"/>
                                  <a:pt x="46263" y="67873"/>
                                  <a:pt x="40417" y="67873"/>
                                </a:cubicBezTo>
                                <a:cubicBezTo>
                                  <a:pt x="39019" y="67873"/>
                                  <a:pt x="37748" y="67873"/>
                                  <a:pt x="36350" y="67746"/>
                                </a:cubicBezTo>
                                <a:cubicBezTo>
                                  <a:pt x="34952" y="67746"/>
                                  <a:pt x="33808" y="67619"/>
                                  <a:pt x="32537" y="67619"/>
                                </a:cubicBezTo>
                                <a:cubicBezTo>
                                  <a:pt x="31393" y="67619"/>
                                  <a:pt x="30376" y="67492"/>
                                  <a:pt x="29486" y="67365"/>
                                </a:cubicBezTo>
                                <a:cubicBezTo>
                                  <a:pt x="28597" y="67238"/>
                                  <a:pt x="28088" y="67238"/>
                                  <a:pt x="27707" y="67110"/>
                                </a:cubicBezTo>
                                <a:lnTo>
                                  <a:pt x="27707" y="98124"/>
                                </a:lnTo>
                                <a:lnTo>
                                  <a:pt x="46263" y="100030"/>
                                </a:lnTo>
                                <a:lnTo>
                                  <a:pt x="46263" y="107784"/>
                                </a:lnTo>
                                <a:lnTo>
                                  <a:pt x="0" y="107784"/>
                                </a:lnTo>
                                <a:close/>
                                <a:moveTo>
                                  <a:pt x="27834" y="58976"/>
                                </a:moveTo>
                                <a:cubicBezTo>
                                  <a:pt x="28597" y="59103"/>
                                  <a:pt x="29232" y="59230"/>
                                  <a:pt x="29995" y="59230"/>
                                </a:cubicBezTo>
                                <a:cubicBezTo>
                                  <a:pt x="30757" y="59230"/>
                                  <a:pt x="31647" y="59357"/>
                                  <a:pt x="32537" y="59357"/>
                                </a:cubicBezTo>
                                <a:cubicBezTo>
                                  <a:pt x="33554" y="59357"/>
                                  <a:pt x="34697" y="59484"/>
                                  <a:pt x="35968" y="59484"/>
                                </a:cubicBezTo>
                                <a:cubicBezTo>
                                  <a:pt x="37239" y="59484"/>
                                  <a:pt x="38765" y="59484"/>
                                  <a:pt x="40544" y="59484"/>
                                </a:cubicBezTo>
                                <a:cubicBezTo>
                                  <a:pt x="43594" y="59484"/>
                                  <a:pt x="46644" y="59103"/>
                                  <a:pt x="49568" y="58213"/>
                                </a:cubicBezTo>
                                <a:cubicBezTo>
                                  <a:pt x="52491" y="57324"/>
                                  <a:pt x="55033" y="55798"/>
                                  <a:pt x="57321" y="53638"/>
                                </a:cubicBezTo>
                                <a:cubicBezTo>
                                  <a:pt x="59608" y="51477"/>
                                  <a:pt x="61388" y="48426"/>
                                  <a:pt x="62786" y="44740"/>
                                </a:cubicBezTo>
                                <a:cubicBezTo>
                                  <a:pt x="64184" y="41054"/>
                                  <a:pt x="64819" y="36352"/>
                                  <a:pt x="64819" y="30632"/>
                                </a:cubicBezTo>
                                <a:cubicBezTo>
                                  <a:pt x="64819" y="26565"/>
                                  <a:pt x="64311" y="23133"/>
                                  <a:pt x="63294" y="20336"/>
                                </a:cubicBezTo>
                                <a:cubicBezTo>
                                  <a:pt x="62277" y="17540"/>
                                  <a:pt x="60625" y="15125"/>
                                  <a:pt x="58592" y="13346"/>
                                </a:cubicBezTo>
                                <a:cubicBezTo>
                                  <a:pt x="56558" y="11566"/>
                                  <a:pt x="53889" y="10295"/>
                                  <a:pt x="50839" y="9406"/>
                                </a:cubicBezTo>
                                <a:cubicBezTo>
                                  <a:pt x="47788" y="8643"/>
                                  <a:pt x="44103" y="8135"/>
                                  <a:pt x="39908" y="8135"/>
                                </a:cubicBezTo>
                                <a:cubicBezTo>
                                  <a:pt x="38256" y="8135"/>
                                  <a:pt x="36858" y="8135"/>
                                  <a:pt x="35714" y="8262"/>
                                </a:cubicBezTo>
                                <a:cubicBezTo>
                                  <a:pt x="34570" y="8389"/>
                                  <a:pt x="33554" y="8389"/>
                                  <a:pt x="32664" y="8516"/>
                                </a:cubicBezTo>
                                <a:cubicBezTo>
                                  <a:pt x="31774" y="8643"/>
                                  <a:pt x="31012" y="8770"/>
                                  <a:pt x="30249" y="8770"/>
                                </a:cubicBezTo>
                                <a:cubicBezTo>
                                  <a:pt x="29486" y="8897"/>
                                  <a:pt x="28724" y="8897"/>
                                  <a:pt x="27834" y="8897"/>
                                </a:cubicBezTo>
                                <a:lnTo>
                                  <a:pt x="27834" y="58976"/>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42610777" name="Freeform: Shape 1042610777"/>
                        <wps:cNvSpPr/>
                        <wps:spPr>
                          <a:xfrm>
                            <a:off x="1502155" y="533579"/>
                            <a:ext cx="80325" cy="83633"/>
                          </a:xfrm>
                          <a:custGeom>
                            <a:avLst/>
                            <a:gdLst>
                              <a:gd name="connsiteX0" fmla="*/ 66599 w 80325"/>
                              <a:gd name="connsiteY0" fmla="*/ 83634 h 83633"/>
                              <a:gd name="connsiteX1" fmla="*/ 59863 w 80325"/>
                              <a:gd name="connsiteY1" fmla="*/ 81982 h 83633"/>
                              <a:gd name="connsiteX2" fmla="*/ 57575 w 80325"/>
                              <a:gd name="connsiteY2" fmla="*/ 75881 h 83633"/>
                              <a:gd name="connsiteX3" fmla="*/ 57575 w 80325"/>
                              <a:gd name="connsiteY3" fmla="*/ 72957 h 83633"/>
                              <a:gd name="connsiteX4" fmla="*/ 52872 w 80325"/>
                              <a:gd name="connsiteY4" fmla="*/ 76516 h 83633"/>
                              <a:gd name="connsiteX5" fmla="*/ 46899 w 80325"/>
                              <a:gd name="connsiteY5" fmla="*/ 79948 h 83633"/>
                              <a:gd name="connsiteX6" fmla="*/ 40035 w 80325"/>
                              <a:gd name="connsiteY6" fmla="*/ 82490 h 83633"/>
                              <a:gd name="connsiteX7" fmla="*/ 32664 w 80325"/>
                              <a:gd name="connsiteY7" fmla="*/ 83507 h 83633"/>
                              <a:gd name="connsiteX8" fmla="*/ 21479 w 80325"/>
                              <a:gd name="connsiteY8" fmla="*/ 81854 h 83633"/>
                              <a:gd name="connsiteX9" fmla="*/ 13726 w 80325"/>
                              <a:gd name="connsiteY9" fmla="*/ 76389 h 83633"/>
                              <a:gd name="connsiteX10" fmla="*/ 9278 w 80325"/>
                              <a:gd name="connsiteY10" fmla="*/ 66729 h 83633"/>
                              <a:gd name="connsiteX11" fmla="*/ 7880 w 80325"/>
                              <a:gd name="connsiteY11" fmla="*/ 52367 h 83633"/>
                              <a:gd name="connsiteX12" fmla="*/ 7880 w 80325"/>
                              <a:gd name="connsiteY12" fmla="*/ 12075 h 83633"/>
                              <a:gd name="connsiteX13" fmla="*/ 0 w 80325"/>
                              <a:gd name="connsiteY13" fmla="*/ 9024 h 83633"/>
                              <a:gd name="connsiteX14" fmla="*/ 0 w 80325"/>
                              <a:gd name="connsiteY14" fmla="*/ 2288 h 83633"/>
                              <a:gd name="connsiteX15" fmla="*/ 20335 w 80325"/>
                              <a:gd name="connsiteY15" fmla="*/ 0 h 83633"/>
                              <a:gd name="connsiteX16" fmla="*/ 20463 w 80325"/>
                              <a:gd name="connsiteY16" fmla="*/ 0 h 83633"/>
                              <a:gd name="connsiteX17" fmla="*/ 23640 w 80325"/>
                              <a:gd name="connsiteY17" fmla="*/ 1907 h 83633"/>
                              <a:gd name="connsiteX18" fmla="*/ 23640 w 80325"/>
                              <a:gd name="connsiteY18" fmla="*/ 51350 h 83633"/>
                              <a:gd name="connsiteX19" fmla="*/ 24275 w 80325"/>
                              <a:gd name="connsiteY19" fmla="*/ 61264 h 83633"/>
                              <a:gd name="connsiteX20" fmla="*/ 26436 w 80325"/>
                              <a:gd name="connsiteY20" fmla="*/ 67873 h 83633"/>
                              <a:gd name="connsiteX21" fmla="*/ 30885 w 80325"/>
                              <a:gd name="connsiteY21" fmla="*/ 71559 h 83633"/>
                              <a:gd name="connsiteX22" fmla="*/ 38002 w 80325"/>
                              <a:gd name="connsiteY22" fmla="*/ 72703 h 83633"/>
                              <a:gd name="connsiteX23" fmla="*/ 43848 w 80325"/>
                              <a:gd name="connsiteY23" fmla="*/ 72068 h 83633"/>
                              <a:gd name="connsiteX24" fmla="*/ 48932 w 80325"/>
                              <a:gd name="connsiteY24" fmla="*/ 70415 h 83633"/>
                              <a:gd name="connsiteX25" fmla="*/ 53126 w 80325"/>
                              <a:gd name="connsiteY25" fmla="*/ 68382 h 83633"/>
                              <a:gd name="connsiteX26" fmla="*/ 56177 w 80325"/>
                              <a:gd name="connsiteY26" fmla="*/ 66348 h 83633"/>
                              <a:gd name="connsiteX27" fmla="*/ 56177 w 80325"/>
                              <a:gd name="connsiteY27" fmla="*/ 12075 h 83633"/>
                              <a:gd name="connsiteX28" fmla="*/ 46263 w 80325"/>
                              <a:gd name="connsiteY28" fmla="*/ 9024 h 83633"/>
                              <a:gd name="connsiteX29" fmla="*/ 46263 w 80325"/>
                              <a:gd name="connsiteY29" fmla="*/ 2161 h 83633"/>
                              <a:gd name="connsiteX30" fmla="*/ 67742 w 80325"/>
                              <a:gd name="connsiteY30" fmla="*/ 0 h 83633"/>
                              <a:gd name="connsiteX31" fmla="*/ 67870 w 80325"/>
                              <a:gd name="connsiteY31" fmla="*/ 0 h 83633"/>
                              <a:gd name="connsiteX32" fmla="*/ 71810 w 80325"/>
                              <a:gd name="connsiteY32" fmla="*/ 1907 h 83633"/>
                              <a:gd name="connsiteX33" fmla="*/ 71810 w 80325"/>
                              <a:gd name="connsiteY33" fmla="*/ 73720 h 83633"/>
                              <a:gd name="connsiteX34" fmla="*/ 80325 w 80325"/>
                              <a:gd name="connsiteY34" fmla="*/ 73720 h 83633"/>
                              <a:gd name="connsiteX35" fmla="*/ 80325 w 80325"/>
                              <a:gd name="connsiteY35" fmla="*/ 80711 h 83633"/>
                              <a:gd name="connsiteX36" fmla="*/ 74479 w 80325"/>
                              <a:gd name="connsiteY36" fmla="*/ 82490 h 83633"/>
                              <a:gd name="connsiteX37" fmla="*/ 66599 w 80325"/>
                              <a:gd name="connsiteY37" fmla="*/ 83634 h 836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80325" h="83633">
                                <a:moveTo>
                                  <a:pt x="66599" y="83634"/>
                                </a:moveTo>
                                <a:cubicBezTo>
                                  <a:pt x="63675" y="83634"/>
                                  <a:pt x="61388" y="83126"/>
                                  <a:pt x="59863" y="81982"/>
                                </a:cubicBezTo>
                                <a:cubicBezTo>
                                  <a:pt x="58337" y="80965"/>
                                  <a:pt x="57575" y="78931"/>
                                  <a:pt x="57575" y="75881"/>
                                </a:cubicBezTo>
                                <a:lnTo>
                                  <a:pt x="57575" y="72957"/>
                                </a:lnTo>
                                <a:cubicBezTo>
                                  <a:pt x="56304" y="74101"/>
                                  <a:pt x="54652" y="75245"/>
                                  <a:pt x="52872" y="76516"/>
                                </a:cubicBezTo>
                                <a:cubicBezTo>
                                  <a:pt x="51093" y="77787"/>
                                  <a:pt x="49059" y="78931"/>
                                  <a:pt x="46899" y="79948"/>
                                </a:cubicBezTo>
                                <a:cubicBezTo>
                                  <a:pt x="44738" y="80965"/>
                                  <a:pt x="42450" y="81854"/>
                                  <a:pt x="40035" y="82490"/>
                                </a:cubicBezTo>
                                <a:cubicBezTo>
                                  <a:pt x="37621" y="83126"/>
                                  <a:pt x="35206" y="83507"/>
                                  <a:pt x="32664" y="83507"/>
                                </a:cubicBezTo>
                                <a:cubicBezTo>
                                  <a:pt x="28343" y="83507"/>
                                  <a:pt x="24530" y="82998"/>
                                  <a:pt x="21479" y="81854"/>
                                </a:cubicBezTo>
                                <a:cubicBezTo>
                                  <a:pt x="18302" y="80711"/>
                                  <a:pt x="15760" y="78931"/>
                                  <a:pt x="13726" y="76389"/>
                                </a:cubicBezTo>
                                <a:cubicBezTo>
                                  <a:pt x="11693" y="73847"/>
                                  <a:pt x="10168" y="70669"/>
                                  <a:pt x="9278" y="66729"/>
                                </a:cubicBezTo>
                                <a:cubicBezTo>
                                  <a:pt x="8261" y="62789"/>
                                  <a:pt x="7880" y="57959"/>
                                  <a:pt x="7880" y="52367"/>
                                </a:cubicBezTo>
                                <a:lnTo>
                                  <a:pt x="7880" y="12075"/>
                                </a:lnTo>
                                <a:lnTo>
                                  <a:pt x="0" y="9024"/>
                                </a:lnTo>
                                <a:lnTo>
                                  <a:pt x="0" y="2288"/>
                                </a:lnTo>
                                <a:lnTo>
                                  <a:pt x="20335" y="0"/>
                                </a:lnTo>
                                <a:lnTo>
                                  <a:pt x="20463" y="0"/>
                                </a:lnTo>
                                <a:lnTo>
                                  <a:pt x="23640" y="1907"/>
                                </a:lnTo>
                                <a:lnTo>
                                  <a:pt x="23640" y="51350"/>
                                </a:lnTo>
                                <a:cubicBezTo>
                                  <a:pt x="23640" y="55290"/>
                                  <a:pt x="23894" y="58468"/>
                                  <a:pt x="24275" y="61264"/>
                                </a:cubicBezTo>
                                <a:cubicBezTo>
                                  <a:pt x="24657" y="63933"/>
                                  <a:pt x="25419" y="66094"/>
                                  <a:pt x="26436" y="67873"/>
                                </a:cubicBezTo>
                                <a:cubicBezTo>
                                  <a:pt x="27453" y="69525"/>
                                  <a:pt x="28978" y="70796"/>
                                  <a:pt x="30885" y="71559"/>
                                </a:cubicBezTo>
                                <a:cubicBezTo>
                                  <a:pt x="32791" y="72322"/>
                                  <a:pt x="35079" y="72703"/>
                                  <a:pt x="38002" y="72703"/>
                                </a:cubicBezTo>
                                <a:cubicBezTo>
                                  <a:pt x="40035" y="72703"/>
                                  <a:pt x="41942" y="72449"/>
                                  <a:pt x="43848" y="72068"/>
                                </a:cubicBezTo>
                                <a:cubicBezTo>
                                  <a:pt x="45628" y="71686"/>
                                  <a:pt x="47280" y="71051"/>
                                  <a:pt x="48932" y="70415"/>
                                </a:cubicBezTo>
                                <a:cubicBezTo>
                                  <a:pt x="50457" y="69780"/>
                                  <a:pt x="51855" y="69144"/>
                                  <a:pt x="53126" y="68382"/>
                                </a:cubicBezTo>
                                <a:cubicBezTo>
                                  <a:pt x="54397" y="67619"/>
                                  <a:pt x="55414" y="66983"/>
                                  <a:pt x="56177" y="66348"/>
                                </a:cubicBezTo>
                                <a:lnTo>
                                  <a:pt x="56177" y="12075"/>
                                </a:lnTo>
                                <a:lnTo>
                                  <a:pt x="46263" y="9024"/>
                                </a:lnTo>
                                <a:lnTo>
                                  <a:pt x="46263" y="2161"/>
                                </a:lnTo>
                                <a:lnTo>
                                  <a:pt x="67742" y="0"/>
                                </a:lnTo>
                                <a:lnTo>
                                  <a:pt x="67870" y="0"/>
                                </a:lnTo>
                                <a:lnTo>
                                  <a:pt x="71810" y="1907"/>
                                </a:lnTo>
                                <a:lnTo>
                                  <a:pt x="71810" y="73720"/>
                                </a:lnTo>
                                <a:lnTo>
                                  <a:pt x="80325" y="73720"/>
                                </a:lnTo>
                                <a:lnTo>
                                  <a:pt x="80325" y="80711"/>
                                </a:lnTo>
                                <a:cubicBezTo>
                                  <a:pt x="78673" y="81219"/>
                                  <a:pt x="76766" y="81854"/>
                                  <a:pt x="74479" y="82490"/>
                                </a:cubicBezTo>
                                <a:cubicBezTo>
                                  <a:pt x="71937" y="83253"/>
                                  <a:pt x="69395" y="83634"/>
                                  <a:pt x="66599" y="83634"/>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709571" name="Freeform: Shape 1456709571"/>
                        <wps:cNvSpPr/>
                        <wps:spPr>
                          <a:xfrm>
                            <a:off x="1587437" y="497354"/>
                            <a:ext cx="81087" cy="119731"/>
                          </a:xfrm>
                          <a:custGeom>
                            <a:avLst/>
                            <a:gdLst>
                              <a:gd name="connsiteX0" fmla="*/ 11566 w 81087"/>
                              <a:gd name="connsiteY0" fmla="*/ 114139 h 119731"/>
                              <a:gd name="connsiteX1" fmla="*/ 11566 w 81087"/>
                              <a:gd name="connsiteY1" fmla="*/ 11185 h 119731"/>
                              <a:gd name="connsiteX2" fmla="*/ 0 w 81087"/>
                              <a:gd name="connsiteY2" fmla="*/ 9914 h 119731"/>
                              <a:gd name="connsiteX3" fmla="*/ 0 w 81087"/>
                              <a:gd name="connsiteY3" fmla="*/ 3178 h 119731"/>
                              <a:gd name="connsiteX4" fmla="*/ 23386 w 81087"/>
                              <a:gd name="connsiteY4" fmla="*/ 0 h 119731"/>
                              <a:gd name="connsiteX5" fmla="*/ 23640 w 81087"/>
                              <a:gd name="connsiteY5" fmla="*/ 0 h 119731"/>
                              <a:gd name="connsiteX6" fmla="*/ 27199 w 81087"/>
                              <a:gd name="connsiteY6" fmla="*/ 2415 h 119731"/>
                              <a:gd name="connsiteX7" fmla="*/ 27199 w 81087"/>
                              <a:gd name="connsiteY7" fmla="*/ 45503 h 119731"/>
                              <a:gd name="connsiteX8" fmla="*/ 31266 w 81087"/>
                              <a:gd name="connsiteY8" fmla="*/ 42071 h 119731"/>
                              <a:gd name="connsiteX9" fmla="*/ 36350 w 81087"/>
                              <a:gd name="connsiteY9" fmla="*/ 39021 h 119731"/>
                              <a:gd name="connsiteX10" fmla="*/ 42450 w 81087"/>
                              <a:gd name="connsiteY10" fmla="*/ 36860 h 119731"/>
                              <a:gd name="connsiteX11" fmla="*/ 49695 w 81087"/>
                              <a:gd name="connsiteY11" fmla="*/ 36097 h 119731"/>
                              <a:gd name="connsiteX12" fmla="*/ 61388 w 81087"/>
                              <a:gd name="connsiteY12" fmla="*/ 38258 h 119731"/>
                              <a:gd name="connsiteX13" fmla="*/ 71428 w 81087"/>
                              <a:gd name="connsiteY13" fmla="*/ 45249 h 119731"/>
                              <a:gd name="connsiteX14" fmla="*/ 78419 w 81087"/>
                              <a:gd name="connsiteY14" fmla="*/ 57451 h 119731"/>
                              <a:gd name="connsiteX15" fmla="*/ 81088 w 81087"/>
                              <a:gd name="connsiteY15" fmla="*/ 75372 h 119731"/>
                              <a:gd name="connsiteX16" fmla="*/ 78292 w 81087"/>
                              <a:gd name="connsiteY16" fmla="*/ 92658 h 119731"/>
                              <a:gd name="connsiteX17" fmla="*/ 70157 w 81087"/>
                              <a:gd name="connsiteY17" fmla="*/ 106767 h 119731"/>
                              <a:gd name="connsiteX18" fmla="*/ 57193 w 81087"/>
                              <a:gd name="connsiteY18" fmla="*/ 116299 h 119731"/>
                              <a:gd name="connsiteX19" fmla="*/ 40035 w 81087"/>
                              <a:gd name="connsiteY19" fmla="*/ 119731 h 119731"/>
                              <a:gd name="connsiteX20" fmla="*/ 29868 w 81087"/>
                              <a:gd name="connsiteY20" fmla="*/ 119096 h 119731"/>
                              <a:gd name="connsiteX21" fmla="*/ 21225 w 81087"/>
                              <a:gd name="connsiteY21" fmla="*/ 117570 h 119731"/>
                              <a:gd name="connsiteX22" fmla="*/ 14870 w 81087"/>
                              <a:gd name="connsiteY22" fmla="*/ 115791 h 119731"/>
                              <a:gd name="connsiteX23" fmla="*/ 11566 w 81087"/>
                              <a:gd name="connsiteY23" fmla="*/ 114139 h 119731"/>
                              <a:gd name="connsiteX24" fmla="*/ 43213 w 81087"/>
                              <a:gd name="connsiteY24" fmla="*/ 46774 h 119731"/>
                              <a:gd name="connsiteX25" fmla="*/ 37875 w 81087"/>
                              <a:gd name="connsiteY25" fmla="*/ 47409 h 119731"/>
                              <a:gd name="connsiteX26" fmla="*/ 33426 w 81087"/>
                              <a:gd name="connsiteY26" fmla="*/ 49189 h 119731"/>
                              <a:gd name="connsiteX27" fmla="*/ 29868 w 81087"/>
                              <a:gd name="connsiteY27" fmla="*/ 51477 h 119731"/>
                              <a:gd name="connsiteX28" fmla="*/ 27199 w 81087"/>
                              <a:gd name="connsiteY28" fmla="*/ 53892 h 119731"/>
                              <a:gd name="connsiteX29" fmla="*/ 27199 w 81087"/>
                              <a:gd name="connsiteY29" fmla="*/ 106767 h 119731"/>
                              <a:gd name="connsiteX30" fmla="*/ 28978 w 81087"/>
                              <a:gd name="connsiteY30" fmla="*/ 108800 h 119731"/>
                              <a:gd name="connsiteX31" fmla="*/ 32028 w 81087"/>
                              <a:gd name="connsiteY31" fmla="*/ 110326 h 119731"/>
                              <a:gd name="connsiteX32" fmla="*/ 36095 w 81087"/>
                              <a:gd name="connsiteY32" fmla="*/ 111215 h 119731"/>
                              <a:gd name="connsiteX33" fmla="*/ 40925 w 81087"/>
                              <a:gd name="connsiteY33" fmla="*/ 111470 h 119731"/>
                              <a:gd name="connsiteX34" fmla="*/ 50076 w 81087"/>
                              <a:gd name="connsiteY34" fmla="*/ 109309 h 119731"/>
                              <a:gd name="connsiteX35" fmla="*/ 57321 w 81087"/>
                              <a:gd name="connsiteY35" fmla="*/ 102954 h 119731"/>
                              <a:gd name="connsiteX36" fmla="*/ 62150 w 81087"/>
                              <a:gd name="connsiteY36" fmla="*/ 92404 h 119731"/>
                              <a:gd name="connsiteX37" fmla="*/ 64057 w 81087"/>
                              <a:gd name="connsiteY37" fmla="*/ 77533 h 119731"/>
                              <a:gd name="connsiteX38" fmla="*/ 62659 w 81087"/>
                              <a:gd name="connsiteY38" fmla="*/ 63806 h 119731"/>
                              <a:gd name="connsiteX39" fmla="*/ 58337 w 81087"/>
                              <a:gd name="connsiteY39" fmla="*/ 54146 h 119731"/>
                              <a:gd name="connsiteX40" fmla="*/ 51601 w 81087"/>
                              <a:gd name="connsiteY40" fmla="*/ 48426 h 119731"/>
                              <a:gd name="connsiteX41" fmla="*/ 43213 w 81087"/>
                              <a:gd name="connsiteY41" fmla="*/ 46774 h 1197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81087" h="119731">
                                <a:moveTo>
                                  <a:pt x="11566" y="114139"/>
                                </a:moveTo>
                                <a:lnTo>
                                  <a:pt x="11566" y="11185"/>
                                </a:lnTo>
                                <a:lnTo>
                                  <a:pt x="0" y="9914"/>
                                </a:lnTo>
                                <a:lnTo>
                                  <a:pt x="0" y="3178"/>
                                </a:lnTo>
                                <a:lnTo>
                                  <a:pt x="23386" y="0"/>
                                </a:lnTo>
                                <a:lnTo>
                                  <a:pt x="23640" y="0"/>
                                </a:lnTo>
                                <a:lnTo>
                                  <a:pt x="27199" y="2415"/>
                                </a:lnTo>
                                <a:lnTo>
                                  <a:pt x="27199" y="45503"/>
                                </a:lnTo>
                                <a:cubicBezTo>
                                  <a:pt x="28470" y="44359"/>
                                  <a:pt x="29741" y="43215"/>
                                  <a:pt x="31266" y="42071"/>
                                </a:cubicBezTo>
                                <a:cubicBezTo>
                                  <a:pt x="32791" y="40927"/>
                                  <a:pt x="34443" y="39910"/>
                                  <a:pt x="36350" y="39021"/>
                                </a:cubicBezTo>
                                <a:cubicBezTo>
                                  <a:pt x="38256" y="38131"/>
                                  <a:pt x="40290" y="37368"/>
                                  <a:pt x="42450" y="36860"/>
                                </a:cubicBezTo>
                                <a:cubicBezTo>
                                  <a:pt x="44611" y="36352"/>
                                  <a:pt x="47026" y="36097"/>
                                  <a:pt x="49695" y="36097"/>
                                </a:cubicBezTo>
                                <a:cubicBezTo>
                                  <a:pt x="53762" y="36097"/>
                                  <a:pt x="57575" y="36860"/>
                                  <a:pt x="61388" y="38258"/>
                                </a:cubicBezTo>
                                <a:cubicBezTo>
                                  <a:pt x="65201" y="39783"/>
                                  <a:pt x="68505" y="42071"/>
                                  <a:pt x="71428" y="45249"/>
                                </a:cubicBezTo>
                                <a:cubicBezTo>
                                  <a:pt x="74352" y="48426"/>
                                  <a:pt x="76639" y="52494"/>
                                  <a:pt x="78419" y="57451"/>
                                </a:cubicBezTo>
                                <a:cubicBezTo>
                                  <a:pt x="80198" y="62408"/>
                                  <a:pt x="81088" y="68382"/>
                                  <a:pt x="81088" y="75372"/>
                                </a:cubicBezTo>
                                <a:cubicBezTo>
                                  <a:pt x="81088" y="81473"/>
                                  <a:pt x="80198" y="87320"/>
                                  <a:pt x="78292" y="92658"/>
                                </a:cubicBezTo>
                                <a:cubicBezTo>
                                  <a:pt x="76385" y="98124"/>
                                  <a:pt x="73716" y="102827"/>
                                  <a:pt x="70157" y="106767"/>
                                </a:cubicBezTo>
                                <a:cubicBezTo>
                                  <a:pt x="66599" y="110707"/>
                                  <a:pt x="62277" y="113884"/>
                                  <a:pt x="57193" y="116299"/>
                                </a:cubicBezTo>
                                <a:cubicBezTo>
                                  <a:pt x="52110" y="118587"/>
                                  <a:pt x="46390" y="119731"/>
                                  <a:pt x="40035" y="119731"/>
                                </a:cubicBezTo>
                                <a:cubicBezTo>
                                  <a:pt x="36477" y="119731"/>
                                  <a:pt x="33172" y="119477"/>
                                  <a:pt x="29868" y="119096"/>
                                </a:cubicBezTo>
                                <a:cubicBezTo>
                                  <a:pt x="26690" y="118714"/>
                                  <a:pt x="23767" y="118206"/>
                                  <a:pt x="21225" y="117570"/>
                                </a:cubicBezTo>
                                <a:cubicBezTo>
                                  <a:pt x="18683" y="116935"/>
                                  <a:pt x="16650" y="116427"/>
                                  <a:pt x="14870" y="115791"/>
                                </a:cubicBezTo>
                                <a:cubicBezTo>
                                  <a:pt x="13091" y="115155"/>
                                  <a:pt x="12074" y="114647"/>
                                  <a:pt x="11566" y="114139"/>
                                </a:cubicBezTo>
                                <a:close/>
                                <a:moveTo>
                                  <a:pt x="43213" y="46774"/>
                                </a:moveTo>
                                <a:cubicBezTo>
                                  <a:pt x="41306" y="46774"/>
                                  <a:pt x="39527" y="47028"/>
                                  <a:pt x="37875" y="47409"/>
                                </a:cubicBezTo>
                                <a:cubicBezTo>
                                  <a:pt x="36223" y="47918"/>
                                  <a:pt x="34697" y="48426"/>
                                  <a:pt x="33426" y="49189"/>
                                </a:cubicBezTo>
                                <a:cubicBezTo>
                                  <a:pt x="32028" y="49952"/>
                                  <a:pt x="30885" y="50714"/>
                                  <a:pt x="29868" y="51477"/>
                                </a:cubicBezTo>
                                <a:cubicBezTo>
                                  <a:pt x="28851" y="52367"/>
                                  <a:pt x="27961" y="53129"/>
                                  <a:pt x="27199" y="53892"/>
                                </a:cubicBezTo>
                                <a:lnTo>
                                  <a:pt x="27199" y="106767"/>
                                </a:lnTo>
                                <a:cubicBezTo>
                                  <a:pt x="27580" y="107529"/>
                                  <a:pt x="28088" y="108292"/>
                                  <a:pt x="28978" y="108800"/>
                                </a:cubicBezTo>
                                <a:cubicBezTo>
                                  <a:pt x="29868" y="109436"/>
                                  <a:pt x="30885" y="109817"/>
                                  <a:pt x="32028" y="110326"/>
                                </a:cubicBezTo>
                                <a:cubicBezTo>
                                  <a:pt x="33299" y="110707"/>
                                  <a:pt x="34570" y="111088"/>
                                  <a:pt x="36095" y="111215"/>
                                </a:cubicBezTo>
                                <a:cubicBezTo>
                                  <a:pt x="37621" y="111470"/>
                                  <a:pt x="39146" y="111470"/>
                                  <a:pt x="40925" y="111470"/>
                                </a:cubicBezTo>
                                <a:cubicBezTo>
                                  <a:pt x="44230" y="111470"/>
                                  <a:pt x="47280" y="110707"/>
                                  <a:pt x="50076" y="109309"/>
                                </a:cubicBezTo>
                                <a:cubicBezTo>
                                  <a:pt x="52872" y="107911"/>
                                  <a:pt x="55287" y="105750"/>
                                  <a:pt x="57321" y="102954"/>
                                </a:cubicBezTo>
                                <a:cubicBezTo>
                                  <a:pt x="59354" y="100157"/>
                                  <a:pt x="61006" y="96598"/>
                                  <a:pt x="62150" y="92404"/>
                                </a:cubicBezTo>
                                <a:cubicBezTo>
                                  <a:pt x="63294" y="88210"/>
                                  <a:pt x="63930" y="83253"/>
                                  <a:pt x="64057" y="77533"/>
                                </a:cubicBezTo>
                                <a:cubicBezTo>
                                  <a:pt x="64184" y="72322"/>
                                  <a:pt x="63675" y="67746"/>
                                  <a:pt x="62659" y="63806"/>
                                </a:cubicBezTo>
                                <a:cubicBezTo>
                                  <a:pt x="61642" y="59866"/>
                                  <a:pt x="60244" y="56688"/>
                                  <a:pt x="58337" y="54146"/>
                                </a:cubicBezTo>
                                <a:cubicBezTo>
                                  <a:pt x="56431" y="51604"/>
                                  <a:pt x="54270" y="49697"/>
                                  <a:pt x="51601" y="48426"/>
                                </a:cubicBezTo>
                                <a:cubicBezTo>
                                  <a:pt x="49059" y="47409"/>
                                  <a:pt x="46263" y="46774"/>
                                  <a:pt x="43213" y="46774"/>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8251562" name="Freeform: Shape 248251562"/>
                        <wps:cNvSpPr/>
                        <wps:spPr>
                          <a:xfrm>
                            <a:off x="1679582" y="497354"/>
                            <a:ext cx="39527" cy="118078"/>
                          </a:xfrm>
                          <a:custGeom>
                            <a:avLst/>
                            <a:gdLst>
                              <a:gd name="connsiteX0" fmla="*/ 0 w 39527"/>
                              <a:gd name="connsiteY0" fmla="*/ 118079 h 118078"/>
                              <a:gd name="connsiteX1" fmla="*/ 0 w 39527"/>
                              <a:gd name="connsiteY1" fmla="*/ 110326 h 118078"/>
                              <a:gd name="connsiteX2" fmla="*/ 11566 w 39527"/>
                              <a:gd name="connsiteY2" fmla="*/ 109182 h 118078"/>
                              <a:gd name="connsiteX3" fmla="*/ 11566 w 39527"/>
                              <a:gd name="connsiteY3" fmla="*/ 11185 h 118078"/>
                              <a:gd name="connsiteX4" fmla="*/ 0 w 39527"/>
                              <a:gd name="connsiteY4" fmla="*/ 9914 h 118078"/>
                              <a:gd name="connsiteX5" fmla="*/ 0 w 39527"/>
                              <a:gd name="connsiteY5" fmla="*/ 3178 h 118078"/>
                              <a:gd name="connsiteX6" fmla="*/ 23640 w 39527"/>
                              <a:gd name="connsiteY6" fmla="*/ 0 h 118078"/>
                              <a:gd name="connsiteX7" fmla="*/ 23767 w 39527"/>
                              <a:gd name="connsiteY7" fmla="*/ 0 h 118078"/>
                              <a:gd name="connsiteX8" fmla="*/ 27326 w 39527"/>
                              <a:gd name="connsiteY8" fmla="*/ 2415 h 118078"/>
                              <a:gd name="connsiteX9" fmla="*/ 27326 w 39527"/>
                              <a:gd name="connsiteY9" fmla="*/ 109055 h 118078"/>
                              <a:gd name="connsiteX10" fmla="*/ 39527 w 39527"/>
                              <a:gd name="connsiteY10" fmla="*/ 110198 h 118078"/>
                              <a:gd name="connsiteX11" fmla="*/ 39527 w 39527"/>
                              <a:gd name="connsiteY11" fmla="*/ 117952 h 118078"/>
                              <a:gd name="connsiteX12" fmla="*/ 0 w 39527"/>
                              <a:gd name="connsiteY12" fmla="*/ 117952 h 1180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9527" h="118078">
                                <a:moveTo>
                                  <a:pt x="0" y="118079"/>
                                </a:moveTo>
                                <a:lnTo>
                                  <a:pt x="0" y="110326"/>
                                </a:lnTo>
                                <a:lnTo>
                                  <a:pt x="11566" y="109182"/>
                                </a:lnTo>
                                <a:lnTo>
                                  <a:pt x="11566" y="11185"/>
                                </a:lnTo>
                                <a:lnTo>
                                  <a:pt x="0" y="9914"/>
                                </a:lnTo>
                                <a:lnTo>
                                  <a:pt x="0" y="3178"/>
                                </a:lnTo>
                                <a:lnTo>
                                  <a:pt x="23640" y="0"/>
                                </a:lnTo>
                                <a:lnTo>
                                  <a:pt x="23767" y="0"/>
                                </a:lnTo>
                                <a:lnTo>
                                  <a:pt x="27326" y="2415"/>
                                </a:lnTo>
                                <a:lnTo>
                                  <a:pt x="27326" y="109055"/>
                                </a:lnTo>
                                <a:lnTo>
                                  <a:pt x="39527" y="110198"/>
                                </a:lnTo>
                                <a:lnTo>
                                  <a:pt x="39527" y="117952"/>
                                </a:lnTo>
                                <a:lnTo>
                                  <a:pt x="0" y="117952"/>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1469650" name="Freeform: Shape 271469650"/>
                        <wps:cNvSpPr/>
                        <wps:spPr>
                          <a:xfrm>
                            <a:off x="1728260" y="499515"/>
                            <a:ext cx="38764" cy="116045"/>
                          </a:xfrm>
                          <a:custGeom>
                            <a:avLst/>
                            <a:gdLst>
                              <a:gd name="connsiteX0" fmla="*/ 0 w 38764"/>
                              <a:gd name="connsiteY0" fmla="*/ 115918 h 116045"/>
                              <a:gd name="connsiteX1" fmla="*/ 0 w 38764"/>
                              <a:gd name="connsiteY1" fmla="*/ 108165 h 116045"/>
                              <a:gd name="connsiteX2" fmla="*/ 11566 w 38764"/>
                              <a:gd name="connsiteY2" fmla="*/ 107021 h 116045"/>
                              <a:gd name="connsiteX3" fmla="*/ 11566 w 38764"/>
                              <a:gd name="connsiteY3" fmla="*/ 48553 h 116045"/>
                              <a:gd name="connsiteX4" fmla="*/ 1779 w 38764"/>
                              <a:gd name="connsiteY4" fmla="*/ 45503 h 116045"/>
                              <a:gd name="connsiteX5" fmla="*/ 1779 w 38764"/>
                              <a:gd name="connsiteY5" fmla="*/ 37114 h 116045"/>
                              <a:gd name="connsiteX6" fmla="*/ 23259 w 38764"/>
                              <a:gd name="connsiteY6" fmla="*/ 34191 h 116045"/>
                              <a:gd name="connsiteX7" fmla="*/ 23640 w 38764"/>
                              <a:gd name="connsiteY7" fmla="*/ 34191 h 116045"/>
                              <a:gd name="connsiteX8" fmla="*/ 27326 w 38764"/>
                              <a:gd name="connsiteY8" fmla="*/ 36987 h 116045"/>
                              <a:gd name="connsiteX9" fmla="*/ 27326 w 38764"/>
                              <a:gd name="connsiteY9" fmla="*/ 107148 h 116045"/>
                              <a:gd name="connsiteX10" fmla="*/ 38765 w 38764"/>
                              <a:gd name="connsiteY10" fmla="*/ 108292 h 116045"/>
                              <a:gd name="connsiteX11" fmla="*/ 38765 w 38764"/>
                              <a:gd name="connsiteY11" fmla="*/ 116045 h 116045"/>
                              <a:gd name="connsiteX12" fmla="*/ 0 w 38764"/>
                              <a:gd name="connsiteY12" fmla="*/ 116045 h 116045"/>
                              <a:gd name="connsiteX13" fmla="*/ 17031 w 38764"/>
                              <a:gd name="connsiteY13" fmla="*/ 20972 h 116045"/>
                              <a:gd name="connsiteX14" fmla="*/ 13345 w 38764"/>
                              <a:gd name="connsiteY14" fmla="*/ 20209 h 116045"/>
                              <a:gd name="connsiteX15" fmla="*/ 10422 w 38764"/>
                              <a:gd name="connsiteY15" fmla="*/ 18176 h 116045"/>
                              <a:gd name="connsiteX16" fmla="*/ 8643 w 38764"/>
                              <a:gd name="connsiteY16" fmla="*/ 15125 h 116045"/>
                              <a:gd name="connsiteX17" fmla="*/ 8007 w 38764"/>
                              <a:gd name="connsiteY17" fmla="*/ 11312 h 116045"/>
                              <a:gd name="connsiteX18" fmla="*/ 8643 w 38764"/>
                              <a:gd name="connsiteY18" fmla="*/ 6991 h 116045"/>
                              <a:gd name="connsiteX19" fmla="*/ 10549 w 38764"/>
                              <a:gd name="connsiteY19" fmla="*/ 3432 h 116045"/>
                              <a:gd name="connsiteX20" fmla="*/ 13854 w 38764"/>
                              <a:gd name="connsiteY20" fmla="*/ 890 h 116045"/>
                              <a:gd name="connsiteX21" fmla="*/ 18429 w 38764"/>
                              <a:gd name="connsiteY21" fmla="*/ 0 h 116045"/>
                              <a:gd name="connsiteX22" fmla="*/ 18556 w 38764"/>
                              <a:gd name="connsiteY22" fmla="*/ 0 h 116045"/>
                              <a:gd name="connsiteX23" fmla="*/ 22623 w 38764"/>
                              <a:gd name="connsiteY23" fmla="*/ 890 h 116045"/>
                              <a:gd name="connsiteX24" fmla="*/ 25547 w 38764"/>
                              <a:gd name="connsiteY24" fmla="*/ 3050 h 116045"/>
                              <a:gd name="connsiteX25" fmla="*/ 27326 w 38764"/>
                              <a:gd name="connsiteY25" fmla="*/ 6228 h 116045"/>
                              <a:gd name="connsiteX26" fmla="*/ 27961 w 38764"/>
                              <a:gd name="connsiteY26" fmla="*/ 9914 h 116045"/>
                              <a:gd name="connsiteX27" fmla="*/ 27326 w 38764"/>
                              <a:gd name="connsiteY27" fmla="*/ 14363 h 116045"/>
                              <a:gd name="connsiteX28" fmla="*/ 25292 w 38764"/>
                              <a:gd name="connsiteY28" fmla="*/ 17922 h 116045"/>
                              <a:gd name="connsiteX29" fmla="*/ 21861 w 38764"/>
                              <a:gd name="connsiteY29" fmla="*/ 20337 h 116045"/>
                              <a:gd name="connsiteX30" fmla="*/ 17031 w 38764"/>
                              <a:gd name="connsiteY30" fmla="*/ 20972 h 116045"/>
                              <a:gd name="connsiteX31" fmla="*/ 17031 w 38764"/>
                              <a:gd name="connsiteY31" fmla="*/ 20972 h 116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8764" h="116045">
                                <a:moveTo>
                                  <a:pt x="0" y="115918"/>
                                </a:moveTo>
                                <a:lnTo>
                                  <a:pt x="0" y="108165"/>
                                </a:lnTo>
                                <a:lnTo>
                                  <a:pt x="11566" y="107021"/>
                                </a:lnTo>
                                <a:lnTo>
                                  <a:pt x="11566" y="48553"/>
                                </a:lnTo>
                                <a:lnTo>
                                  <a:pt x="1779" y="45503"/>
                                </a:lnTo>
                                <a:lnTo>
                                  <a:pt x="1779" y="37114"/>
                                </a:lnTo>
                                <a:lnTo>
                                  <a:pt x="23259" y="34191"/>
                                </a:lnTo>
                                <a:lnTo>
                                  <a:pt x="23640" y="34191"/>
                                </a:lnTo>
                                <a:lnTo>
                                  <a:pt x="27326" y="36987"/>
                                </a:lnTo>
                                <a:lnTo>
                                  <a:pt x="27326" y="107148"/>
                                </a:lnTo>
                                <a:lnTo>
                                  <a:pt x="38765" y="108292"/>
                                </a:lnTo>
                                <a:lnTo>
                                  <a:pt x="38765" y="116045"/>
                                </a:lnTo>
                                <a:lnTo>
                                  <a:pt x="0" y="116045"/>
                                </a:lnTo>
                                <a:close/>
                                <a:moveTo>
                                  <a:pt x="17031" y="20972"/>
                                </a:moveTo>
                                <a:cubicBezTo>
                                  <a:pt x="15633" y="20972"/>
                                  <a:pt x="14489" y="20718"/>
                                  <a:pt x="13345" y="20209"/>
                                </a:cubicBezTo>
                                <a:cubicBezTo>
                                  <a:pt x="12201" y="19701"/>
                                  <a:pt x="11312" y="19065"/>
                                  <a:pt x="10422" y="18176"/>
                                </a:cubicBezTo>
                                <a:cubicBezTo>
                                  <a:pt x="9659" y="17286"/>
                                  <a:pt x="9024" y="16269"/>
                                  <a:pt x="8643" y="15125"/>
                                </a:cubicBezTo>
                                <a:cubicBezTo>
                                  <a:pt x="8261" y="13981"/>
                                  <a:pt x="8007" y="12710"/>
                                  <a:pt x="8007" y="11312"/>
                                </a:cubicBezTo>
                                <a:cubicBezTo>
                                  <a:pt x="8007" y="9787"/>
                                  <a:pt x="8261" y="8389"/>
                                  <a:pt x="8643" y="6991"/>
                                </a:cubicBezTo>
                                <a:cubicBezTo>
                                  <a:pt x="9151" y="5593"/>
                                  <a:pt x="9786" y="4449"/>
                                  <a:pt x="10549" y="3432"/>
                                </a:cubicBezTo>
                                <a:cubicBezTo>
                                  <a:pt x="11439" y="2415"/>
                                  <a:pt x="12456" y="1525"/>
                                  <a:pt x="13854" y="890"/>
                                </a:cubicBezTo>
                                <a:cubicBezTo>
                                  <a:pt x="15125" y="254"/>
                                  <a:pt x="16650" y="0"/>
                                  <a:pt x="18429" y="0"/>
                                </a:cubicBezTo>
                                <a:lnTo>
                                  <a:pt x="18556" y="0"/>
                                </a:lnTo>
                                <a:cubicBezTo>
                                  <a:pt x="20081" y="0"/>
                                  <a:pt x="21479" y="254"/>
                                  <a:pt x="22623" y="890"/>
                                </a:cubicBezTo>
                                <a:cubicBezTo>
                                  <a:pt x="23767" y="1398"/>
                                  <a:pt x="24784" y="2161"/>
                                  <a:pt x="25547" y="3050"/>
                                </a:cubicBezTo>
                                <a:cubicBezTo>
                                  <a:pt x="26309" y="3940"/>
                                  <a:pt x="26945" y="4957"/>
                                  <a:pt x="27326" y="6228"/>
                                </a:cubicBezTo>
                                <a:cubicBezTo>
                                  <a:pt x="27707" y="7372"/>
                                  <a:pt x="27961" y="8643"/>
                                  <a:pt x="27961" y="9914"/>
                                </a:cubicBezTo>
                                <a:cubicBezTo>
                                  <a:pt x="27961" y="11566"/>
                                  <a:pt x="27707" y="12965"/>
                                  <a:pt x="27326" y="14363"/>
                                </a:cubicBezTo>
                                <a:cubicBezTo>
                                  <a:pt x="26945" y="15761"/>
                                  <a:pt x="26182" y="16905"/>
                                  <a:pt x="25292" y="17922"/>
                                </a:cubicBezTo>
                                <a:cubicBezTo>
                                  <a:pt x="24403" y="18938"/>
                                  <a:pt x="23259" y="19701"/>
                                  <a:pt x="21861" y="20337"/>
                                </a:cubicBezTo>
                                <a:cubicBezTo>
                                  <a:pt x="20590" y="20591"/>
                                  <a:pt x="18937" y="20972"/>
                                  <a:pt x="17031" y="20972"/>
                                </a:cubicBezTo>
                                <a:lnTo>
                                  <a:pt x="17031" y="20972"/>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1118572" name="Freeform: Shape 1881118572"/>
                        <wps:cNvSpPr/>
                        <wps:spPr>
                          <a:xfrm>
                            <a:off x="1777574" y="533452"/>
                            <a:ext cx="62912" cy="83379"/>
                          </a:xfrm>
                          <a:custGeom>
                            <a:avLst/>
                            <a:gdLst>
                              <a:gd name="connsiteX0" fmla="*/ 0 w 62912"/>
                              <a:gd name="connsiteY0" fmla="*/ 43215 h 83379"/>
                              <a:gd name="connsiteX1" fmla="*/ 2796 w 62912"/>
                              <a:gd name="connsiteY1" fmla="*/ 26565 h 83379"/>
                              <a:gd name="connsiteX2" fmla="*/ 10803 w 62912"/>
                              <a:gd name="connsiteY2" fmla="*/ 12837 h 83379"/>
                              <a:gd name="connsiteX3" fmla="*/ 23640 w 62912"/>
                              <a:gd name="connsiteY3" fmla="*/ 3432 h 83379"/>
                              <a:gd name="connsiteX4" fmla="*/ 40798 w 62912"/>
                              <a:gd name="connsiteY4" fmla="*/ 0 h 83379"/>
                              <a:gd name="connsiteX5" fmla="*/ 47534 w 62912"/>
                              <a:gd name="connsiteY5" fmla="*/ 508 h 83379"/>
                              <a:gd name="connsiteX6" fmla="*/ 53508 w 62912"/>
                              <a:gd name="connsiteY6" fmla="*/ 1652 h 83379"/>
                              <a:gd name="connsiteX7" fmla="*/ 58465 w 62912"/>
                              <a:gd name="connsiteY7" fmla="*/ 3050 h 83379"/>
                              <a:gd name="connsiteX8" fmla="*/ 62023 w 62912"/>
                              <a:gd name="connsiteY8" fmla="*/ 4449 h 83379"/>
                              <a:gd name="connsiteX9" fmla="*/ 61261 w 62912"/>
                              <a:gd name="connsiteY9" fmla="*/ 25039 h 83379"/>
                              <a:gd name="connsiteX10" fmla="*/ 51728 w 62912"/>
                              <a:gd name="connsiteY10" fmla="*/ 25039 h 83379"/>
                              <a:gd name="connsiteX11" fmla="*/ 48551 w 62912"/>
                              <a:gd name="connsiteY11" fmla="*/ 13346 h 83379"/>
                              <a:gd name="connsiteX12" fmla="*/ 43976 w 62912"/>
                              <a:gd name="connsiteY12" fmla="*/ 9660 h 83379"/>
                              <a:gd name="connsiteX13" fmla="*/ 37239 w 62912"/>
                              <a:gd name="connsiteY13" fmla="*/ 8389 h 83379"/>
                              <a:gd name="connsiteX14" fmla="*/ 29614 w 62912"/>
                              <a:gd name="connsiteY14" fmla="*/ 10168 h 83379"/>
                              <a:gd name="connsiteX15" fmla="*/ 23131 w 62912"/>
                              <a:gd name="connsiteY15" fmla="*/ 15634 h 83379"/>
                              <a:gd name="connsiteX16" fmla="*/ 18556 w 62912"/>
                              <a:gd name="connsiteY16" fmla="*/ 24785 h 83379"/>
                              <a:gd name="connsiteX17" fmla="*/ 16777 w 62912"/>
                              <a:gd name="connsiteY17" fmla="*/ 37623 h 83379"/>
                              <a:gd name="connsiteX18" fmla="*/ 18683 w 62912"/>
                              <a:gd name="connsiteY18" fmla="*/ 53765 h 83379"/>
                              <a:gd name="connsiteX19" fmla="*/ 23894 w 62912"/>
                              <a:gd name="connsiteY19" fmla="*/ 64568 h 83379"/>
                              <a:gd name="connsiteX20" fmla="*/ 31393 w 62912"/>
                              <a:gd name="connsiteY20" fmla="*/ 70669 h 83379"/>
                              <a:gd name="connsiteX21" fmla="*/ 40290 w 62912"/>
                              <a:gd name="connsiteY21" fmla="*/ 72576 h 83379"/>
                              <a:gd name="connsiteX22" fmla="*/ 46517 w 62912"/>
                              <a:gd name="connsiteY22" fmla="*/ 72068 h 83379"/>
                              <a:gd name="connsiteX23" fmla="*/ 51855 w 62912"/>
                              <a:gd name="connsiteY23" fmla="*/ 70542 h 83379"/>
                              <a:gd name="connsiteX24" fmla="*/ 56304 w 62912"/>
                              <a:gd name="connsiteY24" fmla="*/ 68509 h 83379"/>
                              <a:gd name="connsiteX25" fmla="*/ 59863 w 62912"/>
                              <a:gd name="connsiteY25" fmla="*/ 66221 h 83379"/>
                              <a:gd name="connsiteX26" fmla="*/ 62913 w 62912"/>
                              <a:gd name="connsiteY26" fmla="*/ 72957 h 83379"/>
                              <a:gd name="connsiteX27" fmla="*/ 58210 w 62912"/>
                              <a:gd name="connsiteY27" fmla="*/ 76770 h 83379"/>
                              <a:gd name="connsiteX28" fmla="*/ 51983 w 62912"/>
                              <a:gd name="connsiteY28" fmla="*/ 80075 h 83379"/>
                              <a:gd name="connsiteX29" fmla="*/ 44611 w 62912"/>
                              <a:gd name="connsiteY29" fmla="*/ 82490 h 83379"/>
                              <a:gd name="connsiteX30" fmla="*/ 36731 w 62912"/>
                              <a:gd name="connsiteY30" fmla="*/ 83380 h 83379"/>
                              <a:gd name="connsiteX31" fmla="*/ 20844 w 62912"/>
                              <a:gd name="connsiteY31" fmla="*/ 80202 h 83379"/>
                              <a:gd name="connsiteX32" fmla="*/ 9405 w 62912"/>
                              <a:gd name="connsiteY32" fmla="*/ 71686 h 83379"/>
                              <a:gd name="connsiteX33" fmla="*/ 2415 w 62912"/>
                              <a:gd name="connsiteY33" fmla="*/ 58849 h 83379"/>
                              <a:gd name="connsiteX34" fmla="*/ 0 w 62912"/>
                              <a:gd name="connsiteY34" fmla="*/ 43215 h 833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62912" h="83379">
                                <a:moveTo>
                                  <a:pt x="0" y="43215"/>
                                </a:moveTo>
                                <a:cubicBezTo>
                                  <a:pt x="0" y="37368"/>
                                  <a:pt x="890" y="31776"/>
                                  <a:pt x="2796" y="26565"/>
                                </a:cubicBezTo>
                                <a:cubicBezTo>
                                  <a:pt x="4575" y="21353"/>
                                  <a:pt x="7244" y="16778"/>
                                  <a:pt x="10803" y="12837"/>
                                </a:cubicBezTo>
                                <a:cubicBezTo>
                                  <a:pt x="14235" y="8897"/>
                                  <a:pt x="18556" y="5720"/>
                                  <a:pt x="23640" y="3432"/>
                                </a:cubicBezTo>
                                <a:cubicBezTo>
                                  <a:pt x="28724" y="1144"/>
                                  <a:pt x="34443" y="0"/>
                                  <a:pt x="40798" y="0"/>
                                </a:cubicBezTo>
                                <a:cubicBezTo>
                                  <a:pt x="43086" y="0"/>
                                  <a:pt x="45373" y="127"/>
                                  <a:pt x="47534" y="508"/>
                                </a:cubicBezTo>
                                <a:cubicBezTo>
                                  <a:pt x="49695" y="763"/>
                                  <a:pt x="51728" y="1144"/>
                                  <a:pt x="53508" y="1652"/>
                                </a:cubicBezTo>
                                <a:cubicBezTo>
                                  <a:pt x="55414" y="2034"/>
                                  <a:pt x="57066" y="2542"/>
                                  <a:pt x="58465" y="3050"/>
                                </a:cubicBezTo>
                                <a:cubicBezTo>
                                  <a:pt x="59863" y="3559"/>
                                  <a:pt x="61133" y="4067"/>
                                  <a:pt x="62023" y="4449"/>
                                </a:cubicBezTo>
                                <a:lnTo>
                                  <a:pt x="61261" y="25039"/>
                                </a:lnTo>
                                <a:lnTo>
                                  <a:pt x="51728" y="25039"/>
                                </a:lnTo>
                                <a:lnTo>
                                  <a:pt x="48551" y="13346"/>
                                </a:lnTo>
                                <a:cubicBezTo>
                                  <a:pt x="47280" y="11693"/>
                                  <a:pt x="45755" y="10550"/>
                                  <a:pt x="43976" y="9660"/>
                                </a:cubicBezTo>
                                <a:cubicBezTo>
                                  <a:pt x="42069" y="8770"/>
                                  <a:pt x="39908" y="8389"/>
                                  <a:pt x="37239" y="8389"/>
                                </a:cubicBezTo>
                                <a:cubicBezTo>
                                  <a:pt x="34570" y="8389"/>
                                  <a:pt x="32028" y="9024"/>
                                  <a:pt x="29614" y="10168"/>
                                </a:cubicBezTo>
                                <a:cubicBezTo>
                                  <a:pt x="27199" y="11439"/>
                                  <a:pt x="25038" y="13219"/>
                                  <a:pt x="23131" y="15634"/>
                                </a:cubicBezTo>
                                <a:cubicBezTo>
                                  <a:pt x="21225" y="18049"/>
                                  <a:pt x="19700" y="21099"/>
                                  <a:pt x="18556" y="24785"/>
                                </a:cubicBezTo>
                                <a:cubicBezTo>
                                  <a:pt x="17412" y="28471"/>
                                  <a:pt x="16777" y="32793"/>
                                  <a:pt x="16777" y="37623"/>
                                </a:cubicBezTo>
                                <a:cubicBezTo>
                                  <a:pt x="16777" y="43978"/>
                                  <a:pt x="17412" y="49316"/>
                                  <a:pt x="18683" y="53765"/>
                                </a:cubicBezTo>
                                <a:cubicBezTo>
                                  <a:pt x="19954" y="58213"/>
                                  <a:pt x="21734" y="61772"/>
                                  <a:pt x="23894" y="64568"/>
                                </a:cubicBezTo>
                                <a:cubicBezTo>
                                  <a:pt x="26055" y="67365"/>
                                  <a:pt x="28597" y="69398"/>
                                  <a:pt x="31393" y="70669"/>
                                </a:cubicBezTo>
                                <a:cubicBezTo>
                                  <a:pt x="34189" y="71940"/>
                                  <a:pt x="37239" y="72576"/>
                                  <a:pt x="40290" y="72576"/>
                                </a:cubicBezTo>
                                <a:cubicBezTo>
                                  <a:pt x="42450" y="72576"/>
                                  <a:pt x="44611" y="72449"/>
                                  <a:pt x="46517" y="72068"/>
                                </a:cubicBezTo>
                                <a:cubicBezTo>
                                  <a:pt x="48424" y="71686"/>
                                  <a:pt x="50203" y="71178"/>
                                  <a:pt x="51855" y="70542"/>
                                </a:cubicBezTo>
                                <a:cubicBezTo>
                                  <a:pt x="53508" y="69907"/>
                                  <a:pt x="55033" y="69271"/>
                                  <a:pt x="56304" y="68509"/>
                                </a:cubicBezTo>
                                <a:cubicBezTo>
                                  <a:pt x="57702" y="67746"/>
                                  <a:pt x="58846" y="66983"/>
                                  <a:pt x="59863" y="66221"/>
                                </a:cubicBezTo>
                                <a:lnTo>
                                  <a:pt x="62913" y="72957"/>
                                </a:lnTo>
                                <a:cubicBezTo>
                                  <a:pt x="61642" y="74228"/>
                                  <a:pt x="60117" y="75499"/>
                                  <a:pt x="58210" y="76770"/>
                                </a:cubicBezTo>
                                <a:cubicBezTo>
                                  <a:pt x="56304" y="78041"/>
                                  <a:pt x="54270" y="79185"/>
                                  <a:pt x="51983" y="80075"/>
                                </a:cubicBezTo>
                                <a:cubicBezTo>
                                  <a:pt x="49695" y="81092"/>
                                  <a:pt x="47153" y="81854"/>
                                  <a:pt x="44611" y="82490"/>
                                </a:cubicBezTo>
                                <a:cubicBezTo>
                                  <a:pt x="42069" y="83125"/>
                                  <a:pt x="39400" y="83380"/>
                                  <a:pt x="36731" y="83380"/>
                                </a:cubicBezTo>
                                <a:cubicBezTo>
                                  <a:pt x="30757" y="83380"/>
                                  <a:pt x="25419" y="82363"/>
                                  <a:pt x="20844" y="80202"/>
                                </a:cubicBezTo>
                                <a:cubicBezTo>
                                  <a:pt x="16268" y="78168"/>
                                  <a:pt x="12455" y="75245"/>
                                  <a:pt x="9405" y="71686"/>
                                </a:cubicBezTo>
                                <a:cubicBezTo>
                                  <a:pt x="6355" y="68127"/>
                                  <a:pt x="4067" y="63806"/>
                                  <a:pt x="2415" y="58849"/>
                                </a:cubicBezTo>
                                <a:cubicBezTo>
                                  <a:pt x="890" y="54273"/>
                                  <a:pt x="0" y="48935"/>
                                  <a:pt x="0" y="43215"/>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7309033" name="Freeform: Shape 1877309033"/>
                        <wps:cNvSpPr/>
                        <wps:spPr>
                          <a:xfrm>
                            <a:off x="1850400" y="492397"/>
                            <a:ext cx="70665" cy="125450"/>
                          </a:xfrm>
                          <a:custGeom>
                            <a:avLst/>
                            <a:gdLst>
                              <a:gd name="connsiteX0" fmla="*/ 0 w 70665"/>
                              <a:gd name="connsiteY0" fmla="*/ 101937 h 125450"/>
                              <a:gd name="connsiteX1" fmla="*/ 1907 w 70665"/>
                              <a:gd name="connsiteY1" fmla="*/ 92912 h 125450"/>
                              <a:gd name="connsiteX2" fmla="*/ 7117 w 70665"/>
                              <a:gd name="connsiteY2" fmla="*/ 85922 h 125450"/>
                              <a:gd name="connsiteX3" fmla="*/ 14870 w 70665"/>
                              <a:gd name="connsiteY3" fmla="*/ 80838 h 125450"/>
                              <a:gd name="connsiteX4" fmla="*/ 24530 w 70665"/>
                              <a:gd name="connsiteY4" fmla="*/ 77406 h 125450"/>
                              <a:gd name="connsiteX5" fmla="*/ 35333 w 70665"/>
                              <a:gd name="connsiteY5" fmla="*/ 75499 h 125450"/>
                              <a:gd name="connsiteX6" fmla="*/ 46390 w 70665"/>
                              <a:gd name="connsiteY6" fmla="*/ 74737 h 125450"/>
                              <a:gd name="connsiteX7" fmla="*/ 46390 w 70665"/>
                              <a:gd name="connsiteY7" fmla="*/ 71051 h 125450"/>
                              <a:gd name="connsiteX8" fmla="*/ 45628 w 70665"/>
                              <a:gd name="connsiteY8" fmla="*/ 62789 h 125450"/>
                              <a:gd name="connsiteX9" fmla="*/ 43213 w 70665"/>
                              <a:gd name="connsiteY9" fmla="*/ 57196 h 125450"/>
                              <a:gd name="connsiteX10" fmla="*/ 38638 w 70665"/>
                              <a:gd name="connsiteY10" fmla="*/ 54146 h 125450"/>
                              <a:gd name="connsiteX11" fmla="*/ 31393 w 70665"/>
                              <a:gd name="connsiteY11" fmla="*/ 53256 h 125450"/>
                              <a:gd name="connsiteX12" fmla="*/ 23767 w 70665"/>
                              <a:gd name="connsiteY12" fmla="*/ 54019 h 125450"/>
                              <a:gd name="connsiteX13" fmla="*/ 16523 w 70665"/>
                              <a:gd name="connsiteY13" fmla="*/ 55798 h 125450"/>
                              <a:gd name="connsiteX14" fmla="*/ 10168 w 70665"/>
                              <a:gd name="connsiteY14" fmla="*/ 57959 h 125450"/>
                              <a:gd name="connsiteX15" fmla="*/ 5338 w 70665"/>
                              <a:gd name="connsiteY15" fmla="*/ 60120 h 125450"/>
                              <a:gd name="connsiteX16" fmla="*/ 5211 w 70665"/>
                              <a:gd name="connsiteY16" fmla="*/ 60120 h 125450"/>
                              <a:gd name="connsiteX17" fmla="*/ 2034 w 70665"/>
                              <a:gd name="connsiteY17" fmla="*/ 53383 h 125450"/>
                              <a:gd name="connsiteX18" fmla="*/ 6736 w 70665"/>
                              <a:gd name="connsiteY18" fmla="*/ 50206 h 125450"/>
                              <a:gd name="connsiteX19" fmla="*/ 14743 w 70665"/>
                              <a:gd name="connsiteY19" fmla="*/ 46393 h 125450"/>
                              <a:gd name="connsiteX20" fmla="*/ 24657 w 70665"/>
                              <a:gd name="connsiteY20" fmla="*/ 43215 h 125450"/>
                              <a:gd name="connsiteX21" fmla="*/ 35206 w 70665"/>
                              <a:gd name="connsiteY21" fmla="*/ 41944 h 125450"/>
                              <a:gd name="connsiteX22" fmla="*/ 47661 w 70665"/>
                              <a:gd name="connsiteY22" fmla="*/ 43469 h 125450"/>
                              <a:gd name="connsiteX23" fmla="*/ 55923 w 70665"/>
                              <a:gd name="connsiteY23" fmla="*/ 48299 h 125450"/>
                              <a:gd name="connsiteX24" fmla="*/ 60498 w 70665"/>
                              <a:gd name="connsiteY24" fmla="*/ 56942 h 125450"/>
                              <a:gd name="connsiteX25" fmla="*/ 61896 w 70665"/>
                              <a:gd name="connsiteY25" fmla="*/ 69907 h 125450"/>
                              <a:gd name="connsiteX26" fmla="*/ 61896 w 70665"/>
                              <a:gd name="connsiteY26" fmla="*/ 115664 h 125450"/>
                              <a:gd name="connsiteX27" fmla="*/ 70666 w 70665"/>
                              <a:gd name="connsiteY27" fmla="*/ 115664 h 125450"/>
                              <a:gd name="connsiteX28" fmla="*/ 70666 w 70665"/>
                              <a:gd name="connsiteY28" fmla="*/ 122528 h 125450"/>
                              <a:gd name="connsiteX29" fmla="*/ 67488 w 70665"/>
                              <a:gd name="connsiteY29" fmla="*/ 123290 h 125450"/>
                              <a:gd name="connsiteX30" fmla="*/ 63548 w 70665"/>
                              <a:gd name="connsiteY30" fmla="*/ 124180 h 125450"/>
                              <a:gd name="connsiteX31" fmla="*/ 59354 w 70665"/>
                              <a:gd name="connsiteY31" fmla="*/ 124815 h 125450"/>
                              <a:gd name="connsiteX32" fmla="*/ 55414 w 70665"/>
                              <a:gd name="connsiteY32" fmla="*/ 125070 h 125450"/>
                              <a:gd name="connsiteX33" fmla="*/ 51983 w 70665"/>
                              <a:gd name="connsiteY33" fmla="*/ 124942 h 125450"/>
                              <a:gd name="connsiteX34" fmla="*/ 49568 w 70665"/>
                              <a:gd name="connsiteY34" fmla="*/ 124053 h 125450"/>
                              <a:gd name="connsiteX35" fmla="*/ 48170 w 70665"/>
                              <a:gd name="connsiteY35" fmla="*/ 121892 h 125450"/>
                              <a:gd name="connsiteX36" fmla="*/ 47661 w 70665"/>
                              <a:gd name="connsiteY36" fmla="*/ 117952 h 125450"/>
                              <a:gd name="connsiteX37" fmla="*/ 47661 w 70665"/>
                              <a:gd name="connsiteY37" fmla="*/ 115410 h 125450"/>
                              <a:gd name="connsiteX38" fmla="*/ 44738 w 70665"/>
                              <a:gd name="connsiteY38" fmla="*/ 117952 h 125450"/>
                              <a:gd name="connsiteX39" fmla="*/ 39654 w 70665"/>
                              <a:gd name="connsiteY39" fmla="*/ 121256 h 125450"/>
                              <a:gd name="connsiteX40" fmla="*/ 32791 w 70665"/>
                              <a:gd name="connsiteY40" fmla="*/ 124180 h 125450"/>
                              <a:gd name="connsiteX41" fmla="*/ 24530 w 70665"/>
                              <a:gd name="connsiteY41" fmla="*/ 125451 h 125450"/>
                              <a:gd name="connsiteX42" fmla="*/ 15252 w 70665"/>
                              <a:gd name="connsiteY42" fmla="*/ 124180 h 125450"/>
                              <a:gd name="connsiteX43" fmla="*/ 7499 w 70665"/>
                              <a:gd name="connsiteY43" fmla="*/ 120113 h 125450"/>
                              <a:gd name="connsiteX44" fmla="*/ 2161 w 70665"/>
                              <a:gd name="connsiteY44" fmla="*/ 112995 h 125450"/>
                              <a:gd name="connsiteX45" fmla="*/ 0 w 70665"/>
                              <a:gd name="connsiteY45" fmla="*/ 101937 h 125450"/>
                              <a:gd name="connsiteX46" fmla="*/ 33681 w 70665"/>
                              <a:gd name="connsiteY46" fmla="*/ 28090 h 125450"/>
                              <a:gd name="connsiteX47" fmla="*/ 23767 w 70665"/>
                              <a:gd name="connsiteY47" fmla="*/ 26056 h 125450"/>
                              <a:gd name="connsiteX48" fmla="*/ 16268 w 70665"/>
                              <a:gd name="connsiteY48" fmla="*/ 20718 h 125450"/>
                              <a:gd name="connsiteX49" fmla="*/ 11566 w 70665"/>
                              <a:gd name="connsiteY49" fmla="*/ 12964 h 125450"/>
                              <a:gd name="connsiteX50" fmla="*/ 9914 w 70665"/>
                              <a:gd name="connsiteY50" fmla="*/ 3813 h 125450"/>
                              <a:gd name="connsiteX51" fmla="*/ 9914 w 70665"/>
                              <a:gd name="connsiteY51" fmla="*/ 1779 h 125450"/>
                              <a:gd name="connsiteX52" fmla="*/ 10041 w 70665"/>
                              <a:gd name="connsiteY52" fmla="*/ 0 h 125450"/>
                              <a:gd name="connsiteX53" fmla="*/ 18429 w 70665"/>
                              <a:gd name="connsiteY53" fmla="*/ 0 h 125450"/>
                              <a:gd name="connsiteX54" fmla="*/ 18429 w 70665"/>
                              <a:gd name="connsiteY54" fmla="*/ 1017 h 125450"/>
                              <a:gd name="connsiteX55" fmla="*/ 18556 w 70665"/>
                              <a:gd name="connsiteY55" fmla="*/ 2542 h 125450"/>
                              <a:gd name="connsiteX56" fmla="*/ 19700 w 70665"/>
                              <a:gd name="connsiteY56" fmla="*/ 6482 h 125450"/>
                              <a:gd name="connsiteX57" fmla="*/ 22242 w 70665"/>
                              <a:gd name="connsiteY57" fmla="*/ 10677 h 125450"/>
                              <a:gd name="connsiteX58" fmla="*/ 26690 w 70665"/>
                              <a:gd name="connsiteY58" fmla="*/ 13981 h 125450"/>
                              <a:gd name="connsiteX59" fmla="*/ 33681 w 70665"/>
                              <a:gd name="connsiteY59" fmla="*/ 15252 h 125450"/>
                              <a:gd name="connsiteX60" fmla="*/ 40544 w 70665"/>
                              <a:gd name="connsiteY60" fmla="*/ 13981 h 125450"/>
                              <a:gd name="connsiteX61" fmla="*/ 44865 w 70665"/>
                              <a:gd name="connsiteY61" fmla="*/ 10677 h 125450"/>
                              <a:gd name="connsiteX62" fmla="*/ 47280 w 70665"/>
                              <a:gd name="connsiteY62" fmla="*/ 6482 h 125450"/>
                              <a:gd name="connsiteX63" fmla="*/ 48297 w 70665"/>
                              <a:gd name="connsiteY63" fmla="*/ 2542 h 125450"/>
                              <a:gd name="connsiteX64" fmla="*/ 48551 w 70665"/>
                              <a:gd name="connsiteY64" fmla="*/ 0 h 125450"/>
                              <a:gd name="connsiteX65" fmla="*/ 56685 w 70665"/>
                              <a:gd name="connsiteY65" fmla="*/ 0 h 125450"/>
                              <a:gd name="connsiteX66" fmla="*/ 56812 w 70665"/>
                              <a:gd name="connsiteY66" fmla="*/ 1779 h 125450"/>
                              <a:gd name="connsiteX67" fmla="*/ 56939 w 70665"/>
                              <a:gd name="connsiteY67" fmla="*/ 3813 h 125450"/>
                              <a:gd name="connsiteX68" fmla="*/ 55287 w 70665"/>
                              <a:gd name="connsiteY68" fmla="*/ 12964 h 125450"/>
                              <a:gd name="connsiteX69" fmla="*/ 50585 w 70665"/>
                              <a:gd name="connsiteY69" fmla="*/ 20718 h 125450"/>
                              <a:gd name="connsiteX70" fmla="*/ 43213 w 70665"/>
                              <a:gd name="connsiteY70" fmla="*/ 26056 h 125450"/>
                              <a:gd name="connsiteX71" fmla="*/ 33681 w 70665"/>
                              <a:gd name="connsiteY71" fmla="*/ 28090 h 125450"/>
                              <a:gd name="connsiteX72" fmla="*/ 30249 w 70665"/>
                              <a:gd name="connsiteY72" fmla="*/ 113884 h 125450"/>
                              <a:gd name="connsiteX73" fmla="*/ 33808 w 70665"/>
                              <a:gd name="connsiteY73" fmla="*/ 113503 h 125450"/>
                              <a:gd name="connsiteX74" fmla="*/ 38002 w 70665"/>
                              <a:gd name="connsiteY74" fmla="*/ 112359 h 125450"/>
                              <a:gd name="connsiteX75" fmla="*/ 42323 w 70665"/>
                              <a:gd name="connsiteY75" fmla="*/ 110580 h 125450"/>
                              <a:gd name="connsiteX76" fmla="*/ 46263 w 70665"/>
                              <a:gd name="connsiteY76" fmla="*/ 108292 h 125450"/>
                              <a:gd name="connsiteX77" fmla="*/ 46263 w 70665"/>
                              <a:gd name="connsiteY77" fmla="*/ 82490 h 125450"/>
                              <a:gd name="connsiteX78" fmla="*/ 32155 w 70665"/>
                              <a:gd name="connsiteY78" fmla="*/ 84015 h 125450"/>
                              <a:gd name="connsiteX79" fmla="*/ 23132 w 70665"/>
                              <a:gd name="connsiteY79" fmla="*/ 87955 h 125450"/>
                              <a:gd name="connsiteX80" fmla="*/ 18302 w 70665"/>
                              <a:gd name="connsiteY80" fmla="*/ 93421 h 125450"/>
                              <a:gd name="connsiteX81" fmla="*/ 16904 w 70665"/>
                              <a:gd name="connsiteY81" fmla="*/ 99903 h 125450"/>
                              <a:gd name="connsiteX82" fmla="*/ 17921 w 70665"/>
                              <a:gd name="connsiteY82" fmla="*/ 106385 h 125450"/>
                              <a:gd name="connsiteX83" fmla="*/ 20717 w 70665"/>
                              <a:gd name="connsiteY83" fmla="*/ 110707 h 125450"/>
                              <a:gd name="connsiteX84" fmla="*/ 24911 w 70665"/>
                              <a:gd name="connsiteY84" fmla="*/ 113122 h 125450"/>
                              <a:gd name="connsiteX85" fmla="*/ 30249 w 70665"/>
                              <a:gd name="connsiteY85" fmla="*/ 113884 h 125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Lst>
                            <a:rect l="l" t="t" r="r" b="b"/>
                            <a:pathLst>
                              <a:path w="70665" h="125450">
                                <a:moveTo>
                                  <a:pt x="0" y="101937"/>
                                </a:moveTo>
                                <a:cubicBezTo>
                                  <a:pt x="0" y="98505"/>
                                  <a:pt x="636" y="95582"/>
                                  <a:pt x="1907" y="92912"/>
                                </a:cubicBezTo>
                                <a:cubicBezTo>
                                  <a:pt x="3177" y="90243"/>
                                  <a:pt x="4957" y="87955"/>
                                  <a:pt x="7117" y="85922"/>
                                </a:cubicBezTo>
                                <a:cubicBezTo>
                                  <a:pt x="9278" y="83888"/>
                                  <a:pt x="11947" y="82236"/>
                                  <a:pt x="14870" y="80838"/>
                                </a:cubicBezTo>
                                <a:cubicBezTo>
                                  <a:pt x="17794" y="79440"/>
                                  <a:pt x="21098" y="78296"/>
                                  <a:pt x="24530" y="77406"/>
                                </a:cubicBezTo>
                                <a:cubicBezTo>
                                  <a:pt x="27961" y="76516"/>
                                  <a:pt x="31520" y="75881"/>
                                  <a:pt x="35333" y="75499"/>
                                </a:cubicBezTo>
                                <a:cubicBezTo>
                                  <a:pt x="39019" y="75118"/>
                                  <a:pt x="42704" y="74864"/>
                                  <a:pt x="46390" y="74737"/>
                                </a:cubicBezTo>
                                <a:lnTo>
                                  <a:pt x="46390" y="71051"/>
                                </a:lnTo>
                                <a:cubicBezTo>
                                  <a:pt x="46390" y="67746"/>
                                  <a:pt x="46136" y="64950"/>
                                  <a:pt x="45628" y="62789"/>
                                </a:cubicBezTo>
                                <a:cubicBezTo>
                                  <a:pt x="45119" y="60501"/>
                                  <a:pt x="44357" y="58722"/>
                                  <a:pt x="43213" y="57196"/>
                                </a:cubicBezTo>
                                <a:cubicBezTo>
                                  <a:pt x="42069" y="55798"/>
                                  <a:pt x="40544" y="54781"/>
                                  <a:pt x="38638" y="54146"/>
                                </a:cubicBezTo>
                                <a:cubicBezTo>
                                  <a:pt x="36731" y="53510"/>
                                  <a:pt x="34316" y="53256"/>
                                  <a:pt x="31393" y="53256"/>
                                </a:cubicBezTo>
                                <a:cubicBezTo>
                                  <a:pt x="28851" y="53256"/>
                                  <a:pt x="26309" y="53510"/>
                                  <a:pt x="23767" y="54019"/>
                                </a:cubicBezTo>
                                <a:cubicBezTo>
                                  <a:pt x="21225" y="54527"/>
                                  <a:pt x="18810" y="55036"/>
                                  <a:pt x="16523" y="55798"/>
                                </a:cubicBezTo>
                                <a:cubicBezTo>
                                  <a:pt x="14235" y="56434"/>
                                  <a:pt x="12074" y="57196"/>
                                  <a:pt x="10168" y="57959"/>
                                </a:cubicBezTo>
                                <a:cubicBezTo>
                                  <a:pt x="8261" y="58722"/>
                                  <a:pt x="6609" y="59484"/>
                                  <a:pt x="5338" y="60120"/>
                                </a:cubicBezTo>
                                <a:lnTo>
                                  <a:pt x="5211" y="60120"/>
                                </a:lnTo>
                                <a:lnTo>
                                  <a:pt x="2034" y="53383"/>
                                </a:lnTo>
                                <a:cubicBezTo>
                                  <a:pt x="2923" y="52494"/>
                                  <a:pt x="4448" y="51477"/>
                                  <a:pt x="6736" y="50206"/>
                                </a:cubicBezTo>
                                <a:cubicBezTo>
                                  <a:pt x="9024" y="48935"/>
                                  <a:pt x="11693" y="47664"/>
                                  <a:pt x="14743" y="46393"/>
                                </a:cubicBezTo>
                                <a:cubicBezTo>
                                  <a:pt x="17794" y="45122"/>
                                  <a:pt x="21098" y="44105"/>
                                  <a:pt x="24657" y="43215"/>
                                </a:cubicBezTo>
                                <a:cubicBezTo>
                                  <a:pt x="28215" y="42325"/>
                                  <a:pt x="31774" y="41944"/>
                                  <a:pt x="35206" y="41944"/>
                                </a:cubicBezTo>
                                <a:cubicBezTo>
                                  <a:pt x="40163" y="41944"/>
                                  <a:pt x="44230" y="42452"/>
                                  <a:pt x="47661" y="43469"/>
                                </a:cubicBezTo>
                                <a:cubicBezTo>
                                  <a:pt x="51093" y="44486"/>
                                  <a:pt x="53762" y="46138"/>
                                  <a:pt x="55923" y="48299"/>
                                </a:cubicBezTo>
                                <a:cubicBezTo>
                                  <a:pt x="58083" y="50460"/>
                                  <a:pt x="59608" y="53383"/>
                                  <a:pt x="60498" y="56942"/>
                                </a:cubicBezTo>
                                <a:cubicBezTo>
                                  <a:pt x="61388" y="60501"/>
                                  <a:pt x="61896" y="64823"/>
                                  <a:pt x="61896" y="69907"/>
                                </a:cubicBezTo>
                                <a:lnTo>
                                  <a:pt x="61896" y="115664"/>
                                </a:lnTo>
                                <a:lnTo>
                                  <a:pt x="70666" y="115664"/>
                                </a:lnTo>
                                <a:lnTo>
                                  <a:pt x="70666" y="122528"/>
                                </a:lnTo>
                                <a:cubicBezTo>
                                  <a:pt x="69776" y="122782"/>
                                  <a:pt x="68759" y="123036"/>
                                  <a:pt x="67488" y="123290"/>
                                </a:cubicBezTo>
                                <a:cubicBezTo>
                                  <a:pt x="66217" y="123544"/>
                                  <a:pt x="64946" y="123926"/>
                                  <a:pt x="63548" y="124180"/>
                                </a:cubicBezTo>
                                <a:cubicBezTo>
                                  <a:pt x="62150" y="124434"/>
                                  <a:pt x="60752" y="124688"/>
                                  <a:pt x="59354" y="124815"/>
                                </a:cubicBezTo>
                                <a:cubicBezTo>
                                  <a:pt x="57956" y="124942"/>
                                  <a:pt x="56558" y="125070"/>
                                  <a:pt x="55414" y="125070"/>
                                </a:cubicBezTo>
                                <a:cubicBezTo>
                                  <a:pt x="54143" y="125070"/>
                                  <a:pt x="52999" y="125070"/>
                                  <a:pt x="51983" y="124942"/>
                                </a:cubicBezTo>
                                <a:cubicBezTo>
                                  <a:pt x="50966" y="124815"/>
                                  <a:pt x="50203" y="124561"/>
                                  <a:pt x="49568" y="124053"/>
                                </a:cubicBezTo>
                                <a:cubicBezTo>
                                  <a:pt x="48932" y="123544"/>
                                  <a:pt x="48551" y="122782"/>
                                  <a:pt x="48170" y="121892"/>
                                </a:cubicBezTo>
                                <a:cubicBezTo>
                                  <a:pt x="47916" y="120875"/>
                                  <a:pt x="47661" y="119604"/>
                                  <a:pt x="47661" y="117952"/>
                                </a:cubicBezTo>
                                <a:lnTo>
                                  <a:pt x="47661" y="115410"/>
                                </a:lnTo>
                                <a:cubicBezTo>
                                  <a:pt x="47026" y="115918"/>
                                  <a:pt x="46009" y="116808"/>
                                  <a:pt x="44738" y="117952"/>
                                </a:cubicBezTo>
                                <a:cubicBezTo>
                                  <a:pt x="43340" y="119096"/>
                                  <a:pt x="41688" y="120113"/>
                                  <a:pt x="39654" y="121256"/>
                                </a:cubicBezTo>
                                <a:cubicBezTo>
                                  <a:pt x="37621" y="122400"/>
                                  <a:pt x="35333" y="123290"/>
                                  <a:pt x="32791" y="124180"/>
                                </a:cubicBezTo>
                                <a:cubicBezTo>
                                  <a:pt x="30249" y="124942"/>
                                  <a:pt x="27453" y="125451"/>
                                  <a:pt x="24530" y="125451"/>
                                </a:cubicBezTo>
                                <a:cubicBezTo>
                                  <a:pt x="21352" y="125451"/>
                                  <a:pt x="18175" y="125070"/>
                                  <a:pt x="15252" y="124180"/>
                                </a:cubicBezTo>
                                <a:cubicBezTo>
                                  <a:pt x="12328" y="123290"/>
                                  <a:pt x="9786" y="122019"/>
                                  <a:pt x="7499" y="120113"/>
                                </a:cubicBezTo>
                                <a:cubicBezTo>
                                  <a:pt x="5211" y="118333"/>
                                  <a:pt x="3559" y="115918"/>
                                  <a:pt x="2161" y="112995"/>
                                </a:cubicBezTo>
                                <a:cubicBezTo>
                                  <a:pt x="636" y="109436"/>
                                  <a:pt x="0" y="106004"/>
                                  <a:pt x="0" y="101937"/>
                                </a:cubicBezTo>
                                <a:close/>
                                <a:moveTo>
                                  <a:pt x="33681" y="28090"/>
                                </a:moveTo>
                                <a:cubicBezTo>
                                  <a:pt x="29995" y="28090"/>
                                  <a:pt x="26690" y="27454"/>
                                  <a:pt x="23767" y="26056"/>
                                </a:cubicBezTo>
                                <a:cubicBezTo>
                                  <a:pt x="20844" y="24658"/>
                                  <a:pt x="18302" y="22879"/>
                                  <a:pt x="16268" y="20718"/>
                                </a:cubicBezTo>
                                <a:cubicBezTo>
                                  <a:pt x="14235" y="18557"/>
                                  <a:pt x="12710" y="15888"/>
                                  <a:pt x="11566" y="12964"/>
                                </a:cubicBezTo>
                                <a:cubicBezTo>
                                  <a:pt x="10422" y="10041"/>
                                  <a:pt x="9914" y="6991"/>
                                  <a:pt x="9914" y="3813"/>
                                </a:cubicBezTo>
                                <a:cubicBezTo>
                                  <a:pt x="9914" y="3178"/>
                                  <a:pt x="9914" y="2415"/>
                                  <a:pt x="9914" y="1779"/>
                                </a:cubicBezTo>
                                <a:cubicBezTo>
                                  <a:pt x="9914" y="1017"/>
                                  <a:pt x="10041" y="508"/>
                                  <a:pt x="10041" y="0"/>
                                </a:cubicBezTo>
                                <a:lnTo>
                                  <a:pt x="18429" y="0"/>
                                </a:lnTo>
                                <a:cubicBezTo>
                                  <a:pt x="18429" y="254"/>
                                  <a:pt x="18429" y="636"/>
                                  <a:pt x="18429" y="1017"/>
                                </a:cubicBezTo>
                                <a:cubicBezTo>
                                  <a:pt x="18429" y="1398"/>
                                  <a:pt x="18556" y="1907"/>
                                  <a:pt x="18556" y="2542"/>
                                </a:cubicBezTo>
                                <a:cubicBezTo>
                                  <a:pt x="18683" y="3686"/>
                                  <a:pt x="19065" y="4957"/>
                                  <a:pt x="19700" y="6482"/>
                                </a:cubicBezTo>
                                <a:cubicBezTo>
                                  <a:pt x="20208" y="8007"/>
                                  <a:pt x="21098" y="9279"/>
                                  <a:pt x="22242" y="10677"/>
                                </a:cubicBezTo>
                                <a:cubicBezTo>
                                  <a:pt x="23386" y="11948"/>
                                  <a:pt x="24911" y="13092"/>
                                  <a:pt x="26690" y="13981"/>
                                </a:cubicBezTo>
                                <a:cubicBezTo>
                                  <a:pt x="28470" y="14871"/>
                                  <a:pt x="30885" y="15252"/>
                                  <a:pt x="33681" y="15252"/>
                                </a:cubicBezTo>
                                <a:cubicBezTo>
                                  <a:pt x="36477" y="15252"/>
                                  <a:pt x="38765" y="14871"/>
                                  <a:pt x="40544" y="13981"/>
                                </a:cubicBezTo>
                                <a:cubicBezTo>
                                  <a:pt x="42323" y="13092"/>
                                  <a:pt x="43848" y="11948"/>
                                  <a:pt x="44865" y="10677"/>
                                </a:cubicBezTo>
                                <a:cubicBezTo>
                                  <a:pt x="46009" y="9406"/>
                                  <a:pt x="46772" y="8007"/>
                                  <a:pt x="47280" y="6482"/>
                                </a:cubicBezTo>
                                <a:cubicBezTo>
                                  <a:pt x="47788" y="4957"/>
                                  <a:pt x="48043" y="3686"/>
                                  <a:pt x="48297" y="2542"/>
                                </a:cubicBezTo>
                                <a:cubicBezTo>
                                  <a:pt x="48424" y="1398"/>
                                  <a:pt x="48551" y="636"/>
                                  <a:pt x="48551" y="0"/>
                                </a:cubicBezTo>
                                <a:lnTo>
                                  <a:pt x="56685" y="0"/>
                                </a:lnTo>
                                <a:cubicBezTo>
                                  <a:pt x="56685" y="508"/>
                                  <a:pt x="56812" y="1144"/>
                                  <a:pt x="56812" y="1779"/>
                                </a:cubicBezTo>
                                <a:cubicBezTo>
                                  <a:pt x="56812" y="2415"/>
                                  <a:pt x="56939" y="3178"/>
                                  <a:pt x="56939" y="3813"/>
                                </a:cubicBezTo>
                                <a:cubicBezTo>
                                  <a:pt x="56939" y="6991"/>
                                  <a:pt x="56431" y="10041"/>
                                  <a:pt x="55287" y="12964"/>
                                </a:cubicBezTo>
                                <a:cubicBezTo>
                                  <a:pt x="54143" y="15888"/>
                                  <a:pt x="52618" y="18430"/>
                                  <a:pt x="50585" y="20718"/>
                                </a:cubicBezTo>
                                <a:cubicBezTo>
                                  <a:pt x="48551" y="23006"/>
                                  <a:pt x="46136" y="24658"/>
                                  <a:pt x="43213" y="26056"/>
                                </a:cubicBezTo>
                                <a:cubicBezTo>
                                  <a:pt x="40417" y="27454"/>
                                  <a:pt x="37239" y="28090"/>
                                  <a:pt x="33681" y="28090"/>
                                </a:cubicBezTo>
                                <a:close/>
                                <a:moveTo>
                                  <a:pt x="30249" y="113884"/>
                                </a:moveTo>
                                <a:cubicBezTo>
                                  <a:pt x="31266" y="113884"/>
                                  <a:pt x="32410" y="113757"/>
                                  <a:pt x="33808" y="113503"/>
                                </a:cubicBezTo>
                                <a:cubicBezTo>
                                  <a:pt x="35206" y="113249"/>
                                  <a:pt x="36604" y="112868"/>
                                  <a:pt x="38002" y="112359"/>
                                </a:cubicBezTo>
                                <a:cubicBezTo>
                                  <a:pt x="39400" y="111851"/>
                                  <a:pt x="40925" y="111342"/>
                                  <a:pt x="42323" y="110580"/>
                                </a:cubicBezTo>
                                <a:cubicBezTo>
                                  <a:pt x="43721" y="109817"/>
                                  <a:pt x="44992" y="109055"/>
                                  <a:pt x="46263" y="108292"/>
                                </a:cubicBezTo>
                                <a:lnTo>
                                  <a:pt x="46263" y="82490"/>
                                </a:lnTo>
                                <a:cubicBezTo>
                                  <a:pt x="40671" y="82490"/>
                                  <a:pt x="35968" y="82998"/>
                                  <a:pt x="32155" y="84015"/>
                                </a:cubicBezTo>
                                <a:cubicBezTo>
                                  <a:pt x="28343" y="85032"/>
                                  <a:pt x="25419" y="86303"/>
                                  <a:pt x="23132" y="87955"/>
                                </a:cubicBezTo>
                                <a:cubicBezTo>
                                  <a:pt x="20844" y="89608"/>
                                  <a:pt x="19319" y="91387"/>
                                  <a:pt x="18302" y="93421"/>
                                </a:cubicBezTo>
                                <a:cubicBezTo>
                                  <a:pt x="17412" y="95455"/>
                                  <a:pt x="16904" y="97615"/>
                                  <a:pt x="16904" y="99903"/>
                                </a:cubicBezTo>
                                <a:cubicBezTo>
                                  <a:pt x="16904" y="102445"/>
                                  <a:pt x="17285" y="104606"/>
                                  <a:pt x="17921" y="106385"/>
                                </a:cubicBezTo>
                                <a:cubicBezTo>
                                  <a:pt x="18556" y="108165"/>
                                  <a:pt x="19573" y="109563"/>
                                  <a:pt x="20717" y="110707"/>
                                </a:cubicBezTo>
                                <a:cubicBezTo>
                                  <a:pt x="21861" y="111851"/>
                                  <a:pt x="23386" y="112613"/>
                                  <a:pt x="24911" y="113122"/>
                                </a:cubicBezTo>
                                <a:cubicBezTo>
                                  <a:pt x="26690" y="113757"/>
                                  <a:pt x="28470" y="113884"/>
                                  <a:pt x="30249" y="113884"/>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93585326" name="Graphic 2069948035"/>
                      <wpg:cNvGrpSpPr/>
                      <wpg:grpSpPr>
                        <a:xfrm>
                          <a:off x="0" y="0"/>
                          <a:ext cx="543465" cy="788929"/>
                          <a:chOff x="0" y="0"/>
                          <a:chExt cx="543465" cy="788929"/>
                        </a:xfrm>
                      </wpg:grpSpPr>
                      <wps:wsp>
                        <wps:cNvPr id="883571290" name="Freeform: Shape 883571290"/>
                        <wps:cNvSpPr/>
                        <wps:spPr>
                          <a:xfrm>
                            <a:off x="0" y="77532"/>
                            <a:ext cx="543465" cy="711396"/>
                          </a:xfrm>
                          <a:custGeom>
                            <a:avLst/>
                            <a:gdLst>
                              <a:gd name="connsiteX0" fmla="*/ 543465 w 543465"/>
                              <a:gd name="connsiteY0" fmla="*/ 33682 h 711396"/>
                              <a:gd name="connsiteX1" fmla="*/ 271860 w 543465"/>
                              <a:gd name="connsiteY1" fmla="*/ 0 h 711396"/>
                              <a:gd name="connsiteX2" fmla="*/ 271733 w 543465"/>
                              <a:gd name="connsiteY2" fmla="*/ 0 h 711396"/>
                              <a:gd name="connsiteX3" fmla="*/ 271606 w 543465"/>
                              <a:gd name="connsiteY3" fmla="*/ 0 h 711396"/>
                              <a:gd name="connsiteX4" fmla="*/ 0 w 543465"/>
                              <a:gd name="connsiteY4" fmla="*/ 33682 h 711396"/>
                              <a:gd name="connsiteX5" fmla="*/ 0 w 543465"/>
                              <a:gd name="connsiteY5" fmla="*/ 435964 h 711396"/>
                              <a:gd name="connsiteX6" fmla="*/ 80198 w 543465"/>
                              <a:gd name="connsiteY6" fmla="*/ 585056 h 711396"/>
                              <a:gd name="connsiteX7" fmla="*/ 271733 w 543465"/>
                              <a:gd name="connsiteY7" fmla="*/ 711397 h 711396"/>
                              <a:gd name="connsiteX8" fmla="*/ 463267 w 543465"/>
                              <a:gd name="connsiteY8" fmla="*/ 585056 h 711396"/>
                              <a:gd name="connsiteX9" fmla="*/ 543465 w 543465"/>
                              <a:gd name="connsiteY9" fmla="*/ 435964 h 711396"/>
                              <a:gd name="connsiteX10" fmla="*/ 543465 w 543465"/>
                              <a:gd name="connsiteY10" fmla="*/ 33682 h 7113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43465" h="711396">
                                <a:moveTo>
                                  <a:pt x="543465" y="33682"/>
                                </a:moveTo>
                                <a:cubicBezTo>
                                  <a:pt x="461996" y="12202"/>
                                  <a:pt x="369597" y="0"/>
                                  <a:pt x="271860" y="0"/>
                                </a:cubicBezTo>
                                <a:cubicBezTo>
                                  <a:pt x="271860" y="0"/>
                                  <a:pt x="271860" y="0"/>
                                  <a:pt x="271733" y="0"/>
                                </a:cubicBezTo>
                                <a:cubicBezTo>
                                  <a:pt x="271733" y="0"/>
                                  <a:pt x="271733" y="0"/>
                                  <a:pt x="271606" y="0"/>
                                </a:cubicBezTo>
                                <a:cubicBezTo>
                                  <a:pt x="173868" y="0"/>
                                  <a:pt x="81469" y="12202"/>
                                  <a:pt x="0" y="33682"/>
                                </a:cubicBezTo>
                                <a:lnTo>
                                  <a:pt x="0" y="435964"/>
                                </a:lnTo>
                                <a:cubicBezTo>
                                  <a:pt x="0" y="495957"/>
                                  <a:pt x="30122" y="552009"/>
                                  <a:pt x="80198" y="585056"/>
                                </a:cubicBezTo>
                                <a:lnTo>
                                  <a:pt x="271733" y="711397"/>
                                </a:lnTo>
                                <a:lnTo>
                                  <a:pt x="463267" y="585056"/>
                                </a:lnTo>
                                <a:cubicBezTo>
                                  <a:pt x="513344" y="552009"/>
                                  <a:pt x="543465" y="495957"/>
                                  <a:pt x="543465" y="435964"/>
                                </a:cubicBezTo>
                                <a:lnTo>
                                  <a:pt x="543465" y="33682"/>
                                </a:lnTo>
                                <a:close/>
                              </a:path>
                            </a:pathLst>
                          </a:custGeom>
                          <a:solidFill>
                            <a:srgbClr val="01B69B"/>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2668528" name="Freeform: Shape 212668528"/>
                        <wps:cNvSpPr/>
                        <wps:spPr>
                          <a:xfrm>
                            <a:off x="271732" y="278864"/>
                            <a:ext cx="271732" cy="510065"/>
                          </a:xfrm>
                          <a:custGeom>
                            <a:avLst/>
                            <a:gdLst>
                              <a:gd name="connsiteX0" fmla="*/ 0 w 271732"/>
                              <a:gd name="connsiteY0" fmla="*/ 341399 h 510065"/>
                              <a:gd name="connsiteX1" fmla="*/ 142857 w 271732"/>
                              <a:gd name="connsiteY1" fmla="*/ 162692 h 510065"/>
                              <a:gd name="connsiteX2" fmla="*/ 65328 w 271732"/>
                              <a:gd name="connsiteY2" fmla="*/ 85159 h 510065"/>
                              <a:gd name="connsiteX3" fmla="*/ 0 w 271732"/>
                              <a:gd name="connsiteY3" fmla="*/ 121002 h 510065"/>
                              <a:gd name="connsiteX4" fmla="*/ 0 w 271732"/>
                              <a:gd name="connsiteY4" fmla="*/ 0 h 510065"/>
                              <a:gd name="connsiteX5" fmla="*/ 127 w 271732"/>
                              <a:gd name="connsiteY5" fmla="*/ 0 h 510065"/>
                              <a:gd name="connsiteX6" fmla="*/ 271733 w 271732"/>
                              <a:gd name="connsiteY6" fmla="*/ 33555 h 510065"/>
                              <a:gd name="connsiteX7" fmla="*/ 271733 w 271732"/>
                              <a:gd name="connsiteY7" fmla="*/ 234633 h 510065"/>
                              <a:gd name="connsiteX8" fmla="*/ 191535 w 271732"/>
                              <a:gd name="connsiteY8" fmla="*/ 383725 h 510065"/>
                              <a:gd name="connsiteX9" fmla="*/ 0 w 271732"/>
                              <a:gd name="connsiteY9" fmla="*/ 510065 h 510065"/>
                              <a:gd name="connsiteX10" fmla="*/ 0 w 271732"/>
                              <a:gd name="connsiteY10" fmla="*/ 341399 h 510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71732" h="510065">
                                <a:moveTo>
                                  <a:pt x="0" y="341399"/>
                                </a:moveTo>
                                <a:cubicBezTo>
                                  <a:pt x="0" y="341399"/>
                                  <a:pt x="142857" y="263358"/>
                                  <a:pt x="142857" y="162692"/>
                                </a:cubicBezTo>
                                <a:cubicBezTo>
                                  <a:pt x="142857" y="119858"/>
                                  <a:pt x="108159" y="85159"/>
                                  <a:pt x="65328" y="85159"/>
                                </a:cubicBezTo>
                                <a:cubicBezTo>
                                  <a:pt x="37875" y="85159"/>
                                  <a:pt x="13726" y="99522"/>
                                  <a:pt x="0" y="121002"/>
                                </a:cubicBezTo>
                                <a:lnTo>
                                  <a:pt x="0" y="0"/>
                                </a:lnTo>
                                <a:cubicBezTo>
                                  <a:pt x="0" y="0"/>
                                  <a:pt x="0" y="0"/>
                                  <a:pt x="127" y="0"/>
                                </a:cubicBezTo>
                                <a:cubicBezTo>
                                  <a:pt x="97992" y="0"/>
                                  <a:pt x="190264" y="12075"/>
                                  <a:pt x="271733" y="33555"/>
                                </a:cubicBezTo>
                                <a:lnTo>
                                  <a:pt x="271733" y="234633"/>
                                </a:lnTo>
                                <a:cubicBezTo>
                                  <a:pt x="271733" y="294625"/>
                                  <a:pt x="241611" y="350678"/>
                                  <a:pt x="191535" y="383725"/>
                                </a:cubicBezTo>
                                <a:lnTo>
                                  <a:pt x="0" y="510065"/>
                                </a:lnTo>
                                <a:lnTo>
                                  <a:pt x="0" y="341399"/>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3776019" name="Freeform: Shape 1693776019"/>
                        <wps:cNvSpPr/>
                        <wps:spPr>
                          <a:xfrm>
                            <a:off x="0" y="77532"/>
                            <a:ext cx="271732" cy="234886"/>
                          </a:xfrm>
                          <a:custGeom>
                            <a:avLst/>
                            <a:gdLst>
                              <a:gd name="connsiteX0" fmla="*/ 271733 w 271732"/>
                              <a:gd name="connsiteY0" fmla="*/ 0 h 234886"/>
                              <a:gd name="connsiteX1" fmla="*/ 271733 w 271732"/>
                              <a:gd name="connsiteY1" fmla="*/ 201332 h 234886"/>
                              <a:gd name="connsiteX2" fmla="*/ 271606 w 271732"/>
                              <a:gd name="connsiteY2" fmla="*/ 201332 h 234886"/>
                              <a:gd name="connsiteX3" fmla="*/ 0 w 271732"/>
                              <a:gd name="connsiteY3" fmla="*/ 234887 h 234886"/>
                              <a:gd name="connsiteX4" fmla="*/ 0 w 271732"/>
                              <a:gd name="connsiteY4" fmla="*/ 234633 h 234886"/>
                              <a:gd name="connsiteX5" fmla="*/ 0 w 271732"/>
                              <a:gd name="connsiteY5" fmla="*/ 33682 h 234886"/>
                              <a:gd name="connsiteX6" fmla="*/ 271733 w 271732"/>
                              <a:gd name="connsiteY6" fmla="*/ 0 h 234886"/>
                              <a:gd name="connsiteX7" fmla="*/ 271733 w 271732"/>
                              <a:gd name="connsiteY7" fmla="*/ 0 h 234886"/>
                              <a:gd name="connsiteX8" fmla="*/ 33554 w 271732"/>
                              <a:gd name="connsiteY8" fmla="*/ 122019 h 234886"/>
                              <a:gd name="connsiteX9" fmla="*/ 75623 w 271732"/>
                              <a:gd name="connsiteY9" fmla="*/ 164090 h 234886"/>
                              <a:gd name="connsiteX10" fmla="*/ 117692 w 271732"/>
                              <a:gd name="connsiteY10" fmla="*/ 122019 h 234886"/>
                              <a:gd name="connsiteX11" fmla="*/ 75623 w 271732"/>
                              <a:gd name="connsiteY11" fmla="*/ 79948 h 234886"/>
                              <a:gd name="connsiteX12" fmla="*/ 33554 w 271732"/>
                              <a:gd name="connsiteY12" fmla="*/ 122019 h 234886"/>
                              <a:gd name="connsiteX13" fmla="*/ 149974 w 271732"/>
                              <a:gd name="connsiteY13" fmla="*/ 104987 h 234886"/>
                              <a:gd name="connsiteX14" fmla="*/ 194204 w 271732"/>
                              <a:gd name="connsiteY14" fmla="*/ 149219 h 234886"/>
                              <a:gd name="connsiteX15" fmla="*/ 238433 w 271732"/>
                              <a:gd name="connsiteY15" fmla="*/ 104987 h 234886"/>
                              <a:gd name="connsiteX16" fmla="*/ 194204 w 271732"/>
                              <a:gd name="connsiteY16" fmla="*/ 60755 h 234886"/>
                              <a:gd name="connsiteX17" fmla="*/ 149974 w 271732"/>
                              <a:gd name="connsiteY17" fmla="*/ 104987 h 2348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71732" h="234886">
                                <a:moveTo>
                                  <a:pt x="271733" y="0"/>
                                </a:moveTo>
                                <a:lnTo>
                                  <a:pt x="271733" y="201332"/>
                                </a:lnTo>
                                <a:cubicBezTo>
                                  <a:pt x="271733" y="201332"/>
                                  <a:pt x="271733" y="201332"/>
                                  <a:pt x="271606" y="201332"/>
                                </a:cubicBezTo>
                                <a:cubicBezTo>
                                  <a:pt x="173741" y="201332"/>
                                  <a:pt x="81469" y="213406"/>
                                  <a:pt x="0" y="234887"/>
                                </a:cubicBezTo>
                                <a:cubicBezTo>
                                  <a:pt x="0" y="234760"/>
                                  <a:pt x="0" y="234760"/>
                                  <a:pt x="0" y="234633"/>
                                </a:cubicBezTo>
                                <a:lnTo>
                                  <a:pt x="0" y="33682"/>
                                </a:lnTo>
                                <a:cubicBezTo>
                                  <a:pt x="81469" y="12202"/>
                                  <a:pt x="173868" y="0"/>
                                  <a:pt x="271733" y="0"/>
                                </a:cubicBezTo>
                                <a:cubicBezTo>
                                  <a:pt x="271733" y="0"/>
                                  <a:pt x="271733" y="0"/>
                                  <a:pt x="271733" y="0"/>
                                </a:cubicBezTo>
                                <a:close/>
                                <a:moveTo>
                                  <a:pt x="33554" y="122019"/>
                                </a:moveTo>
                                <a:cubicBezTo>
                                  <a:pt x="33554" y="145279"/>
                                  <a:pt x="52364" y="164090"/>
                                  <a:pt x="75623" y="164090"/>
                                </a:cubicBezTo>
                                <a:cubicBezTo>
                                  <a:pt x="98881" y="164090"/>
                                  <a:pt x="117692" y="145279"/>
                                  <a:pt x="117692" y="122019"/>
                                </a:cubicBezTo>
                                <a:cubicBezTo>
                                  <a:pt x="117692" y="98759"/>
                                  <a:pt x="98881" y="79948"/>
                                  <a:pt x="75623" y="79948"/>
                                </a:cubicBezTo>
                                <a:cubicBezTo>
                                  <a:pt x="52364" y="79948"/>
                                  <a:pt x="33554" y="98759"/>
                                  <a:pt x="33554" y="122019"/>
                                </a:cubicBezTo>
                                <a:close/>
                                <a:moveTo>
                                  <a:pt x="149974" y="104987"/>
                                </a:moveTo>
                                <a:cubicBezTo>
                                  <a:pt x="149974" y="129391"/>
                                  <a:pt x="169801" y="149219"/>
                                  <a:pt x="194204" y="149219"/>
                                </a:cubicBezTo>
                                <a:cubicBezTo>
                                  <a:pt x="218606" y="149219"/>
                                  <a:pt x="238433" y="129391"/>
                                  <a:pt x="238433" y="104987"/>
                                </a:cubicBezTo>
                                <a:cubicBezTo>
                                  <a:pt x="238433" y="80583"/>
                                  <a:pt x="218606" y="60755"/>
                                  <a:pt x="194204" y="60755"/>
                                </a:cubicBezTo>
                                <a:cubicBezTo>
                                  <a:pt x="169801" y="60755"/>
                                  <a:pt x="149974" y="80583"/>
                                  <a:pt x="149974" y="104987"/>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3353144" name="Freeform: Shape 1223353144"/>
                        <wps:cNvSpPr/>
                        <wps:spPr>
                          <a:xfrm>
                            <a:off x="426028" y="157480"/>
                            <a:ext cx="84138" cy="84142"/>
                          </a:xfrm>
                          <a:custGeom>
                            <a:avLst/>
                            <a:gdLst>
                              <a:gd name="connsiteX0" fmla="*/ 84138 w 84138"/>
                              <a:gd name="connsiteY0" fmla="*/ 42071 h 84142"/>
                              <a:gd name="connsiteX1" fmla="*/ 42069 w 84138"/>
                              <a:gd name="connsiteY1" fmla="*/ 84142 h 84142"/>
                              <a:gd name="connsiteX2" fmla="*/ 0 w 84138"/>
                              <a:gd name="connsiteY2" fmla="*/ 42071 h 84142"/>
                              <a:gd name="connsiteX3" fmla="*/ 42069 w 84138"/>
                              <a:gd name="connsiteY3" fmla="*/ 0 h 84142"/>
                              <a:gd name="connsiteX4" fmla="*/ 84138 w 84138"/>
                              <a:gd name="connsiteY4" fmla="*/ 42071 h 8414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4138" h="84142">
                                <a:moveTo>
                                  <a:pt x="84138" y="42071"/>
                                </a:moveTo>
                                <a:cubicBezTo>
                                  <a:pt x="84138" y="65306"/>
                                  <a:pt x="65303" y="84142"/>
                                  <a:pt x="42069" y="84142"/>
                                </a:cubicBezTo>
                                <a:cubicBezTo>
                                  <a:pt x="18835" y="84142"/>
                                  <a:pt x="0" y="65306"/>
                                  <a:pt x="0" y="42071"/>
                                </a:cubicBezTo>
                                <a:cubicBezTo>
                                  <a:pt x="0" y="18836"/>
                                  <a:pt x="18835" y="0"/>
                                  <a:pt x="42069" y="0"/>
                                </a:cubicBezTo>
                                <a:cubicBezTo>
                                  <a:pt x="65303" y="0"/>
                                  <a:pt x="84138" y="18836"/>
                                  <a:pt x="84138" y="42071"/>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851753" name="Freeform: Shape 1343851753"/>
                        <wps:cNvSpPr/>
                        <wps:spPr>
                          <a:xfrm>
                            <a:off x="305159" y="138288"/>
                            <a:ext cx="88459" cy="88463"/>
                          </a:xfrm>
                          <a:custGeom>
                            <a:avLst/>
                            <a:gdLst>
                              <a:gd name="connsiteX0" fmla="*/ 88459 w 88459"/>
                              <a:gd name="connsiteY0" fmla="*/ 44232 h 88463"/>
                              <a:gd name="connsiteX1" fmla="*/ 44230 w 88459"/>
                              <a:gd name="connsiteY1" fmla="*/ 88464 h 88463"/>
                              <a:gd name="connsiteX2" fmla="*/ 0 w 88459"/>
                              <a:gd name="connsiteY2" fmla="*/ 44232 h 88463"/>
                              <a:gd name="connsiteX3" fmla="*/ 44230 w 88459"/>
                              <a:gd name="connsiteY3" fmla="*/ 0 h 88463"/>
                              <a:gd name="connsiteX4" fmla="*/ 88459 w 88459"/>
                              <a:gd name="connsiteY4" fmla="*/ 44232 h 884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459" h="88463">
                                <a:moveTo>
                                  <a:pt x="88459" y="44232"/>
                                </a:moveTo>
                                <a:cubicBezTo>
                                  <a:pt x="88459" y="68661"/>
                                  <a:pt x="68657" y="88464"/>
                                  <a:pt x="44230" y="88464"/>
                                </a:cubicBezTo>
                                <a:cubicBezTo>
                                  <a:pt x="19802" y="88464"/>
                                  <a:pt x="0" y="68661"/>
                                  <a:pt x="0" y="44232"/>
                                </a:cubicBezTo>
                                <a:cubicBezTo>
                                  <a:pt x="0" y="19803"/>
                                  <a:pt x="19802" y="0"/>
                                  <a:pt x="44230" y="0"/>
                                </a:cubicBezTo>
                                <a:cubicBezTo>
                                  <a:pt x="68657" y="0"/>
                                  <a:pt x="88459" y="19803"/>
                                  <a:pt x="88459" y="44232"/>
                                </a:cubicBez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3633709" name="Freeform: Shape 913633709"/>
                        <wps:cNvSpPr/>
                        <wps:spPr>
                          <a:xfrm>
                            <a:off x="128876" y="364023"/>
                            <a:ext cx="142856" cy="256240"/>
                          </a:xfrm>
                          <a:custGeom>
                            <a:avLst/>
                            <a:gdLst>
                              <a:gd name="connsiteX0" fmla="*/ 142857 w 142856"/>
                              <a:gd name="connsiteY0" fmla="*/ 35843 h 256240"/>
                              <a:gd name="connsiteX1" fmla="*/ 77529 w 142856"/>
                              <a:gd name="connsiteY1" fmla="*/ 0 h 256240"/>
                              <a:gd name="connsiteX2" fmla="*/ 0 w 142856"/>
                              <a:gd name="connsiteY2" fmla="*/ 77533 h 256240"/>
                              <a:gd name="connsiteX3" fmla="*/ 142857 w 142856"/>
                              <a:gd name="connsiteY3" fmla="*/ 256240 h 256240"/>
                              <a:gd name="connsiteX4" fmla="*/ 142857 w 142856"/>
                              <a:gd name="connsiteY4" fmla="*/ 35843 h 256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2856" h="256240">
                                <a:moveTo>
                                  <a:pt x="142857" y="35843"/>
                                </a:moveTo>
                                <a:cubicBezTo>
                                  <a:pt x="129130" y="14236"/>
                                  <a:pt x="104982" y="0"/>
                                  <a:pt x="77529" y="0"/>
                                </a:cubicBezTo>
                                <a:cubicBezTo>
                                  <a:pt x="34697" y="0"/>
                                  <a:pt x="0" y="34699"/>
                                  <a:pt x="0" y="77533"/>
                                </a:cubicBezTo>
                                <a:cubicBezTo>
                                  <a:pt x="0" y="178199"/>
                                  <a:pt x="142857" y="256240"/>
                                  <a:pt x="142857" y="256240"/>
                                </a:cubicBezTo>
                                <a:lnTo>
                                  <a:pt x="142857" y="35843"/>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69929322" name="Freeform: Shape 769929322"/>
                        <wps:cNvSpPr/>
                        <wps:spPr>
                          <a:xfrm>
                            <a:off x="134214" y="0"/>
                            <a:ext cx="274910" cy="44867"/>
                          </a:xfrm>
                          <a:custGeom>
                            <a:avLst/>
                            <a:gdLst>
                              <a:gd name="connsiteX0" fmla="*/ 0 w 274910"/>
                              <a:gd name="connsiteY0" fmla="*/ 0 h 44867"/>
                              <a:gd name="connsiteX1" fmla="*/ 274910 w 274910"/>
                              <a:gd name="connsiteY1" fmla="*/ 0 h 44867"/>
                              <a:gd name="connsiteX2" fmla="*/ 274910 w 274910"/>
                              <a:gd name="connsiteY2" fmla="*/ 44867 h 44867"/>
                              <a:gd name="connsiteX3" fmla="*/ 0 w 274910"/>
                              <a:gd name="connsiteY3" fmla="*/ 44867 h 44867"/>
                            </a:gdLst>
                            <a:ahLst/>
                            <a:cxnLst>
                              <a:cxn ang="0">
                                <a:pos x="connsiteX0" y="connsiteY0"/>
                              </a:cxn>
                              <a:cxn ang="0">
                                <a:pos x="connsiteX1" y="connsiteY1"/>
                              </a:cxn>
                              <a:cxn ang="0">
                                <a:pos x="connsiteX2" y="connsiteY2"/>
                              </a:cxn>
                              <a:cxn ang="0">
                                <a:pos x="connsiteX3" y="connsiteY3"/>
                              </a:cxn>
                            </a:cxnLst>
                            <a:rect l="l" t="t" r="r" b="b"/>
                            <a:pathLst>
                              <a:path w="274910" h="44867">
                                <a:moveTo>
                                  <a:pt x="0" y="0"/>
                                </a:moveTo>
                                <a:lnTo>
                                  <a:pt x="274910" y="0"/>
                                </a:lnTo>
                                <a:lnTo>
                                  <a:pt x="274910" y="44867"/>
                                </a:lnTo>
                                <a:lnTo>
                                  <a:pt x="0" y="44867"/>
                                </a:lnTo>
                                <a:close/>
                              </a:path>
                            </a:pathLst>
                          </a:custGeom>
                          <a:solidFill>
                            <a:srgbClr val="01B69B"/>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37797519" name="Freeform: Shape 1037797519"/>
                        <wps:cNvSpPr/>
                        <wps:spPr>
                          <a:xfrm>
                            <a:off x="271732" y="0"/>
                            <a:ext cx="137518" cy="44867"/>
                          </a:xfrm>
                          <a:custGeom>
                            <a:avLst/>
                            <a:gdLst>
                              <a:gd name="connsiteX0" fmla="*/ 0 w 137518"/>
                              <a:gd name="connsiteY0" fmla="*/ 0 h 44867"/>
                              <a:gd name="connsiteX1" fmla="*/ 137519 w 137518"/>
                              <a:gd name="connsiteY1" fmla="*/ 0 h 44867"/>
                              <a:gd name="connsiteX2" fmla="*/ 137519 w 137518"/>
                              <a:gd name="connsiteY2" fmla="*/ 44867 h 44867"/>
                              <a:gd name="connsiteX3" fmla="*/ 0 w 137518"/>
                              <a:gd name="connsiteY3" fmla="*/ 44867 h 44867"/>
                            </a:gdLst>
                            <a:ahLst/>
                            <a:cxnLst>
                              <a:cxn ang="0">
                                <a:pos x="connsiteX0" y="connsiteY0"/>
                              </a:cxn>
                              <a:cxn ang="0">
                                <a:pos x="connsiteX1" y="connsiteY1"/>
                              </a:cxn>
                              <a:cxn ang="0">
                                <a:pos x="connsiteX2" y="connsiteY2"/>
                              </a:cxn>
                              <a:cxn ang="0">
                                <a:pos x="connsiteX3" y="connsiteY3"/>
                              </a:cxn>
                            </a:cxnLst>
                            <a:rect l="l" t="t" r="r" b="b"/>
                            <a:pathLst>
                              <a:path w="137518" h="44867">
                                <a:moveTo>
                                  <a:pt x="0" y="0"/>
                                </a:moveTo>
                                <a:lnTo>
                                  <a:pt x="137519" y="0"/>
                                </a:lnTo>
                                <a:lnTo>
                                  <a:pt x="137519" y="44867"/>
                                </a:lnTo>
                                <a:lnTo>
                                  <a:pt x="0" y="44867"/>
                                </a:lnTo>
                                <a:close/>
                              </a:path>
                            </a:pathLst>
                          </a:custGeom>
                          <a:solidFill>
                            <a:srgbClr val="262262"/>
                          </a:solidFill>
                          <a:ln w="12679"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F47968F" id="Group 1" o:spid="_x0000_s1026" style="position:absolute;margin-left:43.95pt;margin-top:26.65pt;width:151.25pt;height:62.1pt;z-index:251656192;mso-position-horizontal-relative:page;mso-position-vertical-relative:page;mso-width-relative:margin;mso-height-relative:margin" coordsize="19210,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">
              <v:group id="Graphic 2069948035" o:spid="_x0000_s1027" style="position:absolute;left:7435;top:1717;width:11775;height:4461" coordorigin="7435,1717" coordsize="11775,4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">
                <v:shape id="Freeform: Shape 2063081020" o:spid="_x0000_s1028" style="position:absolute;left:7446;top:1827;width:414;height:1072;visibility:visible;mso-wrap-style:square;v-text-anchor:middle" coordsize="41433,10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" path="m,107021l,99268,12710,97361r,-87701l,7753,,,41434,r,7880l28851,9787r,87701l41434,99649r,7499l,107148r,-127xe" fillcolor="#262262" stroked="f" strokeweight=".35219mm">
                  <v:stroke joinstyle="miter"/>
                  <v:path arrowok="t" o:connecttype="custom" o:connectlocs="0,107021;0,99268;12710,97361;12710,9660;0,7753;0,0;41434,0;41434,7880;28851,9787;28851,97488;41434,99649;41434,107148;0,107148" o:connectangles="0,0,0,0,0,0,0,0,0,0,0,0,0"/>
                </v:shape>
                <v:shape id="Freeform: Shape 983610659" o:spid="_x0000_s1029" style="position:absolute;left:8019;top:2080;width:858;height:819;visibility:visible;mso-wrap-style:square;v-text-anchor:middle" coordsize="85790,8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" path="m381,81727r,-7753l9786,72830r,-58467l,11312,,2923,19954,r381,l23767,2796r,5466l23640,11312c25165,9914,27072,8516,29359,7245,31647,5847,34062,4703,36604,3686,39146,2669,41815,1779,44484,1144,47153,508,49822,127,52237,127v4702,,8515,636,11438,1907c66726,3305,69014,5338,70793,8007v1652,2670,2923,6229,3559,10423c74987,22624,75368,27708,75368,33555r,39402l85790,74101r,7753l50457,81854r,-7753l59736,72957r,-39529c59736,29742,59608,26437,59227,23641v-381,-2796,-1017,-5211,-2033,-6990c56177,14744,54779,13346,52872,12456v-1906,-890,-4321,-1398,-7371,-1398c41942,11058,38383,11693,34824,12965v-3558,1271,-6736,2923,-9405,4829l25419,72957r9914,1144l35333,81854r-34952,l381,81727xe" fillcolor="#262262" stroked="f" strokeweight=".35219mm">
                  <v:stroke joinstyle="miter"/>
                  <v:path arrowok="t" o:connecttype="custom" o:connectlocs="381,81727;381,73974;9786,72830;9786,14363;0,11312;0,2923;19954,0;20335,0;23767,2796;23767,8262;23640,11312;29359,7245;36604,3686;44484,1144;52237,127;63675,2034;70793,8007;74352,18430;75368,33555;75368,72957;85790,74101;85790,81854;50457,81854;50457,74101;59736,72957;59736,33428;59227,23641;57194,16651;52872,12456;45501,11058;34824,12965;25419,17794;25419,72957;35333,74101;35333,81854;381,81854" o:connectangles="0,0,0,0,0,0,0,0,0,0,0,0,0,0,0,0,0,0,0,0,0,0,0,0,0,0,0,0,0,0,0,0,0,0,0,0"/>
                </v:shape>
                <v:shape id="Freeform: Shape 13882241" o:spid="_x0000_s1030" style="position:absolute;left:9007;top:2081;width:578;height:834;visibility:visible;mso-wrap-style:square;v-text-anchor:middle" coordsize="57828,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" path="m,77152l,58722r10041,l12964,69144v381,763,1144,1525,2160,2161c16141,72068,17412,72703,18810,73211v1398,636,2924,1017,4703,1399c25292,74991,27072,75118,28978,75118v2923,,5338,-254,7117,-890c38002,73593,39400,72703,40544,71686v1017,-1017,1779,-2288,2160,-3559c43086,66729,43340,65331,43340,63933v,-1780,-381,-3432,-1271,-4957c41306,57451,40035,56053,38256,54782,36604,53383,34443,52112,31774,50841,29105,49570,25928,48172,22369,46774,18556,45376,15252,43724,12583,42198,9786,40546,7499,38767,5719,36733,3940,34699,2542,32411,1652,29869,763,27327,381,24531,381,21353v,-3177,763,-6101,2161,-8770c3940,9914,6101,7753,8643,5847,11184,3940,14362,2542,17793,1525,21352,508,25165,,29232,v2923,,5592,127,8007,508c39654,890,41815,1271,43848,1779v1907,509,3686,1017,5211,1526c50584,3813,51728,4194,52618,4449r,17540l43213,21862,40163,12837c39527,11566,38256,10422,36223,9406,34062,8516,31520,7880,28343,7880v-2415,,-4576,128,-6228,763c20335,9151,18937,9914,17921,10804v-1017,889,-1907,1906,-2415,3177c14997,15125,14743,16396,14743,17794v,2543,509,4576,1652,6229c17412,25675,18937,26946,20590,28090v1779,1144,3813,2161,5973,2923c28851,31903,31139,32793,33426,33809v3178,1399,6355,2924,9278,4449c45628,39783,48170,41563,50457,43596v2288,2034,4067,4322,5338,6991c57066,53256,57829,56307,57829,59993v,3559,-635,6736,-2034,9660c54397,72576,52364,74991,49822,77025v-2669,2033,-5847,3558,-9532,4702c36477,82871,32283,83380,27580,83380v-2542,,-5211,-254,-7880,-636c17031,82363,14362,81854,11820,81219,9278,80583,6990,79948,4957,79185,2796,78296,1271,77660,,77152xe" fillcolor="#262262" stroked="f" strokeweight=".35219mm">
                  <v:stroke joinstyle="miter"/>
                  <v:path arrowok="t" o:connecttype="custom" o:connectlocs="0,77152;0,58722;10041,58722;12964,69144;15124,71305;18810,73211;23513,74610;28978,75118;36095,74228;40544,71686;42704,68127;43340,63933;42069,58976;38256,54782;31774,50841;22369,46774;12583,42198;5719,36733;1652,29869;381,21353;2542,12583;8643,5847;17793,1525;29232,0;37239,508;43848,1779;49059,3305;52618,4449;52618,21989;43213,21862;40163,12837;36223,9406;28343,7880;22115,8643;17921,10804;15506,13981;14743,17794;16395,24023;20590,28090;26563,31013;33426,33809;42704,38258;50457,43596;55795,50587;57829,59993;55795,69653;49822,77025;40290,81727;27580,83380;19700,82744;11820,81219;4957,79185;0,77152" o:connectangles="0,0,0,0,0,0,0,0,0,0,0,0,0,0,0,0,0,0,0,0,0,0,0,0,0,0,0,0,0,0,0,0,0,0,0,0,0,0,0,0,0,0,0,0,0,0,0,0,0,0,0,0,0"/>
                </v:shape>
                <v:shape id="Freeform: Shape 2058810096" o:spid="_x0000_s1031" style="position:absolute;left:9705;top:1906;width:517;height:1011;visibility:visible;mso-wrap-style:square;v-text-anchor:middle" coordsize="51728,1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" path="m10168,84269r,-54781l,29488,,22879v1398,-509,2923,-1017,4321,-1526c5719,20845,6736,20337,7499,19955v1525,-1017,2796,-2796,3940,-5211c11820,13854,12328,12837,12837,11439v508,-1398,1144,-2796,1652,-4194c14997,5847,15506,4449,16014,3050,16395,1779,16777,763,16904,r9024,l25928,19447r23513,l49441,29615r-23513,l25928,71559v,4195,,7372,127,9787c26182,83634,26563,85413,27072,86557v508,1144,1398,1780,2414,2034c30503,88845,32028,88972,33935,88972r127,c35460,88972,36858,88845,38256,88718v1525,-127,2923,-381,4321,-635c43975,87828,45246,87574,46390,87193v1144,-254,2161,-636,2796,-890l49313,86303r2415,6864c50584,94056,49059,94946,47026,95836v-1907,890,-4067,1779,-6482,2542c38256,99141,35841,99776,33299,100284v-2542,509,-4829,763,-6990,763l26182,101047v-2415,,-4703,-254,-6609,-890c17539,99649,15887,98632,14489,97361,13091,96090,12074,94311,11312,92277v-763,-2034,-1144,-4957,-1144,-8008xe" fillcolor="#262262" stroked="f" strokeweight=".35219mm">
                  <v:stroke joinstyle="miter"/>
                  <v:path arrowok="t" o:connecttype="custom" o:connectlocs="10168,84269;10168,29488;0,29488;0,22879;4321,21353;7499,19955;11439,14744;12837,11439;14489,7245;16014,3050;16904,0;25928,0;25928,19447;49441,19447;49441,29615;25928,29615;25928,71559;26055,81346;27072,86557;29486,88591;33935,88972;34062,88972;38256,88718;42577,88083;46390,87193;49186,86303;49313,86303;51728,93167;47026,95836;40544,98378;33299,100284;26309,101047;26182,101047;19573,100157;14489,97361;11312,92277;10168,84269" o:connectangles="0,0,0,0,0,0,0,0,0,0,0,0,0,0,0,0,0,0,0,0,0,0,0,0,0,0,0,0,0,0,0,0,0,0,0,0,0"/>
                </v:shape>
                <v:shape id="Freeform: Shape 940810030" o:spid="_x0000_s1032" style="position:absolute;left:10296;top:1737;width:387;height:1162;visibility:visible;mso-wrap-style:square;v-text-anchor:middle" coordsize="38764,11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" path="m,116045r,-7753l11566,107148r,-58467l1779,45630r,-8389l23259,34318r381,l27326,37114r,70161l38764,108419r,7753l,116172r,-127xm17158,20972v-1398,,-2542,-254,-3686,-763c12328,19701,11439,19065,10549,18176,9786,17286,9151,16269,8770,15125,8388,13981,8134,12710,8134,11312v,-1525,254,-2923,636,-4321c9278,5593,9914,4449,10676,3432,11566,2415,12583,1525,13981,890,15252,254,16777,,18556,r127,c20208,,21606,254,22750,890v1144,508,2161,1271,2923,2160c26436,3940,27072,4957,27453,6228v381,1144,635,2415,635,3686c28088,11566,27834,12965,27453,14363v-381,1398,-1144,2542,-2034,3559c24530,18938,23386,19701,21988,20337v-1398,381,-2923,635,-4830,635l17158,20972xe" fillcolor="#262262" stroked="f" strokeweight=".35219mm">
                  <v:stroke joinstyle="miter"/>
                  <v:path arrowok="t" o:connecttype="custom" o:connectlocs="0,116045;0,108292;11566,107148;11566,48681;1779,45630;1779,37241;23259,34318;23640,34318;27326,37114;27326,107275;38764,108419;38764,116172;0,116172;17158,20972;13472,20209;10549,18176;8770,15125;8134,11312;8770,6991;10676,3432;13981,890;18556,0;18683,0;22750,890;25673,3050;27453,6228;28088,9914;27453,14363;25419,17922;21988,20337;17158,20972;17158,20972" o:connectangles="0,0,0,0,0,0,0,0,0,0,0,0,0,0,0,0,0,0,0,0,0,0,0,0,0,0,0,0,0,0,0,0"/>
                </v:shape>
                <v:shape id="Freeform: Shape 2056029126" o:spid="_x0000_s1033" style="position:absolute;left:10782;top:1906;width:518;height:1011;visibility:visible;mso-wrap-style:square;v-text-anchor:middle" coordsize="51728,1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" path="m10168,84269r,-54781l,29488,,22879v1398,-509,2923,-1017,4321,-1526c5719,20845,6736,20337,7499,19955v1525,-1017,2796,-2796,3940,-5211c11820,13854,12328,12837,12837,11439v508,-1398,1144,-2796,1652,-4194c14997,5847,15506,4449,16014,3050,16395,1779,16777,763,16904,r9024,l25928,19447r23513,l49441,29615r-23513,l25928,71559v,4195,,7372,127,9787c26182,83634,26563,85413,27072,86557v508,1144,1398,1780,2415,2034c30503,88845,32028,88972,33935,88972r127,c35460,88972,36858,88845,38256,88718v1398,-127,2923,-381,4321,-635c43976,87828,45246,87574,46390,87193v1144,-254,2161,-636,2796,-890l49314,86303r2414,6864c50585,94056,49059,94946,47153,95836v-2034,890,-4067,1779,-6482,2542c38383,99141,35968,99776,33426,100284v-2414,509,-4829,763,-6990,763l26182,101047v-2542,,-4703,-254,-6736,-890c17412,99649,15760,98632,14362,97361,12964,96090,11947,94311,11185,92277v-763,-2034,-1017,-4957,-1017,-8008xe" fillcolor="#262262" stroked="f" strokeweight=".35219mm">
                  <v:stroke joinstyle="miter"/>
                  <v:path arrowok="t" o:connecttype="custom" o:connectlocs="10168,84269;10168,29488;0,29488;0,22879;4321,21353;7499,19955;11439,14744;12837,11439;14489,7245;16014,3050;16904,0;25928,0;25928,19447;49441,19447;49441,29615;25928,29615;25928,71559;26055,81346;27072,86557;29487,88591;33935,88972;34062,88972;38256,88718;42577,88083;46390,87193;49186,86303;49314,86303;51728,93167;47153,95836;40671,98378;33426,100284;26436,101047;26182,101047;19446,100157;14362,97361;11185,92277;10168,84269" o:connectangles="0,0,0,0,0,0,0,0,0,0,0,0,0,0,0,0,0,0,0,0,0,0,0,0,0,0,0,0,0,0,0,0,0,0,0,0,0"/>
                </v:shape>
                <v:shape id="Freeform: Shape 231970834" o:spid="_x0000_s1034" style="position:absolute;left:11386;top:2079;width:802;height:836;visibility:visible;mso-wrap-style:square;v-text-anchor:middle" coordsize="80198,8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" path="m66599,83634v-2924,,-5211,-508,-6736,-1652c58337,80965,57575,78931,57575,75881r,-2924c56304,74101,54652,75245,52872,76516v-1779,1271,-3813,2415,-5973,3432c44738,80965,42450,81854,40035,82490v-2414,636,-4829,1017,-7371,1017c28343,83507,24530,82998,21479,81854,18302,80711,15760,78931,13726,76389,11693,73847,10168,70669,9278,66729,8261,62789,7880,57959,7880,52367r,-40292l,9024,,2288,20336,r127,l23640,1907r,49443c23640,55290,23894,58467,24276,61264v381,2669,1143,4830,2160,6609c27453,69525,28978,70796,30757,71559v1907,763,4195,1144,7118,1144c39908,72703,41815,72449,43721,72068v1780,-382,3432,-1017,5084,-1653c50330,69780,51728,69144,52999,68382v1271,-763,2288,-1399,3051,-2034l56050,12075,46136,9024r,-6863l67616,r127,l71683,1907r,71813l80198,73720r,6991c78546,81219,76639,81854,74352,82490v-2415,763,-4957,1144,-7753,1144xe" fillcolor="#262262" stroked="f" strokeweight=".35219mm">
                  <v:stroke joinstyle="miter"/>
                  <v:path arrowok="t" o:connecttype="custom" o:connectlocs="66599,83634;59863,81982;57575,75881;57575,72957;52872,76516;46899,79948;40035,82490;32664,83507;21479,81854;13726,76389;9278,66729;7880,52367;7880,12075;0,9024;0,2288;20336,0;20463,0;23640,1907;23640,51350;24276,61264;26436,67873;30757,71559;37875,72703;43721,72068;48805,70415;52999,68382;56050,66348;56050,12075;46136,9024;46136,2161;67616,0;67743,0;71683,1907;71683,73720;80198,73720;80198,80711;74352,82490;66599,83634" o:connectangles="0,0,0,0,0,0,0,0,0,0,0,0,0,0,0,0,0,0,0,0,0,0,0,0,0,0,0,0,0,0,0,0,0,0,0,0,0,0"/>
                </v:shape>
                <v:shape id="Freeform: Shape 510504252" o:spid="_x0000_s1035" style="position:absolute;left:12299;top:1906;width:516;height:1011;visibility:visible;mso-wrap-style:square;v-text-anchor:middle" coordsize="51601,1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" path="m10168,84269r,-54781l,29488,,22879v1398,-509,2923,-1017,4321,-1526c5719,20845,6736,20337,7499,19955v1525,-1017,2796,-2796,3940,-5211c11820,13854,12328,12837,12837,11439v508,-1398,1144,-2796,1652,-4194c14997,5847,15506,4449,16014,3050,16395,1779,16777,763,16904,r9024,l25928,19447r23513,l49441,29615r-23640,l25801,71559v,4195,,7372,127,9787c26055,83634,26436,85413,26945,86557v508,1144,1398,1780,2414,2034c30376,88845,31901,88972,33808,88972r127,c35333,88972,36731,88845,38129,88718v1398,-127,2923,-381,4321,-635c43848,87828,45119,87574,46263,87193v1144,-254,2161,-636,2796,-890l49186,86303r2415,6864c50457,94056,48932,94946,47026,95836v-2034,890,-4067,1779,-6482,2542c38256,99141,35841,99776,33299,100284v-2414,509,-4829,763,-6990,763l26182,101047v-2542,,-4703,-254,-6736,-890c17412,99649,15760,98632,14362,97361,12964,96090,11947,94311,11185,92277v-763,-2034,-1017,-4957,-1017,-8008xe" fillcolor="#262262" stroked="f" strokeweight=".35219mm">
                  <v:stroke joinstyle="miter"/>
                  <v:path arrowok="t" o:connecttype="custom" o:connectlocs="10168,84269;10168,29488;0,29488;0,22879;4321,21353;7499,19955;11439,14744;12837,11439;14489,7245;16014,3050;16904,0;25928,0;25928,19447;49441,19447;49441,29615;25801,29615;25801,71559;25928,81346;26945,86557;29359,88591;33808,88972;33935,88972;38129,88718;42450,88083;46263,87193;49059,86303;49186,86303;51601,93167;47026,95836;40544,98378;33299,100284;26309,101047;26182,101047;19446,100157;14362,97361;11185,92277;10168,84269" o:connectangles="0,0,0,0,0,0,0,0,0,0,0,0,0,0,0,0,0,0,0,0,0,0,0,0,0,0,0,0,0,0,0,0,0,0,0,0,0"/>
                </v:shape>
                <v:shape id="Freeform: Shape 575008005" o:spid="_x0000_s1036" style="position:absolute;left:12901;top:2079;width:802;height:836;visibility:visible;mso-wrap-style:square;v-text-anchor:middle" coordsize="80197,8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" path="m66599,83634v-2924,,-5211,-508,-6736,-1652c58337,80965,57575,78931,57575,75881r,-2924c56304,74101,54652,75245,52872,76516v-1779,1271,-3813,2415,-5973,3432c44738,80965,42450,81854,40035,82490v-2414,636,-4829,1017,-7371,1017c28343,83507,24530,82998,21479,81854,18302,80711,15760,78931,13726,76389,11693,73847,10168,70669,9278,66729,8261,62789,7880,57959,7880,52367r,-40292l,9024,,2288,20335,r128,l23640,1907r,49443c23640,55290,23894,58467,24275,61264v382,2669,1144,4830,2161,6609c27453,69525,28978,70796,30757,71559v1907,763,4195,1144,7118,1144c39908,72703,41815,72449,43721,72068v1780,-382,3432,-1017,5084,-1653c50330,69780,51728,69144,52999,68382v1271,-763,2288,-1399,3051,-2034l56050,12075,46136,9024r,-6863l67615,r127,l71683,1907r,71813l80198,73720r,6991c78546,81219,76639,81854,74352,82490v-2288,763,-4830,1144,-7753,1144xe" fillcolor="#262262" stroked="f" strokeweight=".35219mm">
                  <v:stroke joinstyle="miter"/>
                  <v:path arrowok="t" o:connecttype="custom" o:connectlocs="66599,83634;59863,81982;57575,75881;57575,72957;52872,76516;46899,79948;40035,82490;32664,83507;21479,81854;13726,76389;9278,66729;7880,52367;7880,12075;0,9024;0,2288;20335,0;20463,0;23640,1907;23640,51350;24275,61264;26436,67873;30757,71559;37875,72703;43721,72068;48805,70415;52999,68382;56050,66348;56050,12075;46136,9024;46136,2161;67615,0;67742,0;71683,1907;71683,73720;80198,73720;80198,80711;74352,82490;66599,83634" o:connectangles="0,0,0,0,0,0,0,0,0,0,0,0,0,0,0,0,0,0,0,0,0,0,0,0,0,0,0,0,0,0,0,0,0,0,0,0,0,0"/>
                </v:shape>
                <v:shape id="Freeform: Shape 243233584" o:spid="_x0000_s1037" style="position:absolute;left:13810;top:1717;width:395;height:1180;visibility:visible;mso-wrap-style:square;v-text-anchor:middle" coordsize="39526,11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" path="m,118079r,-7753l11566,109182r,-97997l,9914,,3178,23640,r127,l27326,2415r,106640l39527,110199r,7753l,117952r,127xe" fillcolor="#262262" stroked="f" strokeweight=".35219mm">
                  <v:stroke joinstyle="miter"/>
                  <v:path arrowok="t" o:connecttype="custom" o:connectlocs="0,118079;0,110326;11566,109182;11566,11185;0,9914;0,3178;23640,0;23767,0;27326,2415;27326,109055;39527,110199;39527,117952;0,117952" o:connectangles="0,0,0,0,0,0,0,0,0,0,0,0,0"/>
                </v:shape>
                <v:shape id="Freeform: Shape 635858381" o:spid="_x0000_s1038" style="position:absolute;left:7435;top:3457;width:1047;height:1069;visibility:visible;mso-wrap-style:square;v-text-anchor:middle" coordsize="104727,106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" path="m,106894l,99141,11693,97234r,-87701l,7626,,,27199,,75114,69271r6990,12965l82104,9660,69395,7753,69395,r35333,l104728,7753,92908,9660r,97234l82486,106894,33426,36606,22496,17794r,79440l35460,99141r,7753l,106894xe" fillcolor="#262262" stroked="f" strokeweight=".35219mm">
                  <v:stroke joinstyle="miter"/>
                  <v:path arrowok="t" o:connecttype="custom" o:connectlocs="0,106894;0,99141;11693,97234;11693,9533;0,7626;0,0;27199,0;75114,69271;82104,82236;82104,9660;69395,7753;69395,0;104728,0;104728,7753;92908,9660;92908,106894;82486,106894;33426,36606;22496,17794;22496,97234;35460,99141;35460,106894;0,106894" o:connectangles="0,0,0,0,0,0,0,0,0,0,0,0,0,0,0,0,0,0,0,0,0,0,0"/>
                </v:shape>
                <v:shape id="Freeform: Shape 1422359603" o:spid="_x0000_s1039" style="position:absolute;left:8575;top:3715;width:706;height:831;visibility:visible;mso-wrap-style:square;v-text-anchor:middle" coordsize="70665,8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" path="m,59993c,56561,635,53638,1906,50968,3177,48299,4957,46011,7117,43978v2161,-2034,4830,-3686,7753,-5084c17794,37495,21098,36352,24530,35462v3431,-890,6990,-1525,10803,-1907c39019,33174,42704,32920,46390,32793r,-3686c46390,25802,46136,23006,45628,20845v-509,-2288,-1271,-4067,-2415,-5593c42069,13854,40544,12837,38637,12202v-1906,-636,-4321,-890,-7244,-890c28851,11312,26309,11566,23767,12075v-2542,508,-4957,1017,-7244,1779c14235,14490,12074,15252,10168,16015v-1907,763,-3559,1525,-4830,2161l5211,18176,2033,11439c2923,10550,4448,9533,6736,8262,9024,6991,11693,5720,14743,4449,17794,3178,21098,2161,24657,1271,28215,381,31774,,35206,v4957,,9024,508,12455,1525c51093,2542,53762,4194,55923,6355v2160,2161,3685,5084,4575,8643c61388,18557,61896,22879,61896,27963r,45376l70666,73339r,6863c69776,80456,68759,80711,67488,80965v-1271,254,-2542,635,-3940,889c62150,82109,60752,82363,59354,82490v-1398,127,-2796,254,-3940,254c54143,82744,52999,82744,51983,82617v-1017,-127,-1780,-381,-2415,-890c48932,81219,48551,80456,48170,79567v-255,-1017,-509,-2288,-509,-3941l47661,73084v-635,509,-1652,1399,-2923,2542c43340,76770,41688,77787,39654,78931v-2033,1144,-4321,2034,-6863,2923c30249,82744,27453,83126,24530,83126v-3178,,-6355,-382,-9278,-1272c12328,80965,9786,79694,7499,77787,5211,76008,3559,73593,2161,70669,635,67492,,64060,,59993xm30376,71940v1017,,2161,-127,3559,-381c35333,71305,36731,70924,38129,70415v1398,-508,2923,-1017,4321,-1779c43848,67873,45119,67110,46390,66348r,-25802c40798,40546,36095,41054,32283,42071v-3813,1017,-6737,2288,-9024,3940c20971,47664,19446,49443,18429,51477v-890,2033,-1398,4194,-1398,6482c17031,60501,17412,62662,18048,64441v635,1780,1652,3178,2796,4322c21988,69907,23513,70669,25038,71178v1652,508,3432,762,5338,762xe" fillcolor="#262262" stroked="f" strokeweight=".35219mm">
                  <v:stroke joinstyle="miter"/>
                  <v:path arrowok="t" o:connecttype="custom" o:connectlocs="0,59993;1906,50968;7117,43978;14870,38894;24530,35462;35333,33555;46390,32793;46390,29107;45628,20845;43213,15252;38637,12202;31393,11312;23767,12075;16523,13854;10168,16015;5338,18176;5211,18176;2033,11439;6736,8262;14743,4449;24657,1271;35206,0;47661,1525;55923,6355;60498,14998;61896,27963;61896,73339;70666,73339;70666,80202;67488,80965;63548,81854;59354,82490;55414,82744;51983,82617;49568,81727;48170,79567;47661,75626;47661,73084;44738,75626;39654,78931;32791,81854;24530,83126;15252,81854;7499,77787;2161,70669;0,59993;30376,71940;33935,71559;38129,70415;42450,68636;46390,66348;46390,40546;32283,42071;23259,46011;18429,51477;17031,57959;18048,64441;20844,68763;25038,71178;30376,71940" o:connectangles="0,0,0,0,0,0,0,0,0,0,0,0,0,0,0,0,0,0,0,0,0,0,0,0,0,0,0,0,0,0,0,0,0,0,0,0,0,0,0,0,0,0,0,0,0,0,0,0,0,0,0,0,0,0,0,0,0,0,0,0"/>
                </v:shape>
                <v:shape id="Freeform: Shape 2049239618" o:spid="_x0000_s1040" style="position:absolute;left:9374;top:3534;width:517;height:1388;visibility:visible;mso-wrap-style:square;v-text-anchor:middle" coordsize="51728,13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" path="m10168,84269r,-54781l,29488,,22879v1398,-509,2923,-1017,4321,-1526c5719,20845,6736,20337,7499,19955v1525,-1017,2796,-2796,3940,-5211c11820,13854,12328,12837,12837,11439v508,-1398,1144,-2796,1652,-4194c14997,5847,15506,4449,16014,3050,16395,1779,16777,763,16904,r9024,l25928,19447r23513,l49441,29615r-23513,l25928,71559v,4195,,7372,127,9787c26182,83634,26563,85413,27072,86557v508,1144,1398,1780,2414,2034c30503,88845,32028,88972,33935,88972r127,c35460,88972,36858,88845,38256,88718v1525,-127,2923,-381,4321,-635c43975,87828,45246,87574,46390,87193v1144,-254,2161,-636,2796,-890l49313,86303r2415,6864c50584,94056,49059,94946,47153,95836v-2034,890,-4067,1779,-6482,2542c38383,99141,35968,99776,33426,100284v-2414,509,-4829,763,-6990,763l26309,101047v-2542,,-4703,-254,-6736,-890c17539,99522,15887,98632,14489,97361,13091,96090,12074,94311,11312,92277v-763,-2034,-1144,-4957,-1144,-8008xm26944,138543r-4575,-3559l22369,134221v763,-381,1271,-763,1779,-1525c24657,132060,25038,131298,25419,130408v382,-890,636,-1780,763,-2669c26309,126849,26436,125959,26436,125197v,-1271,-381,-2034,-890,-2542c24911,122146,24148,121638,23386,121129v-890,-508,-1652,-1271,-2288,-2160c20463,118079,20081,116681,20081,114901v,-1652,254,-2923,890,-3940c21606,109944,22242,109182,23132,108546v889,-508,1779,-890,2669,-1144c26690,107148,27453,107148,28088,107148r763,c32028,107148,34443,108292,36350,110453v1779,2160,2796,5084,2796,8516c39146,122273,38510,125070,37366,127612v-1271,2415,-2542,4575,-4067,6228c31774,135492,30503,136763,29232,137526v-1271,762,-1906,1271,-2033,1271l26944,138797r,-254xe" fillcolor="#262262" stroked="f" strokeweight=".35219mm">
                  <v:stroke joinstyle="miter"/>
                  <v:path arrowok="t" o:connecttype="custom" o:connectlocs="10168,84269;10168,29488;0,29488;0,22879;4321,21353;7499,19955;11439,14744;12837,11439;14489,7245;16014,3050;16904,0;25928,0;25928,19447;49441,19447;49441,29615;25928,29615;25928,71559;26055,81346;27072,86557;29486,88591;33935,88972;34062,88972;38256,88718;42577,88083;46390,87193;49186,86303;49313,86303;51728,93167;47153,95836;40671,98378;33426,100284;26436,101047;26309,101047;19573,100157;14489,97361;11312,92277;10168,84269;26944,138543;22369,134984;22369,134221;24148,132696;25419,130408;26182,127739;26436,125197;25546,122655;23386,121129;21098,118969;20081,114901;20971,110961;23132,108546;25801,107402;28088,107148;28851,107148;36350,110453;39146,118969;37366,127612;33299,133840;29232,137526;27199,138797;26944,138797" o:connectangles="0,0,0,0,0,0,0,0,0,0,0,0,0,0,0,0,0,0,0,0,0,0,0,0,0,0,0,0,0,0,0,0,0,0,0,0,0,0,0,0,0,0,0,0,0,0,0,0,0,0,0,0,0,0,0,0,0,0,0,0"/>
                </v:shape>
                <v:shape id="Freeform: Shape 1807859144" o:spid="_x0000_s1041" style="position:absolute;left:9965;top:3366;width:388;height:1161;visibility:visible;mso-wrap-style:square;v-text-anchor:middle" coordsize="38764,1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" path="m,115918r,-7753l11566,107021r,-58468l1779,45503r,-8389l23259,34191r381,l27326,36987r,70161l38764,108292r,7753l,116045r,-127xm17158,20972v-1398,,-2542,-254,-3686,-763c12328,19701,11439,19065,10549,18176,9786,17286,9151,16269,8770,15125,8388,13981,8134,12710,8134,11312v,-1525,254,-2923,636,-4321c9278,5593,9914,4449,10676,3432,11566,2415,12583,1525,13981,890,15252,254,16777,,18556,r127,c20208,,21606,254,22750,890v1144,508,2161,1271,2923,2160c26436,3940,27072,4957,27453,6228v381,1144,635,2415,635,3686c28088,11566,27834,12965,27453,14363v-509,1398,-1144,2542,-2034,3559c24530,18938,23386,19701,21988,20337v-1398,254,-2923,635,-4830,635l17158,20972xe" fillcolor="#262262" stroked="f" strokeweight=".35219mm">
                  <v:stroke joinstyle="miter"/>
                  <v:path arrowok="t" o:connecttype="custom" o:connectlocs="0,115918;0,108165;11566,107021;11566,48553;1779,45503;1779,37114;23259,34191;23640,34191;27326,36987;27326,107148;38764,108292;38764,116045;0,116045;17158,20972;13472,20209;10549,18176;8770,15125;8134,11312;8770,6991;10676,3432;13981,890;18556,0;18683,0;22750,890;25673,3050;27453,6228;28088,9914;27453,14363;25419,17922;21988,20337;17158,20972;17158,20972" o:connectangles="0,0,0,0,0,0,0,0,0,0,0,0,0,0,0,0,0,0,0,0,0,0,0,0,0,0,0,0,0,0,0,0"/>
                </v:shape>
                <v:shape id="Freeform: Shape 1032527662" o:spid="_x0000_s1042" style="position:absolute;left:10449;top:3705;width:740;height:836;visibility:visible;mso-wrap-style:square;v-text-anchor:middle" coordsize="73970,8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" path="m,41817c,35208,1144,29234,3305,24023,5465,18811,8388,14490,11947,10931,15506,7372,19573,4703,24148,2796,28724,890,33299,,38002,v6482,,11947,1144,16395,3305c58973,5465,62659,8516,65582,12202v2923,3813,5084,8262,6355,13346c73335,30632,73970,36097,73970,41944v,6737,-1144,12583,-3304,17795c68505,64950,65582,69271,62150,72830v-3558,3559,-7626,6228,-12074,8008c45501,82617,40925,83634,36223,83634v-6355,,-11820,-1144,-16396,-3305c15252,78168,11566,75118,8643,71432,5719,67619,3559,63170,2161,58086,763,53129,,47664,,41817xm36858,75118v6736,,11566,-2669,14743,-7880c54779,61899,56304,54019,56304,43469v,-4830,-381,-9278,-1017,-13600c54524,25675,53508,21989,51855,18811,50330,15761,48297,13219,45882,11439,43467,9660,40417,8770,36985,8770v-6736,,-11693,2669,-14870,7881c18937,21989,17285,29869,17285,40419v,4830,381,9278,1144,13473c19192,58086,20335,61772,21861,64950v1525,3177,3558,5592,5973,7372c30376,74228,33426,75118,36858,75118xe" fillcolor="#262262" stroked="f" strokeweight=".35219mm">
                  <v:stroke joinstyle="miter"/>
                  <v:path arrowok="t" o:connecttype="custom" o:connectlocs="0,41817;3305,24023;11947,10931;24148,2796;38002,0;54397,3305;65582,12202;71937,25548;73970,41944;70666,59739;62150,72830;50076,80838;36223,83634;19827,80329;8643,71432;2161,58086;0,41817;36858,75118;51601,67238;56304,43469;55287,29869;51855,18811;45882,11439;36985,8770;22115,16651;17285,40419;18429,53892;21861,64950;27834,72322;36858,75118" o:connectangles="0,0,0,0,0,0,0,0,0,0,0,0,0,0,0,0,0,0,0,0,0,0,0,0,0,0,0,0,0,0"/>
                </v:shape>
                <v:shape id="Freeform: Shape 513713879" o:spid="_x0000_s1043" style="position:absolute;left:11317;top:3708;width:858;height:818;visibility:visible;mso-wrap-style:square;v-text-anchor:middle" coordsize="85790,81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" path="m381,81727r,-7753l9786,72830r,-58467l,11312,,2923,20081,r382,l23894,2796r,5466l23767,11312c25292,9914,27199,8516,29486,7245,31774,5847,34189,4703,36731,3686,39273,2669,41942,1779,44611,1144,47280,508,49949,127,52364,127v4575,,8515,636,11438,1907c66853,3305,69141,5338,70920,8007v1652,2670,2923,6229,3559,10423c75114,22624,75495,27709,75495,33555r,39402l85790,73974r,7753l50457,81727r,-7753l59735,72830r,-39529c59735,29615,59608,26310,59227,23514v-381,-2796,-1017,-5211,-2033,-6991c56177,14617,54779,13219,52872,12329v-1906,-890,-4321,-1398,-7371,-1398c41942,10931,38383,11566,34824,12837v-3558,1271,-6736,2924,-9405,4830l25419,72830r9914,1144l35333,81727r-34952,xe" fillcolor="#262262" stroked="f" strokeweight=".35219mm">
                  <v:stroke joinstyle="miter"/>
                  <v:path arrowok="t" o:connecttype="custom" o:connectlocs="381,81727;381,73974;9786,72830;9786,14363;0,11312;0,2923;20081,0;20463,0;23894,2796;23894,8262;23767,11312;29486,7245;36731,3686;44611,1144;52364,127;63802,2034;70920,8007;74479,18430;75495,33555;75495,72957;85790,73974;85790,81727;50457,81727;50457,73974;59735,72830;59735,33301;59227,23514;57194,16523;52872,12329;45501,10931;34824,12837;25419,17667;25419,72830;35333,73974;35333,81727;381,81727" o:connectangles="0,0,0,0,0,0,0,0,0,0,0,0,0,0,0,0,0,0,0,0,0,0,0,0,0,0,0,0,0,0,0,0,0,0,0,0"/>
                </v:shape>
                <v:shape id="Freeform: Shape 45471809" o:spid="_x0000_s1044" style="position:absolute;left:12273;top:3715;width:707;height:831;visibility:visible;mso-wrap-style:square;v-text-anchor:middle" coordsize="70665,8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" path="m,59993c,56561,636,53638,1906,50968,3177,48299,4957,46011,7117,43978v2161,-2034,4830,-3686,7753,-5084c17794,37495,21098,36352,24530,35462v3431,-890,6990,-1525,10803,-1907c39019,33174,42704,32920,46390,32793r,-3686c46390,25802,46136,23006,45628,20845v-509,-2288,-1271,-4067,-2415,-5593c42069,13854,40544,12837,38637,12202v-1906,-636,-4321,-890,-7244,-890c28851,11312,26309,11566,23767,12075v-2542,508,-4957,1017,-7244,1779c14235,14490,12074,15252,10168,16015v-1907,763,-3559,1525,-4830,2161l5211,18176,2034,11439c2923,10550,4448,9533,6736,8262,9024,6991,11693,5720,14743,4449,17794,3178,21098,2161,24657,1271,28215,381,31774,,35206,v4957,,9024,508,12455,1525c51093,2542,53762,4194,55923,6355v2160,2161,3558,5084,4575,8643c61388,18557,61896,22879,61896,27963r,45376l70666,73339r,6863c69776,80456,68759,80711,67488,80965v-1271,254,-2542,635,-3940,889c62150,82109,60752,82363,59354,82490v-1398,127,-2796,254,-3940,254c54143,82744,52999,82744,51983,82617v-890,-127,-1780,-381,-2415,-890c48932,81219,48551,80456,48170,79567v-255,-1017,-509,-2288,-509,-3941l47661,73084v-635,509,-1652,1399,-2923,2542c43340,76770,41688,77787,39654,78931v-2033,1144,-4321,2034,-6863,2923c30249,82617,27453,83126,24530,83126v-3178,,-6355,-382,-9278,-1272c12328,80965,9786,79694,7499,77787,5211,76008,3559,73593,2161,70669,763,67492,,64060,,59993xm30376,71940v1017,,2161,-127,3559,-381c35333,71305,36731,70924,38129,70415v1398,-508,2923,-1017,4321,-1779c43848,67873,45119,67110,46390,66348r,-25802c40798,40546,36096,41054,32283,42071v-3813,1017,-6737,2288,-9024,3940c20971,47664,19446,49443,18429,51477v-890,2033,-1398,4194,-1398,6482c17031,60501,17412,62662,18048,64441v635,1780,1652,3178,2796,4322c21988,69907,23386,70669,25038,71178v1779,508,3432,762,5338,762xe" fillcolor="#262262" stroked="f" strokeweight=".35219mm">
                  <v:stroke joinstyle="miter"/>
                  <v:path arrowok="t" o:connecttype="custom" o:connectlocs="0,59993;1906,50968;7117,43978;14870,38894;24530,35462;35333,33555;46390,32793;46390,29107;45628,20845;43213,15252;38637,12202;31393,11312;23767,12075;16523,13854;10168,16015;5338,18176;5211,18176;2034,11439;6736,8262;14743,4449;24657,1271;35206,0;47661,1525;55923,6355;60498,14998;61896,27963;61896,73339;70666,73339;70666,80202;67488,80965;63548,81854;59354,82490;55414,82744;51983,82617;49568,81727;48170,79567;47661,75626;47661,73084;44738,75626;39654,78931;32791,81854;24530,83126;15252,81854;7499,77787;2161,70669;0,59993;30376,71940;33935,71559;38129,70415;42450,68636;46390,66348;46390,40546;32283,42071;23259,46011;18429,51477;17031,57959;18048,64441;20844,68763;25038,71178;30376,71940" o:connectangles="0,0,0,0,0,0,0,0,0,0,0,0,0,0,0,0,0,0,0,0,0,0,0,0,0,0,0,0,0,0,0,0,0,0,0,0,0,0,0,0,0,0,0,0,0,0,0,0,0,0,0,0,0,0,0,0,0,0,0,0"/>
                </v:shape>
                <v:shape id="Freeform: Shape 270349521" o:spid="_x0000_s1045" style="position:absolute;left:13069;top:3345;width:395;height:1181;visibility:visible;mso-wrap-style:square;v-text-anchor:middle" coordsize="39527,11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" path="m,118079r,-7753l11566,109182r,-97997l,9914,,3178,23640,r127,l27326,2415r,106640l39527,110199r,7753l,117952r,127xe" fillcolor="#262262" stroked="f" strokeweight=".35219mm">
                  <v:stroke joinstyle="miter"/>
                  <v:path arrowok="t" o:connecttype="custom" o:connectlocs="0,118079;0,110326;11566,109182;11566,11185;0,9914;0,3178;23640,0;23767,0;27326,2415;27326,109055;39527,110199;39527,117952;0,117952" o:connectangles="0,0,0,0,0,0,0,0,0,0,0,0,0"/>
                </v:shape>
                <v:shape id="Freeform: Shape 1805268121" o:spid="_x0000_s1046" style="position:absolute;left:14027;top:3346;width:781;height:1196;visibility:visible;mso-wrap-style:square;v-text-anchor:middle" coordsize="78037,1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" path="m31393,119604v-4194,,-8134,-762,-11947,-2415c15633,115537,12328,113122,9405,109817,6482,106512,4194,102445,2542,97488,890,92531,,86684,,79948,,73720,890,68000,2796,62662,4703,57324,7372,52621,10930,48681v3559,-3941,7880,-7118,12964,-9279c28978,37114,34697,35970,41052,35970v2288,,4449,127,6609,382c49822,36606,51855,36860,53889,37241r,-26183l40035,9787r,-6737l65709,r381,l69649,2415r,107148l78037,109563r,7499c76131,117571,73716,118079,71174,118714v-2669,636,-5465,890,-8388,890c61515,119604,60371,119477,59481,119350v-889,-127,-1779,-508,-2415,-1017c56431,117825,55922,117062,55541,116045v-381,-1017,-508,-2288,-508,-3813l55033,109182v-1271,1271,-2669,2542,-4194,3813c49186,114266,47407,115410,45501,116427v-1907,1016,-4068,1779,-6482,2415c36731,119223,34189,119604,31393,119604xm37875,108800v1906,,3686,-254,5211,-762c44738,107529,46263,107021,47534,106258v1398,-762,2542,-1525,3686,-2288c52237,103081,53253,102318,53889,101555r,-53256c53508,47791,52999,47155,52110,46647v-890,-509,-1907,-1017,-3178,-1398c47661,44867,46263,44486,44865,44232v-1525,-254,-3050,-381,-4830,-381c36858,43851,33935,44486,31139,45630v-2796,1144,-5211,3178,-7245,5720c21861,54019,20081,57451,18937,61645v-1271,4194,-1906,9406,-2033,15507c16777,82617,17285,87320,18302,91260v1017,3940,2542,7245,4448,9787c24657,103589,26944,105496,29486,106767v2669,1525,5466,2033,8389,2033xe" fillcolor="#262262" stroked="f" strokeweight=".35219mm">
                  <v:stroke joinstyle="miter"/>
                  <v:path arrowok="t" o:connecttype="custom" o:connectlocs="31393,119604;19446,117189;9405,109817;2542,97488;0,79948;2796,62662;10930,48681;23894,39402;41052,35970;47661,36352;53889,37241;53889,11058;40035,9787;40035,3050;65709,0;66090,0;69649,2415;69649,109563;78037,109563;78037,117062;71174,118714;62786,119604;59481,119350;57066,118333;55541,116045;55033,112232;55033,109182;50839,112995;45501,116427;39019,118842;31393,119604;37875,108800;43086,108038;47534,106258;51220,103970;53889,101555;53889,48299;52110,46647;48932,45249;44865,44232;40035,43851;31139,45630;23894,51350;18937,61645;16904,77152;18302,91260;22750,101047;29486,106767;37875,108800" o:connectangles="0,0,0,0,0,0,0,0,0,0,0,0,0,0,0,0,0,0,0,0,0,0,0,0,0,0,0,0,0,0,0,0,0,0,0,0,0,0,0,0,0,0,0,0,0,0,0,0,0"/>
                </v:shape>
                <v:shape id="Freeform: Shape 661106266" o:spid="_x0000_s1047" style="position:absolute;left:14919;top:3706;width:661;height:836;visibility:visible;mso-wrap-style:square;v-text-anchor:middle" coordsize="66090,8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" path="m35841,83634v-5973,,-11184,-1017,-15633,-3051c15760,78550,11947,75626,9024,71940,5974,68254,3813,63806,2288,58722,763,53638,,47918,,41817,,35589,890,29869,2796,24785,4703,19701,7245,15252,10676,11566,13981,7880,18048,5084,22623,3050,27199,1017,32283,,37621,v8896,,15760,2415,20589,7245c63040,12075,65709,19193,66090,28598v,3051,,5720,-127,8008c65836,38894,65582,40927,65201,42580r-48551,l16650,42961v127,5338,1016,9914,2287,13727c20335,60501,22115,63552,24276,65967v2160,2415,4702,4194,7498,5211c34570,72322,37493,72830,40544,72830v2033,,4067,-127,6100,-508c48678,71940,50712,71432,52618,70796v1906,-635,3686,-1271,5211,-2160c59354,67873,60752,66983,61769,66221r2923,6863c63294,74483,61642,75754,59481,77025v-2033,1271,-4448,2415,-6990,3304c49949,81346,47280,82109,44357,82617v-2796,763,-5592,1017,-8516,1017xm34062,8389v-2288,,-4576,381,-6482,1271c25546,10422,23767,11821,22242,13854v-1525,1907,-2796,4576,-3686,7881c17539,25039,17031,29107,16777,34064r32664,c49568,33174,49568,32157,49568,31140v,-1017,,-2033,,-2923c49568,25548,49313,23133,48678,20718v-508,-2415,-1398,-4449,-2669,-6355c44738,12583,43213,11058,41306,10041,39273,8897,36858,8389,34062,8389xe" fillcolor="#262262" stroked="f" strokeweight=".35219mm">
                  <v:stroke joinstyle="miter"/>
                  <v:path arrowok="t" o:connecttype="custom" o:connectlocs="35841,83634;20208,80583;9024,71940;2288,58722;0,41817;2796,24785;10676,11566;22623,3050;37621,0;58210,7245;66090,28598;65963,36606;65201,42580;16650,42580;16650,42961;18937,56688;24276,65967;31774,71178;40544,72830;46644,72322;52618,70796;57829,68636;61769,66221;64692,73084;59481,77025;52491,80329;44357,82617;35841,83634;34062,8389;27580,9660;22242,13854;18556,21735;16777,34064;49441,34064;49568,31140;49568,28217;48678,20718;46009,14363;41306,10041;34062,8389" o:connectangles="0,0,0,0,0,0,0,0,0,0,0,0,0,0,0,0,0,0,0,0,0,0,0,0,0,0,0,0,0,0,0,0,0,0,0,0,0,0,0,0"/>
                </v:shape>
                <v:shape id="Freeform: Shape 1452931375" o:spid="_x0000_s1048" style="position:absolute;left:7455;top:5073;width:707;height:1097;visibility:visible;mso-wrap-style:square;v-text-anchor:middle" coordsize="70665,10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" path="m32664,109690v-4194,,-8007,-254,-11439,-890c17794,108165,14616,107402,11820,106640v-2796,-763,-5084,-1526,-7117,-2288c2669,103589,1144,103208,,103208l1144,77279r9659,l13726,94692v763,890,1907,1779,3178,2542c18175,97997,19700,98759,21352,99268v1653,635,3559,1016,5465,1398c28851,101047,30757,101174,32918,101174v7117,,12328,-1525,15633,-4703c51855,93421,53635,89099,53635,83634v,-2796,-509,-5338,-1652,-7499c50839,73974,49314,72068,47153,70288,45119,68509,42577,66856,39654,65204,36731,63679,33426,62026,29741,60374,26817,59103,23767,57451,20463,55671,17158,53892,14108,51604,11312,48935,8516,46266,6101,43215,4321,39656,2542,36097,1525,32030,1525,27327v,-4067,763,-7753,2542,-11058c5719,12965,8007,10041,11057,7626,14108,5211,17666,3305,21988,2034,26182,636,30885,,36095,v3178,,6355,254,9151,763c48043,1271,50839,1779,53253,2288v2415,635,4576,1144,6355,1779c61388,4703,62913,5084,63930,5211r-890,23769l53762,28980,50330,12456v-381,-508,-1144,-890,-2033,-1398c47280,10550,46263,10168,44865,9787,43594,9406,42196,9151,40544,8897,38892,8643,37366,8516,35587,8516v-6482,,-11057,1271,-14108,3686c18556,14744,17031,18430,17031,23514v,2669,508,5084,1525,7118c19573,32666,21098,34572,23132,36224v2033,1653,4448,3432,7498,5085c33681,42961,36985,44740,40925,46647v3432,1779,6990,3559,10549,5592c55033,54273,58210,56434,61006,58976v2797,2542,5211,5465,6991,8643c69776,70924,70666,74610,70666,78931v,3686,-763,7372,-2415,11058c66599,93675,64184,96980,61006,99903v-3177,2924,-7117,5339,-11947,7118c44357,108800,38892,109690,32664,109690xe" fillcolor="#262262" stroked="f" strokeweight=".35219mm">
                  <v:stroke joinstyle="miter"/>
                  <v:path arrowok="t" o:connecttype="custom" o:connectlocs="32664,109690;21225,108800;11820,106640;4703,104352;0,103208;1144,77279;10803,77279;13726,94692;16904,97234;21352,99268;26817,100666;32918,101174;48551,96471;53635,83634;51983,76135;47153,70288;39654,65204;29741,60374;20463,55671;11312,48935;4321,39656;1525,27327;4067,16269;11057,7626;21988,2034;36095,0;45246,763;53253,2288;59608,4067;63930,5211;63040,28980;53762,28980;50330,12456;48297,11058;44865,9787;40544,8897;35587,8516;21479,12202;17031,23514;18556,30632;23132,36224;30630,41309;40925,46647;51474,52239;61006,58976;67997,67619;70666,78931;68251,89989;61006,99903;49059,107021;32664,109690" o:connectangles="0,0,0,0,0,0,0,0,0,0,0,0,0,0,0,0,0,0,0,0,0,0,0,0,0,0,0,0,0,0,0,0,0,0,0,0,0,0,0,0,0,0,0,0,0,0,0,0,0,0,0"/>
                </v:shape>
                <v:shape id="Freeform: Shape 1611479962" o:spid="_x0000_s1049" style="position:absolute;left:8276;top:4923;width:707;height:1255;visibility:visible;mso-wrap-style:square;v-text-anchor:middle" coordsize="70665,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" path="m,101937c,98505,635,95582,1906,92912,3177,90243,4957,87955,7117,85922v2161,-2034,4830,-3686,7753,-5084c17793,79440,21098,78296,24530,77406v3431,-890,6990,-1525,10803,-1907c39019,75118,42704,74864,46390,74737r,-3686c46390,67746,46136,64950,45628,62789v-509,-2288,-1271,-4067,-2415,-5593c42069,55798,40544,54781,38637,54146v-1906,-636,-4321,-890,-7244,-890c28851,53256,26309,53510,23767,54019v-2542,508,-4957,1017,-7244,1779c14235,56434,12074,57196,10168,57959v-1907,763,-3559,1525,-4830,2161l5211,60120,2033,53383v890,-889,2415,-1906,4703,-3177c9024,48935,11693,47664,14743,46393v3050,-1271,6355,-2288,9914,-3178c28215,42325,31774,41944,35206,41944v4957,,9024,508,12455,1525c51093,44486,53762,46138,55922,48299v2161,2161,3559,5084,4576,8643c61388,60501,61896,64823,61896,69907r,45757l70666,115664r,6864c69776,122782,68759,123036,67488,123290v-1271,254,-2542,636,-3940,890c62150,124434,60752,124688,59354,124815v-1398,127,-2796,255,-3940,255c54143,125070,52999,125070,51983,124942v-1017,-127,-1780,-381,-2415,-889c48932,123544,48551,122782,48170,121892v-255,-1017,-509,-2288,-509,-3940l47661,115410v-635,508,-1652,1398,-2923,2542c43340,119096,41688,120113,39654,121256v-2033,1144,-4321,2034,-6863,2924c30249,124942,27453,125451,24530,125451v-3178,,-6355,-381,-9278,-1271c12328,123290,9786,122019,7499,120113,5211,118333,3432,115918,2161,112995,635,109436,,106004,,101937xm33681,28090v-3686,,-6991,-636,-9914,-2034c20844,24658,18302,22879,16268,20718,14235,18557,12710,15888,11566,12964,10549,10041,9914,6991,9914,3813v,-635,,-1398,,-2034c9914,1017,10041,508,10041,r8388,c18429,254,18429,636,18429,1017v,381,127,890,127,1525c18683,3686,19065,4957,19700,6482v508,1525,1398,2797,2542,4195c23386,11948,24911,13092,26690,13981v1780,890,4195,1271,6991,1271c36477,15252,38764,14871,40544,13981v1779,-889,3304,-2033,4321,-3304c46009,9406,46772,8007,47280,6482v508,-1525,763,-2796,1017,-3940c48424,1398,48551,636,48551,r8134,c56685,508,56812,1144,56812,1779v,636,127,1399,127,2034c56939,6991,56431,10041,55287,12964v-1144,2924,-2669,5466,-4703,7754c48551,23006,46136,24658,43213,26056v-2796,1398,-5974,2034,-9532,2034xm30249,113884v1017,,2161,-127,3559,-381c35206,113249,36604,112868,38002,112359v1398,-508,2923,-1017,4321,-1779c43721,109817,44992,109055,46263,108292r,-25802c40671,82490,35968,82998,32155,84015v-3812,1017,-6736,2288,-9023,3940c20844,89608,19319,91387,18302,93421v-890,2034,-1398,4194,-1398,6482c16904,102445,17285,104606,17921,106385v635,1780,1652,3178,2796,4322c21861,111851,23386,112613,24911,113122v1779,635,3559,762,5338,762xe" fillcolor="#262262" stroked="f" strokeweight=".35219mm">
                  <v:stroke joinstyle="miter"/>
                  <v:path arrowok="t" o:connecttype="custom" o:connectlocs="0,101937;1906,92912;7117,85922;14870,80838;24530,77406;35333,75499;46390,74737;46390,71051;45628,62789;43213,57196;38637,54146;31393,53256;23767,54019;16523,55798;10168,57959;5338,60120;5211,60120;2033,53383;6736,50206;14743,46393;24657,43215;35206,41944;47661,43469;55922,48299;60498,56942;61896,69907;61896,115664;70666,115664;70666,122528;67488,123290;63548,124180;59354,124815;55414,125070;51983,124942;49568,124053;48170,121892;47661,117952;47661,115410;44738,117952;39654,121256;32791,124180;24530,125451;15252,124180;7499,120113;2161,112995;0,101937;33681,28090;23767,26056;16268,20718;11566,12964;9914,3813;9914,1779;10041,0;18429,0;18429,1017;18556,2542;19700,6482;22242,10677;26690,13981;33681,15252;40544,13981;44865,10677;47280,6482;48297,2542;48551,0;56685,0;56812,1779;56939,3813;55287,12964;50584,20718;43213,26056;33681,28090;30249,113884;33808,113503;38002,112359;42323,110580;46263,108292;46263,82490;32155,84015;23132,87955;18302,93421;16904,99903;17921,106385;20717,110707;24911,113122;30249,113884" o:connectangles="0,0,0,0,0,0,0,0,0,0,0,0,0,0,0,0,0,0,0,0,0,0,0,0,0,0,0,0,0,0,0,0,0,0,0,0,0,0,0,0,0,0,0,0,0,0,0,0,0,0,0,0,0,0,0,0,0,0,0,0,0,0,0,0,0,0,0,0,0,0,0,0,0,0,0,0,0,0,0,0,0,0,0,0,0,0"/>
                </v:shape>
                <v:shape id="Freeform: Shape 1295647475" o:spid="_x0000_s1050" style="position:absolute;left:9096;top:5337;width:858;height:818;visibility:visible;mso-wrap-style:square;v-text-anchor:middle" coordsize="85790,8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" path="m381,81727r,-7753l9786,72830r,-58467l,11312,,2923,19954,r381,l23767,2796r,5466l23640,11312c25165,9914,27072,8516,29359,7245,31647,5847,34062,4703,36604,3686,39146,2669,41815,1779,44484,1144,47153,508,49822,127,52237,127v4702,,8515,636,11438,1907c66726,3305,69014,5338,70793,8007v1652,2670,2923,6229,3559,10423c74987,22624,75368,27708,75368,33555r,39402l85790,74101r,7753l50457,81854r,-7753l59735,72957r,-39529c59735,29742,59608,26437,59227,23641v-381,-2796,-1017,-5211,-2033,-6991c56177,14744,54779,13346,52872,12456v-1906,-890,-4321,-1398,-7371,-1398c41942,11058,38383,11693,34824,12964v-3558,1272,-6736,2924,-9405,4830l25419,72957r9914,1144l35333,81854r-34952,l381,81727xe" fillcolor="#262262" stroked="f" strokeweight=".35219mm">
                  <v:stroke joinstyle="miter"/>
                  <v:path arrowok="t" o:connecttype="custom" o:connectlocs="381,81727;381,73974;9786,72830;9786,14363;0,11312;0,2923;19954,0;20335,0;23767,2796;23767,8262;23640,11312;29359,7245;36604,3686;44484,1144;52237,127;63675,2034;70793,8007;74352,18430;75368,33555;75368,72957;85790,74101;85790,81854;50457,81854;50457,74101;59735,72957;59735,33428;59227,23641;57194,16650;52872,12456;45501,11058;34824,12964;25419,17794;25419,72957;35333,74101;35333,81854;381,81854" o:connectangles="0,0,0,0,0,0,0,0,0,0,0,0,0,0,0,0,0,0,0,0,0,0,0,0,0,0,0,0,0,0,0,0,0,0,0,0"/>
                </v:shape>
                <v:shape id="Freeform: Shape 1457440217" o:spid="_x0000_s1051" style="position:absolute;left:10052;top:4923;width:706;height:1255;visibility:visible;mso-wrap-style:square;v-text-anchor:middle" coordsize="70665,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" path="m,101937c,98505,636,95582,1906,92912,3177,90243,4957,87955,7117,85922v2161,-2034,4830,-3686,7753,-5084c17794,79440,21098,78296,24530,77406v3431,-890,6990,-1525,10803,-1907c39019,75118,42704,74864,46390,74737r,-3686c46390,67746,46136,64950,45628,62789v-509,-2288,-1271,-4067,-2415,-5593c42069,55798,40544,54781,38637,54146v-1906,-636,-4321,-890,-7244,-890c28851,53256,26309,53510,23767,54019v-2542,508,-4957,1017,-7244,1779c14235,56434,12074,57196,10168,57959v-1907,763,-3559,1525,-4830,2161l5211,60120,2034,53383v889,-889,2414,-1906,4702,-3177c9024,48935,11693,47664,14743,46393v3051,-1271,6355,-2288,9914,-3178c28215,42325,31774,41944,35206,41944v4957,,9024,508,12455,1525c51093,44486,53762,46138,55923,48299v2160,2161,3558,5084,4575,8643c61388,60501,61896,64823,61896,69907r,45757l70666,115664r,6864c69776,122782,68759,123036,67488,123290v-1271,254,-2542,636,-3940,890c62150,124434,60752,124688,59354,124815v-1398,127,-2796,255,-3940,255c54143,125070,52999,125070,51983,124942v-1017,-127,-1780,-381,-2415,-889c48932,123544,48551,122782,48170,121892v-254,-1017,-509,-2288,-509,-3940l47661,115410v-635,508,-1652,1398,-2923,2542c43340,119096,41688,120113,39654,121256v-2033,1144,-4321,2034,-6863,2924c30249,124942,27453,125451,24530,125451v-3178,,-6355,-381,-9278,-1271c12328,123290,9786,122019,7499,120113,5211,118333,3432,115918,2161,112995,763,109436,,106004,,101937xm33808,28090v-3686,,-6991,-636,-9914,-2034c20971,24658,18429,22879,16395,20718,14362,18557,12837,15888,11693,12964,10676,10041,10041,6991,10041,3813v,-635,,-1398,,-2034c10041,1017,10168,508,10168,r8388,c18556,254,18556,636,18556,1017v,381,127,890,127,1525c18810,3686,19192,4957,19827,6482v509,1525,1398,2797,2542,4195c23513,11948,25038,13092,26817,13981v1780,890,4195,1271,6991,1271c36604,15252,38892,14871,40671,13981v1779,-889,3305,-2033,4321,-3304c46136,9406,46899,8007,47407,6482v509,-1525,763,-2796,1017,-3940c48551,1398,48678,636,48678,r8134,c56812,508,56939,1144,56939,1779v,636,127,1399,127,2034c57066,6991,56558,10041,55414,12964v-1144,2924,-2669,5466,-4702,7754c48678,23006,46263,24658,43340,26056v-2796,1398,-5974,2034,-9532,2034xm30376,113884v1017,,2161,-127,3559,-381c35333,113249,36731,112868,38129,112359v1398,-508,2923,-1017,4321,-1779c43848,109817,45119,109055,46390,108292r,-25802c40798,82490,36096,82998,32283,84015v-3813,1017,-6737,2288,-9024,3940c20971,89608,19446,91387,18429,93421v-890,2034,-1398,4194,-1398,6482c17031,102445,17412,104606,18048,106385v635,1780,1652,3178,2796,4322c21988,111851,23513,112613,25038,113122v1652,635,3432,762,5338,762xe" fillcolor="#262262" stroked="f" strokeweight=".35219mm">
                  <v:stroke joinstyle="miter"/>
                  <v:path arrowok="t" o:connecttype="custom" o:connectlocs="0,101937;1906,92912;7117,85922;14870,80838;24530,77406;35333,75499;46390,74737;46390,71051;45628,62789;43213,57196;38637,54146;31393,53256;23767,54019;16523,55798;10168,57959;5338,60120;5211,60120;2034,53383;6736,50206;14743,46393;24657,43215;35206,41944;47661,43469;55923,48299;60498,56942;61896,69907;61896,115664;70666,115664;70666,122528;67488,123290;63548,124180;59354,124815;55414,125070;51983,124942;49568,124053;48170,121892;47661,117952;47661,115410;44738,117952;39654,121256;32791,124180;24530,125451;15252,124180;7499,120113;2161,112995;0,101937;33808,28090;23894,26056;16395,20718;11693,12964;10041,3813;10041,1779;10168,0;18556,0;18556,1017;18683,2542;19827,6482;22369,10677;26817,13981;33808,15252;40671,13981;44992,10677;47407,6482;48424,2542;48678,0;56812,0;56939,1779;57066,3813;55414,12964;50712,20718;43340,26056;33808,28090;30376,113884;33935,113503;38129,112359;42450,110580;46390,108292;46390,82490;32283,84015;23259,87955;18429,93421;17031,99903;18048,106385;20844,110707;25038,113122;30376,113884" o:connectangles="0,0,0,0,0,0,0,0,0,0,0,0,0,0,0,0,0,0,0,0,0,0,0,0,0,0,0,0,0,0,0,0,0,0,0,0,0,0,0,0,0,0,0,0,0,0,0,0,0,0,0,0,0,0,0,0,0,0,0,0,0,0,0,0,0,0,0,0,0,0,0,0,0,0,0,0,0,0,0,0,0,0,0,0,0,0"/>
                </v:shape>
                <v:shape id="Freeform: Shape 1518500913" o:spid="_x0000_s1052" style="position:absolute;left:10851;top:5162;width:517;height:1011;visibility:visible;mso-wrap-style:square;v-text-anchor:middle" coordsize="51728,1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" path="m10168,84269r,-54781l,29488,,22879v1398,-509,2923,-1017,4321,-1526c5719,20845,6736,20337,7499,19955v1525,-1017,2796,-2796,3940,-5211c11820,13854,12328,12837,12837,11439v508,-1398,1144,-2796,1652,-4194c14997,5847,15506,4449,16014,3050,16523,1779,16777,763,16904,r9024,l25928,19447r23513,l49441,29615r-23513,l25928,71559v,4195,,7372,127,9787c26182,83634,26563,85413,27072,86557v508,1144,1398,1780,2414,2034c30503,88845,32028,88972,33935,88972r127,c35460,88972,36858,88845,38256,88718v1525,-127,2923,-381,4321,-635c43975,87828,45246,87574,46390,87193v1144,-254,2161,-636,2796,-890l49314,86303r2414,6864c50585,94056,49059,94946,47153,95836v-1907,890,-4067,1779,-6482,2542c38383,99141,35968,99776,33426,100284v-2541,509,-4829,763,-6990,763l26309,101047v-2415,,-4703,-254,-6609,-890c17666,99649,16014,98632,14616,97361,13218,96090,12201,94311,11439,92277v-890,-2415,-1271,-4957,-1271,-8008xe" fillcolor="#262262" stroked="f" strokeweight=".35219mm">
                  <v:stroke joinstyle="miter"/>
                  <v:path arrowok="t" o:connecttype="custom" o:connectlocs="10168,84269;10168,29488;0,29488;0,22879;4321,21353;7499,19955;11439,14744;12837,11439;14489,7245;16014,3050;16904,0;25928,0;25928,19447;49441,19447;49441,29615;25928,29615;25928,71559;26055,81346;27072,86557;29486,88591;33935,88972;34062,88972;38256,88718;42577,88083;46390,87193;49186,86303;49314,86303;51728,93167;47153,95836;40671,98378;33426,100284;26436,101047;26309,101047;19700,100157;14616,97361;11439,92277;10168,84269" o:connectangles="0,0,0,0,0,0,0,0,0,0,0,0,0,0,0,0,0,0,0,0,0,0,0,0,0,0,0,0,0,0,0,0,0,0,0,0,0"/>
                </v:shape>
                <v:shape id="Freeform: Shape 1746048638" o:spid="_x0000_s1053" style="position:absolute;left:11448;top:5343;width:707;height:835;visibility:visible;mso-wrap-style:square;v-text-anchor:middle" coordsize="70665,8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" path="m,59993c,56561,635,53638,1906,50968,3177,48299,4957,46011,7117,43978v2161,-2034,4830,-3686,7753,-5084c17794,37495,21098,36352,24530,35462v3431,-890,6990,-1525,10803,-1907c39019,33174,42704,32920,46390,32793r,-3686c46390,25802,46136,23006,45628,20845v-509,-2288,-1271,-4067,-2415,-5593c42069,13854,40544,12837,38637,12202v-1906,-636,-4321,-890,-7244,-890c28851,11312,26309,11566,23767,12075v-2542,508,-4957,1017,-7244,1779c14235,14490,12074,15252,10168,16015v-1907,763,-3559,1525,-4830,2161l5211,18176,2033,11439c2923,10550,4448,9533,6736,8262,9024,6991,11693,5720,14743,4449,17794,3178,21098,2161,24657,1271,28215,381,31774,,35206,v4957,,9024,508,12455,1525c51093,2542,53762,4194,55923,6355v2160,2161,3558,5084,4575,8643c61388,18557,61896,22879,61896,27963r,45757l70666,73720r,6863c69776,80838,68759,81092,67488,81346v-1271,254,-2542,636,-3940,890c62150,82490,60752,82744,59354,82871v-1398,127,-2796,255,-3940,255c54143,83126,52999,83126,51983,82998v-890,-127,-1780,-381,-2415,-889c48932,81600,48551,80838,48170,79948v-255,-1017,-509,-2288,-509,-3940l47661,73466v-635,508,-1652,1398,-2923,2542c43340,77152,41688,78168,39654,79312v-2033,1144,-4321,2034,-6863,2924c30249,83126,27453,83507,24530,83507v-3178,,-6355,-381,-9278,-1271c12328,81346,9786,80075,7499,78168,5211,76389,3559,73974,2161,71051,635,67492,,64060,,59993xm30376,71940v1017,,2161,-127,3559,-381c35333,71305,36731,70924,38129,70415v1398,-508,2923,-1017,4321,-1779c43848,67873,45119,67110,46390,66348r,-25802c40798,40546,36095,41054,32283,42071v-3813,1017,-6737,2288,-9024,3940c20971,47664,19446,49443,18429,51477v-890,2033,-1398,4194,-1398,6482c17031,60501,17412,62662,18048,64441v635,1780,1652,3178,2796,4322c21988,69907,23386,70669,25038,71178v1652,635,3432,762,5338,762xe" fillcolor="#262262" stroked="f" strokeweight=".35219mm">
                  <v:stroke joinstyle="miter"/>
                  <v:path arrowok="t" o:connecttype="custom" o:connectlocs="0,59993;1906,50968;7117,43978;14870,38894;24530,35462;35333,33555;46390,32793;46390,29107;45628,20845;43213,15252;38637,12202;31393,11312;23767,12075;16523,13854;10168,16015;5338,18176;5211,18176;2033,11439;6736,8262;14743,4449;24657,1271;35206,0;47661,1525;55923,6355;60498,14998;61896,27963;61896,73720;70666,73720;70666,80583;67488,81346;63548,82236;59354,82871;55414,83126;51983,82998;49568,82109;48170,79948;47661,76008;47661,73466;44738,76008;39654,79312;32791,82236;24530,83507;15252,82236;7499,78168;2161,71051;0,59993;30376,71940;33935,71559;38129,70415;42450,68636;46390,66348;46390,40546;32283,42071;23259,46011;18429,51477;17031,57959;18048,64441;20844,68763;25038,71178;30376,71940" o:connectangles="0,0,0,0,0,0,0,0,0,0,0,0,0,0,0,0,0,0,0,0,0,0,0,0,0,0,0,0,0,0,0,0,0,0,0,0,0,0,0,0,0,0,0,0,0,0,0,0,0,0,0,0,0,0,0,0,0,0,0,0"/>
                </v:shape>
                <v:shape id="Freeform: Shape 1356594582" o:spid="_x0000_s1054" style="position:absolute;left:12248;top:5162;width:516;height:1011;visibility:visible;mso-wrap-style:square;v-text-anchor:middle" coordsize="51601,10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" path="m10168,84269r,-54781l,29488,,22879v1398,-509,2923,-1017,4321,-1526c5719,20845,6736,20337,7499,19955v1525,-1017,2796,-2796,3940,-5211c11820,13854,12328,12837,12837,11439v508,-1398,1144,-2796,1652,-4194c14997,5847,15506,4449,16014,3050,16523,1779,16777,763,16904,r9024,l25928,19447r23513,l49441,29615r-23640,l25801,71559v,4195,,7372,127,9787c26055,83634,26436,85413,26944,86557v509,1144,1399,1780,2415,2034c30376,88845,31901,88972,33808,88972r127,c35333,88972,36731,88845,38129,88718v1525,-127,2923,-381,4321,-635c43848,87828,45119,87574,46263,87193v1144,-254,2161,-636,2796,-890l49186,86303r2415,6864c50457,94056,48932,94946,47026,95836v-1907,890,-4067,1779,-6482,2542c38256,99141,35841,99776,33299,100284v-2414,509,-4829,763,-6990,763l26182,101047v-2415,,-4703,-254,-6736,-890c17539,99649,15760,98632,14489,97361,13091,96090,12074,94311,11312,92277v-763,-2415,-1144,-4957,-1144,-8008xe" fillcolor="#262262" stroked="f" strokeweight=".35219mm">
                  <v:stroke joinstyle="miter"/>
                  <v:path arrowok="t" o:connecttype="custom" o:connectlocs="10168,84269;10168,29488;0,29488;0,22879;4321,21353;7499,19955;11439,14744;12837,11439;14489,7245;16014,3050;16904,0;25928,0;25928,19447;49441,19447;49441,29615;25801,29615;25801,71559;25928,81346;26944,86557;29359,88591;33808,88972;33935,88972;38129,88718;42450,88083;46263,87193;49059,86303;49186,86303;51601,93167;47026,95836;40544,98378;33299,100284;26309,101047;26182,101047;19446,100157;14489,97361;11312,92277;10168,84269" o:connectangles="0,0,0,0,0,0,0,0,0,0,0,0,0,0,0,0,0,0,0,0,0,0,0,0,0,0,0,0,0,0,0,0,0,0,0,0,0"/>
                </v:shape>
                <v:shape id="Freeform: Shape 2122742789" o:spid="_x0000_s1055" style="position:absolute;left:12845;top:5334;width:661;height:836;visibility:visible;mso-wrap-style:square;v-text-anchor:middle" coordsize="66090,8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" path="m35841,83634v-5973,,-11184,-1017,-15633,-3051c15760,78550,11947,75626,9024,71940,5974,68254,3813,63806,2288,58722,763,53638,,47918,,41817,,35589,890,29869,2796,24785,4703,19701,7245,15252,10676,11566,13981,7880,18048,5084,22623,3050,27199,1017,32283,,37621,v8896,,15760,2415,20589,7245c63040,12075,65709,19193,66090,28598v,3051,,5720,-127,8008c65836,38894,65582,40927,65201,42580r-48551,l16650,42961v127,5338,1016,9914,2287,13727c20335,60501,22115,63552,24276,65967v2160,2415,4702,4194,7498,5211c34570,72322,37493,72830,40544,72830v2033,,4067,-127,6100,-508c48678,71940,50712,71432,52618,70796v1906,-635,3686,-1271,5211,-2160c59354,67873,60752,66983,61769,66221r2923,6863c63294,74483,61642,75754,59481,77025v-2033,1271,-4448,2415,-6990,3304c49949,81346,47280,82109,44357,82617v-2669,763,-5592,1017,-8516,1017xm34062,8389v-2288,,-4576,381,-6482,1271c25546,10422,23767,11821,22242,13854v-1525,1907,-2796,4576,-3686,7881c17539,25039,17031,29107,16777,34064r32664,c49568,33174,49568,32157,49568,31140v,-1017,,-2033,,-2923c49568,25548,49313,23133,48678,20718v-508,-2415,-1398,-4449,-2669,-6355c44738,12583,43213,11058,41306,10041,39400,8897,36985,8389,34062,8389xe" fillcolor="#262262" stroked="f" strokeweight=".35219mm">
                  <v:stroke joinstyle="miter"/>
                  <v:path arrowok="t" o:connecttype="custom" o:connectlocs="35841,83634;20208,80583;9024,71940;2288,58722;0,41817;2796,24785;10676,11566;22623,3050;37621,0;58210,7245;66090,28598;65963,36606;65201,42580;16650,42580;16650,42961;18937,56688;24276,65967;31774,71178;40544,72830;46644,72322;52618,70796;57829,68636;61769,66221;64692,73084;59481,77025;52491,80329;44357,82617;35841,83634;34062,8389;27580,9660;22242,13854;18556,21735;16777,34064;49441,34064;49568,31140;49568,28217;48678,20718;46009,14363;41306,10041;34062,8389" o:connectangles="0,0,0,0,0,0,0,0,0,0,0,0,0,0,0,0,0,0,0,0,0,0,0,0,0,0,0,0,0,0,0,0,0,0,0,0,0,0,0,0"/>
                </v:shape>
                <v:shape id="Freeform: Shape 144574942" o:spid="_x0000_s1056" style="position:absolute;left:14098;top:5075;width:820;height:1079;visibility:visible;mso-wrap-style:square;v-text-anchor:middle" coordsize="81977,10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" path="m,107911r,-7754l11820,98378r,-87701l890,8770r,-7753l19954,1017v2288,,4321,,6101,-127c27707,763,29486,636,31139,508,32918,381,34824,254,36858,127,38892,,41561,,44611,v7117,,13091,636,17921,2034c67361,3432,71174,5465,74097,8008v2924,2542,4957,5846,6101,9532c81469,21353,81977,25675,81977,30505v,5974,-1016,11185,-3177,15888c76639,50968,73716,54909,70030,58086v-3686,3178,-8134,5593,-13218,7245c51728,66983,46263,67873,40417,67873v-1398,,-2669,,-4067,-127c34952,67746,33808,67619,32537,67619v-1144,,-2161,-127,-3051,-254c28597,67238,28088,67238,27707,67110r,31014l46263,100030r,7754l,107784r,127xm27834,58976v763,127,1398,254,2161,254c30757,59230,31647,59357,32537,59357v1017,,2160,127,3431,127c37239,59484,38765,59484,40544,59484v3050,,6100,-381,9024,-1271c52491,57324,55033,55798,57321,53638v2287,-2161,4067,-5212,5465,-8898c64184,41054,64819,36352,64819,30632v,-4067,-508,-7499,-1525,-10296c62277,17540,60625,15125,58592,13346,56558,11566,53889,10295,50839,9406,47788,8643,44103,8135,39908,8135v-1652,,-3050,,-4194,127c34570,8389,33554,8389,32664,8516v-890,127,-1652,254,-2415,254c29486,8897,28724,8897,27834,8897r,50079xe" fillcolor="#262262" stroked="f" strokeweight=".35219mm">
                  <v:stroke joinstyle="miter"/>
                  <v:path arrowok="t" o:connecttype="custom" o:connectlocs="0,107911;0,100157;11820,98378;11820,10677;890,8770;890,1017;19954,1017;26055,890;31139,508;36858,127;44611,0;62532,2034;74097,8008;80198,17540;81977,30505;78800,46393;70030,58086;56812,65331;40417,67873;36350,67746;32537,67619;29486,67365;27707,67110;27707,98124;46263,100030;46263,107784;0,107784;27834,58976;29995,59230;32537,59357;35968,59484;40544,59484;49568,58213;57321,53638;62786,44740;64819,30632;63294,20336;58592,13346;50839,9406;39908,8135;35714,8262;32664,8516;30249,8770;27834,8897;27834,58976" o:connectangles="0,0,0,0,0,0,0,0,0,0,0,0,0,0,0,0,0,0,0,0,0,0,0,0,0,0,0,0,0,0,0,0,0,0,0,0,0,0,0,0,0,0,0,0,0"/>
                </v:shape>
                <v:shape id="Freeform: Shape 1042610777" o:spid="_x0000_s1057" style="position:absolute;left:15021;top:5335;width:803;height:837;visibility:visible;mso-wrap-style:square;v-text-anchor:middle" coordsize="80325,83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" path="m66599,83634v-2924,,-5211,-508,-6736,-1652c58337,80965,57575,78931,57575,75881r,-2924c56304,74101,54652,75245,52872,76516v-1779,1271,-3813,2415,-5973,3432c44738,80965,42450,81854,40035,82490v-2414,636,-4829,1017,-7371,1017c28343,83507,24530,82998,21479,81854,18302,80711,15760,78931,13726,76389,11693,73847,10168,70669,9278,66729,8261,62789,7880,57959,7880,52367r,-40292l,9024,,2288,20335,r128,l23640,1907r,49443c23640,55290,23894,58468,24275,61264v382,2669,1144,4830,2161,6609c27453,69525,28978,70796,30885,71559v1906,763,4194,1144,7117,1144c40035,72703,41942,72449,43848,72068v1780,-382,3432,-1017,5084,-1653c50457,69780,51855,69144,53126,68382v1271,-763,2288,-1399,3051,-2034l56177,12075,46263,9024r,-6863l67742,r128,l71810,1907r,71813l80325,73720r,6991c78673,81219,76766,81854,74479,82490v-2542,763,-5084,1144,-7880,1144xe" fillcolor="#262262" stroked="f" strokeweight=".35219mm">
                  <v:stroke joinstyle="miter"/>
                  <v:path arrowok="t" o:connecttype="custom" o:connectlocs="66599,83634;59863,81982;57575,75881;57575,72957;52872,76516;46899,79948;40035,82490;32664,83507;21479,81854;13726,76389;9278,66729;7880,52367;7880,12075;0,9024;0,2288;20335,0;20463,0;23640,1907;23640,51350;24275,61264;26436,67873;30885,71559;38002,72703;43848,72068;48932,70415;53126,68382;56177,66348;56177,12075;46263,9024;46263,2161;67742,0;67870,0;71810,1907;71810,73720;80325,73720;80325,80711;74479,82490;66599,83634" o:connectangles="0,0,0,0,0,0,0,0,0,0,0,0,0,0,0,0,0,0,0,0,0,0,0,0,0,0,0,0,0,0,0,0,0,0,0,0,0,0"/>
                </v:shape>
                <v:shape id="Freeform: Shape 1456709571" o:spid="_x0000_s1058" style="position:absolute;left:15874;top:4973;width:811;height:1197;visibility:visible;mso-wrap-style:square;v-text-anchor:middle" coordsize="81087,119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" path="m11566,114139r,-102954l,9914,,3178,23386,r254,l27199,2415r,43088c28470,44359,29741,43215,31266,42071v1525,-1144,3177,-2161,5084,-3050c38256,38131,40290,37368,42450,36860v2161,-508,4576,-763,7245,-763c53762,36097,57575,36860,61388,38258v3813,1525,7117,3813,10040,6991c74352,48426,76639,52494,78419,57451v1779,4957,2669,10931,2669,17921c81088,81473,80198,87320,78292,92658v-1907,5466,-4576,10169,-8135,14109c66599,110707,62277,113884,57193,116299v-5083,2288,-10803,3432,-17158,3432c36477,119731,33172,119477,29868,119096v-3178,-382,-6101,-890,-8643,-1526c18683,116935,16650,116427,14870,115791v-1779,-636,-2796,-1144,-3304,-1652xm43213,46774v-1907,,-3686,254,-5338,635c36223,47918,34697,48426,33426,49189v-1398,763,-2541,1525,-3558,2288c28851,52367,27961,53129,27199,53892r,52875c27580,107529,28088,108292,28978,108800v890,636,1907,1017,3050,1526c33299,110707,34570,111088,36095,111215v1526,255,3051,255,4830,255c44230,111470,47280,110707,50076,109309v2796,-1398,5211,-3559,7245,-6355c59354,100157,61006,96598,62150,92404v1144,-4194,1780,-9151,1907,-14871c64184,72322,63675,67746,62659,63806,61642,59866,60244,56688,58337,54146,56431,51604,54270,49697,51601,48426,49059,47409,46263,46774,43213,46774xe" fillcolor="#262262" stroked="f" strokeweight=".35219mm">
                  <v:stroke joinstyle="miter"/>
                  <v:path arrowok="t" o:connecttype="custom" o:connectlocs="11566,114139;11566,11185;0,9914;0,3178;23386,0;23640,0;27199,2415;27199,45503;31266,42071;36350,39021;42450,36860;49695,36097;61388,38258;71428,45249;78419,57451;81088,75372;78292,92658;70157,106767;57193,116299;40035,119731;29868,119096;21225,117570;14870,115791;11566,114139;43213,46774;37875,47409;33426,49189;29868,51477;27199,53892;27199,106767;28978,108800;32028,110326;36095,111215;40925,111470;50076,109309;57321,102954;62150,92404;64057,77533;62659,63806;58337,54146;51601,48426;43213,46774" o:connectangles="0,0,0,0,0,0,0,0,0,0,0,0,0,0,0,0,0,0,0,0,0,0,0,0,0,0,0,0,0,0,0,0,0,0,0,0,0,0,0,0,0,0"/>
                </v:shape>
                <v:shape id="Freeform: Shape 248251562" o:spid="_x0000_s1059" style="position:absolute;left:16795;top:4973;width:396;height:1181;visibility:visible;mso-wrap-style:square;v-text-anchor:middle" coordsize="39527,118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" path="m,118079r,-7753l11566,109182r,-97997l,9914,,3178,23640,r127,l27326,2415r,106640l39527,110198r,7754l,117952r,127xe" fillcolor="#262262" stroked="f" strokeweight=".35219mm">
                  <v:stroke joinstyle="miter"/>
                  <v:path arrowok="t" o:connecttype="custom" o:connectlocs="0,118079;0,110326;11566,109182;11566,11185;0,9914;0,3178;23640,0;23767,0;27326,2415;27326,109055;39527,110198;39527,117952;0,117952" o:connectangles="0,0,0,0,0,0,0,0,0,0,0,0,0"/>
                </v:shape>
                <v:shape id="Freeform: Shape 271469650" o:spid="_x0000_s1060" style="position:absolute;left:17282;top:4995;width:388;height:1160;visibility:visible;mso-wrap-style:square;v-text-anchor:middle" coordsize="38764,11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" path="m,115918r,-7753l11566,107021r,-58468l1779,45503r,-8389l23259,34191r381,l27326,36987r,70161l38765,108292r,7753l,116045r,-127xm17031,20972v-1398,,-2542,-254,-3686,-763c12201,19701,11312,19065,10422,18176,9659,17286,9024,16269,8643,15125,8261,13981,8007,12710,8007,11312v,-1525,254,-2923,636,-4321c9151,5593,9786,4449,10549,3432,11439,2415,12456,1525,13854,890,15125,254,16650,,18429,r127,c20081,,21479,254,22623,890v1144,508,2161,1271,2924,2160c26309,3940,26945,4957,27326,6228v381,1144,635,2415,635,3686c27961,11566,27707,12965,27326,14363v-381,1398,-1144,2542,-2034,3559c24403,18938,23259,19701,21861,20337v-1271,254,-2924,635,-4830,635l17031,20972xe" fillcolor="#262262" stroked="f" strokeweight=".35219mm">
                  <v:stroke joinstyle="miter"/>
                  <v:path arrowok="t" o:connecttype="custom" o:connectlocs="0,115918;0,108165;11566,107021;11566,48553;1779,45503;1779,37114;23259,34191;23640,34191;27326,36987;27326,107148;38765,108292;38765,116045;0,116045;17031,20972;13345,20209;10422,18176;8643,15125;8007,11312;8643,6991;10549,3432;13854,890;18429,0;18556,0;22623,890;25547,3050;27326,6228;27961,9914;27326,14363;25292,17922;21861,20337;17031,20972;17031,20972" o:connectangles="0,0,0,0,0,0,0,0,0,0,0,0,0,0,0,0,0,0,0,0,0,0,0,0,0,0,0,0,0,0,0,0"/>
                </v:shape>
                <v:shape id="Freeform: Shape 1881118572" o:spid="_x0000_s1061" style="position:absolute;left:17775;top:5334;width:629;height:834;visibility:visible;mso-wrap-style:square;v-text-anchor:middle" coordsize="62912,8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" path="m,43215c,37368,890,31776,2796,26565,4575,21353,7244,16778,10803,12837,14235,8897,18556,5720,23640,3432,28724,1144,34443,,40798,v2288,,4575,127,6736,508c49695,763,51728,1144,53508,1652v1906,382,3558,890,4957,1398c59863,3559,61133,4067,62023,4449r-762,20590l51728,25039,48551,13346c47280,11693,45755,10550,43976,9660,42069,8770,39908,8389,37239,8389v-2669,,-5211,635,-7625,1779c27199,11439,25038,13219,23131,15634v-1906,2415,-3431,5465,-4575,9151c17412,28471,16777,32793,16777,37623v,6355,635,11693,1906,16142c19954,58213,21734,61772,23894,64568v2161,2797,4703,4830,7499,6101c34189,71940,37239,72576,40290,72576v2160,,4321,-127,6227,-508c48424,71686,50203,71178,51855,70542v1653,-635,3178,-1271,4449,-2033c57702,67746,58846,66983,59863,66221r3050,6736c61642,74228,60117,75499,58210,76770v-1906,1271,-3940,2415,-6227,3305c49695,81092,47153,81854,44611,82490v-2542,635,-5211,890,-7880,890c30757,83380,25419,82363,20844,80202,16268,78168,12455,75245,9405,71686,6355,68127,4067,63806,2415,58849,890,54273,,48935,,43215xe" fillcolor="#262262" stroked="f" strokeweight=".35219mm">
                  <v:stroke joinstyle="miter"/>
                  <v:path arrowok="t" o:connecttype="custom" o:connectlocs="0,43215;2796,26565;10803,12837;23640,3432;40798,0;47534,508;53508,1652;58465,3050;62023,4449;61261,25039;51728,25039;48551,13346;43976,9660;37239,8389;29614,10168;23131,15634;18556,24785;16777,37623;18683,53765;23894,64568;31393,70669;40290,72576;46517,72068;51855,70542;56304,68509;59863,66221;62913,72957;58210,76770;51983,80075;44611,82490;36731,83380;20844,80202;9405,71686;2415,58849;0,43215" o:connectangles="0,0,0,0,0,0,0,0,0,0,0,0,0,0,0,0,0,0,0,0,0,0,0,0,0,0,0,0,0,0,0,0,0,0,0"/>
                </v:shape>
                <v:shape id="Freeform: Shape 1877309033" o:spid="_x0000_s1062" style="position:absolute;left:18504;top:4923;width:706;height:1255;visibility:visible;mso-wrap-style:square;v-text-anchor:middle" coordsize="70665,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" path="m,101937c,98505,636,95582,1907,92912,3177,90243,4957,87955,7117,85922v2161,-2034,4830,-3686,7753,-5084c17794,79440,21098,78296,24530,77406v3431,-890,6990,-1525,10803,-1907c39019,75118,42704,74864,46390,74737r,-3686c46390,67746,46136,64950,45628,62789v-509,-2288,-1271,-4067,-2415,-5593c42069,55798,40544,54781,38638,54146v-1907,-636,-4322,-890,-7245,-890c28851,53256,26309,53510,23767,54019v-2542,508,-4957,1017,-7244,1779c14235,56434,12074,57196,10168,57959v-1907,763,-3559,1525,-4830,2161l5211,60120,2034,53383v889,-889,2414,-1906,4702,-3177c9024,48935,11693,47664,14743,46393v3051,-1271,6355,-2288,9914,-3178c28215,42325,31774,41944,35206,41944v4957,,9024,508,12455,1525c51093,44486,53762,46138,55923,48299v2160,2161,3685,5084,4575,8643c61388,60501,61896,64823,61896,69907r,45757l70666,115664r,6864c69776,122782,68759,123036,67488,123290v-1271,254,-2542,636,-3940,890c62150,124434,60752,124688,59354,124815v-1398,127,-2796,255,-3940,255c54143,125070,52999,125070,51983,124942v-1017,-127,-1780,-381,-2415,-889c48932,123544,48551,122782,48170,121892v-254,-1017,-509,-2288,-509,-3940l47661,115410v-635,508,-1652,1398,-2923,2542c43340,119096,41688,120113,39654,121256v-2033,1144,-4321,2034,-6863,2924c30249,124942,27453,125451,24530,125451v-3178,,-6355,-381,-9278,-1271c12328,123290,9786,122019,7499,120113,5211,118333,3559,115918,2161,112995,636,109436,,106004,,101937xm33681,28090v-3686,,-6991,-636,-9914,-2034c20844,24658,18302,22879,16268,20718,14235,18557,12710,15888,11566,12964,10422,10041,9914,6991,9914,3813v,-635,,-1398,,-2034c9914,1017,10041,508,10041,r8388,c18429,254,18429,636,18429,1017v,381,127,890,127,1525c18683,3686,19065,4957,19700,6482v508,1525,1398,2797,2542,4195c23386,11948,24911,13092,26690,13981v1780,890,4195,1271,6991,1271c36477,15252,38765,14871,40544,13981v1779,-889,3304,-2033,4321,-3304c46009,9406,46772,8007,47280,6482v508,-1525,763,-2796,1017,-3940c48424,1398,48551,636,48551,r8134,c56685,508,56812,1144,56812,1779v,636,127,1399,127,2034c56939,6991,56431,10041,55287,12964v-1144,2924,-2669,5466,-4702,7754c48551,23006,46136,24658,43213,26056v-2796,1398,-5974,2034,-9532,2034xm30249,113884v1017,,2161,-127,3559,-381c35206,113249,36604,112868,38002,112359v1398,-508,2923,-1017,4321,-1779c43721,109817,44992,109055,46263,108292r,-25802c40671,82490,35968,82998,32155,84015v-3812,1017,-6736,2288,-9023,3940c20844,89608,19319,91387,18302,93421v-890,2034,-1398,4194,-1398,6482c16904,102445,17285,104606,17921,106385v635,1780,1652,3178,2796,4322c21861,111851,23386,112613,24911,113122v1779,635,3559,762,5338,762xe" fillcolor="#262262" stroked="f" strokeweight=".35219mm">
                  <v:stroke joinstyle="miter"/>
                  <v:path arrowok="t" o:connecttype="custom" o:connectlocs="0,101937;1907,92912;7117,85922;14870,80838;24530,77406;35333,75499;46390,74737;46390,71051;45628,62789;43213,57196;38638,54146;31393,53256;23767,54019;16523,55798;10168,57959;5338,60120;5211,60120;2034,53383;6736,50206;14743,46393;24657,43215;35206,41944;47661,43469;55923,48299;60498,56942;61896,69907;61896,115664;70666,115664;70666,122528;67488,123290;63548,124180;59354,124815;55414,125070;51983,124942;49568,124053;48170,121892;47661,117952;47661,115410;44738,117952;39654,121256;32791,124180;24530,125451;15252,124180;7499,120113;2161,112995;0,101937;33681,28090;23767,26056;16268,20718;11566,12964;9914,3813;9914,1779;10041,0;18429,0;18429,1017;18556,2542;19700,6482;22242,10677;26690,13981;33681,15252;40544,13981;44865,10677;47280,6482;48297,2542;48551,0;56685,0;56812,1779;56939,3813;55287,12964;50585,20718;43213,26056;33681,28090;30249,113884;33808,113503;38002,112359;42323,110580;46263,108292;46263,82490;32155,84015;23132,87955;18302,93421;16904,99903;17921,106385;20717,110707;24911,113122;30249,113884" o:connectangles="0,0,0,0,0,0,0,0,0,0,0,0,0,0,0,0,0,0,0,0,0,0,0,0,0,0,0,0,0,0,0,0,0,0,0,0,0,0,0,0,0,0,0,0,0,0,0,0,0,0,0,0,0,0,0,0,0,0,0,0,0,0,0,0,0,0,0,0,0,0,0,0,0,0,0,0,0,0,0,0,0,0,0,0,0,0"/>
                </v:shape>
              </v:group>
              <v:group id="Graphic 2069948035" o:spid="_x0000_s1063" style="position:absolute;width:5434;height:7889" coordsize="5434,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">
                <v:shape id="Freeform: Shape 883571290" o:spid="_x0000_s1064" style="position:absolute;top:775;width:5434;height:7114;visibility:visible;mso-wrap-style:square;v-text-anchor:middle" coordsize="543465,71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" path="m543465,33682c461996,12202,369597,,271860,v,,,,-127,c271733,,271733,,271606,,173868,,81469,12202,,33682l,435964v,59993,30122,116045,80198,149092l271733,711397,463267,585056v50077,-33047,80198,-89099,80198,-149092l543465,33682xe" fillcolor="#01b69b" stroked="f" strokeweight=".35219mm">
                  <v:stroke joinstyle="miter"/>
                  <v:path arrowok="t" o:connecttype="custom" o:connectlocs="543465,33682;271860,0;271733,0;271606,0;0,33682;0,435964;80198,585056;271733,711397;463267,585056;543465,435964;543465,33682" o:connectangles="0,0,0,0,0,0,0,0,0,0,0"/>
                </v:shape>
                <v:shape id="Freeform: Shape 212668528" o:spid="_x0000_s1065" style="position:absolute;left:2717;top:2788;width:2717;height:5101;visibility:visible;mso-wrap-style:square;v-text-anchor:middle" coordsize="271732,510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" path="m,341399v,,142857,-78041,142857,-178707c142857,119858,108159,85159,65328,85159,37875,85159,13726,99522,,121002l,c,,,,127,,97992,,190264,12075,271733,33555r,201078c271733,294625,241611,350678,191535,383725l,510065,,341399xe" fillcolor="#262262" stroked="f" strokeweight=".35219mm">
                  <v:stroke joinstyle="miter"/>
                  <v:path arrowok="t" o:connecttype="custom" o:connectlocs="0,341399;142857,162692;65328,85159;0,121002;0,0;127,0;271733,33555;271733,234633;191535,383725;0,510065;0,341399" o:connectangles="0,0,0,0,0,0,0,0,0,0,0"/>
                </v:shape>
                <v:shape id="Freeform: Shape 1693776019" o:spid="_x0000_s1066" style="position:absolute;top:775;width:2717;height:2349;visibility:visible;mso-wrap-style:square;v-text-anchor:middle" coordsize="271732,23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" path="m271733,r,201332c271733,201332,271733,201332,271606,201332,173741,201332,81469,213406,,234887v,-127,,-127,,-254l,33682c81469,12202,173868,,271733,v,,,,,xm33554,122019v,23260,18810,42071,42069,42071c98881,164090,117692,145279,117692,122019v,-23260,-18811,-42071,-42069,-42071c52364,79948,33554,98759,33554,122019xm149974,104987v,24404,19827,44232,44230,44232c218606,149219,238433,129391,238433,104987v,-24404,-19827,-44232,-44229,-44232c169801,60755,149974,80583,149974,104987xe" fillcolor="#262262" stroked="f" strokeweight=".35219mm">
                  <v:stroke joinstyle="miter"/>
                  <v:path arrowok="t" o:connecttype="custom" o:connectlocs="271733,0;271733,201332;271606,201332;0,234887;0,234633;0,33682;271733,0;271733,0;33554,122019;75623,164090;117692,122019;75623,79948;33554,122019;149974,104987;194204,149219;238433,104987;194204,60755;149974,104987" o:connectangles="0,0,0,0,0,0,0,0,0,0,0,0,0,0,0,0,0,0"/>
                </v:shape>
                <v:shape id="Freeform: Shape 1223353144" o:spid="_x0000_s1067" style="position:absolute;left:4260;top:1574;width:841;height:842;visibility:visible;mso-wrap-style:square;v-text-anchor:middle" coordsize="84138,84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" path="m84138,42071v,23235,-18835,42071,-42069,42071c18835,84142,,65306,,42071,,18836,18835,,42069,,65303,,84138,18836,84138,42071xe" fillcolor="#262262" stroked="f" strokeweight=".35219mm">
                  <v:stroke joinstyle="miter"/>
                  <v:path arrowok="t" o:connecttype="custom" o:connectlocs="84138,42071;42069,84142;0,42071;42069,0;84138,42071" o:connectangles="0,0,0,0,0"/>
                </v:shape>
                <v:shape id="Freeform: Shape 1343851753" o:spid="_x0000_s1068" style="position:absolute;left:3051;top:1382;width:885;height:885;visibility:visible;mso-wrap-style:square;v-text-anchor:middle" coordsize="88459,88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" path="m88459,44232v,24429,-19802,44232,-44229,44232c19802,88464,,68661,,44232,,19803,19802,,44230,,68657,,88459,19803,88459,44232xe" fillcolor="#262262" stroked="f" strokeweight=".35219mm">
                  <v:stroke joinstyle="miter"/>
                  <v:path arrowok="t" o:connecttype="custom" o:connectlocs="88459,44232;44230,88464;0,44232;44230,0;88459,44232" o:connectangles="0,0,0,0,0"/>
                </v:shape>
                <v:shape id="Freeform: Shape 913633709" o:spid="_x0000_s1069" style="position:absolute;left:1288;top:3640;width:1429;height:2562;visibility:visible;mso-wrap-style:square;v-text-anchor:middle" coordsize="142856,2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" path="m142857,35843c129130,14236,104982,,77529,,34697,,,34699,,77533,,178199,142857,256240,142857,256240r,-220397xe" fillcolor="#262262" stroked="f" strokeweight=".35219mm">
                  <v:stroke joinstyle="miter"/>
                  <v:path arrowok="t" o:connecttype="custom" o:connectlocs="142857,35843;77529,0;0,77533;142857,256240;142857,35843" o:connectangles="0,0,0,0,0"/>
                </v:shape>
                <v:shape id="Freeform: Shape 769929322" o:spid="_x0000_s1070" style="position:absolute;left:1342;width:2749;height:448;visibility:visible;mso-wrap-style:square;v-text-anchor:middle" coordsize="274910,4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" path="m,l274910,r,44867l,44867,,xe" fillcolor="#01b69b" stroked="f" strokeweight=".35219mm">
                  <v:stroke joinstyle="miter"/>
                  <v:path arrowok="t" o:connecttype="custom" o:connectlocs="0,0;274910,0;274910,44867;0,44867" o:connectangles="0,0,0,0"/>
                </v:shape>
                <v:shape id="Freeform: Shape 1037797519" o:spid="_x0000_s1071" style="position:absolute;left:2717;width:1375;height:448;visibility:visible;mso-wrap-style:square;v-text-anchor:middle" coordsize="137518,44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" path="m,l137519,r,44867l,44867,,xe" fillcolor="#262262" stroked="f" strokeweight=".35219mm">
                  <v:stroke joinstyle="miter"/>
                  <v:path arrowok="t" o:connecttype="custom" o:connectlocs="0,0;137519,0;137519,44867;0,44867" o:connectangles="0,0,0,0"/>
                </v:shape>
              </v:group>
              <w10:wrap anchorx="page" anchory="page"/>
              <w10:anchorlock/>
            </v:group>
          </w:pict>
        </mc:Fallback>
      </mc:AlternateContent>
    </w:r>
  </w:p>
  <w:p w14:paraId="255128E8" w14:textId="77777777" w:rsidR="00226237" w:rsidRDefault="00226237"/>
  <w:p w14:paraId="359B0980" w14:textId="77777777" w:rsidR="00226237" w:rsidRDefault="002262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E123C"/>
    <w:multiLevelType w:val="hybridMultilevel"/>
    <w:tmpl w:val="70B40964"/>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B7070"/>
    <w:multiLevelType w:val="hybridMultilevel"/>
    <w:tmpl w:val="CEFAD640"/>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2586648"/>
    <w:multiLevelType w:val="hybridMultilevel"/>
    <w:tmpl w:val="3A86AD22"/>
    <w:lvl w:ilvl="0" w:tplc="04090003">
      <w:start w:val="1"/>
      <w:numFmt w:val="bullet"/>
      <w:lvlText w:val="o"/>
      <w:lvlJc w:val="left"/>
      <w:pPr>
        <w:ind w:left="1428" w:hanging="360"/>
      </w:pPr>
      <w:rPr>
        <w:rFonts w:ascii="Courier New" w:hAnsi="Courier New" w:cs="Courier New" w:hint="default"/>
        <w:color w:val="6D6D6D" w:themeColor="text1"/>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 w15:restartNumberingAfterBreak="0">
    <w:nsid w:val="1D1267B2"/>
    <w:multiLevelType w:val="hybridMultilevel"/>
    <w:tmpl w:val="AFFE46D8"/>
    <w:lvl w:ilvl="0" w:tplc="0409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33977246"/>
    <w:multiLevelType w:val="hybridMultilevel"/>
    <w:tmpl w:val="758262BE"/>
    <w:lvl w:ilvl="0" w:tplc="AAC247F6">
      <w:start w:val="1"/>
      <w:numFmt w:val="upperRoman"/>
      <w:pStyle w:val="Heading1"/>
      <w:lvlText w:val="%1"/>
      <w:lvlJc w:val="left"/>
      <w:pPr>
        <w:ind w:left="720"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37E4670C"/>
    <w:multiLevelType w:val="hybridMultilevel"/>
    <w:tmpl w:val="FEEC4424"/>
    <w:lvl w:ilvl="0" w:tplc="0409000D">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54EA621F"/>
    <w:multiLevelType w:val="hybridMultilevel"/>
    <w:tmpl w:val="AE6AC8AE"/>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62017926"/>
    <w:multiLevelType w:val="hybridMultilevel"/>
    <w:tmpl w:val="04F8D85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6AA48ED"/>
    <w:multiLevelType w:val="hybridMultilevel"/>
    <w:tmpl w:val="8C8C5C70"/>
    <w:lvl w:ilvl="0" w:tplc="04090009">
      <w:start w:val="1"/>
      <w:numFmt w:val="bullet"/>
      <w:lvlText w:val=""/>
      <w:lvlJc w:val="left"/>
      <w:pPr>
        <w:ind w:left="720" w:hanging="360"/>
      </w:pPr>
      <w:rPr>
        <w:rFonts w:ascii="Wingdings" w:hAnsi="Wingdings" w:hint="default"/>
      </w:rPr>
    </w:lvl>
    <w:lvl w:ilvl="1" w:tplc="B4C22174">
      <w:start w:val="7"/>
      <w:numFmt w:val="bullet"/>
      <w:lvlText w:val="•"/>
      <w:lvlJc w:val="left"/>
      <w:pPr>
        <w:ind w:left="1788" w:hanging="708"/>
      </w:pPr>
      <w:rPr>
        <w:rFonts w:ascii="Calibri" w:eastAsia="DengXian"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6D203D1C"/>
    <w:multiLevelType w:val="hybridMultilevel"/>
    <w:tmpl w:val="3DBCBFAC"/>
    <w:lvl w:ilvl="0" w:tplc="A2A63A1C">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6DA64545"/>
    <w:multiLevelType w:val="multilevel"/>
    <w:tmpl w:val="0418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6555B52"/>
    <w:multiLevelType w:val="hybridMultilevel"/>
    <w:tmpl w:val="27740C3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2019502856">
    <w:abstractNumId w:val="10"/>
  </w:num>
  <w:num w:numId="2" w16cid:durableId="349576334">
    <w:abstractNumId w:val="4"/>
  </w:num>
  <w:num w:numId="3" w16cid:durableId="861867744">
    <w:abstractNumId w:val="4"/>
  </w:num>
  <w:num w:numId="4" w16cid:durableId="1712416282">
    <w:abstractNumId w:val="11"/>
  </w:num>
  <w:num w:numId="5" w16cid:durableId="843394646">
    <w:abstractNumId w:val="1"/>
  </w:num>
  <w:num w:numId="6" w16cid:durableId="1120608058">
    <w:abstractNumId w:val="9"/>
  </w:num>
  <w:num w:numId="7" w16cid:durableId="478352398">
    <w:abstractNumId w:val="0"/>
  </w:num>
  <w:num w:numId="8" w16cid:durableId="151215991">
    <w:abstractNumId w:val="2"/>
  </w:num>
  <w:num w:numId="9" w16cid:durableId="1952975607">
    <w:abstractNumId w:val="7"/>
  </w:num>
  <w:num w:numId="10" w16cid:durableId="1976325843">
    <w:abstractNumId w:val="3"/>
  </w:num>
  <w:num w:numId="11" w16cid:durableId="129129427">
    <w:abstractNumId w:val="8"/>
  </w:num>
  <w:num w:numId="12" w16cid:durableId="1476798213">
    <w:abstractNumId w:val="5"/>
  </w:num>
  <w:num w:numId="13" w16cid:durableId="437208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SortMethod w:val="0000"/>
  <w:defaultTabStop w:val="708"/>
  <w:hyphenationZone w:val="425"/>
  <w:characterSpacingControl w:val="doNotCompress"/>
  <w:hdrShapeDefaults>
    <o:shapedefaults v:ext="edit" spidmax="2050">
      <o:colormru v:ext="edit" colors="#26226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0prtesnvf55cepezbx255wwza5zw0ssatt&quot;&gt;My EndNote Library&lt;record-ids&gt;&lt;item&gt;8944&lt;/item&gt;&lt;item&gt;8945&lt;/item&gt;&lt;item&gt;8946&lt;/item&gt;&lt;item&gt;8947&lt;/item&gt;&lt;item&gt;8948&lt;/item&gt;&lt;item&gt;8949&lt;/item&gt;&lt;item&gt;8950&lt;/item&gt;&lt;item&gt;8951&lt;/item&gt;&lt;item&gt;8952&lt;/item&gt;&lt;item&gt;8953&lt;/item&gt;&lt;item&gt;8954&lt;/item&gt;&lt;item&gt;8956&lt;/item&gt;&lt;item&gt;8958&lt;/item&gt;&lt;item&gt;8965&lt;/item&gt;&lt;item&gt;8968&lt;/item&gt;&lt;item&gt;8970&lt;/item&gt;&lt;item&gt;8972&lt;/item&gt;&lt;item&gt;8973&lt;/item&gt;&lt;item&gt;8974&lt;/item&gt;&lt;item&gt;8976&lt;/item&gt;&lt;item&gt;8977&lt;/item&gt;&lt;item&gt;8978&lt;/item&gt;&lt;item&gt;8979&lt;/item&gt;&lt;item&gt;8980&lt;/item&gt;&lt;item&gt;8981&lt;/item&gt;&lt;item&gt;8982&lt;/item&gt;&lt;item&gt;8983&lt;/item&gt;&lt;item&gt;8984&lt;/item&gt;&lt;item&gt;8985&lt;/item&gt;&lt;item&gt;8986&lt;/item&gt;&lt;item&gt;8987&lt;/item&gt;&lt;/record-ids&gt;&lt;/item&gt;&lt;/Libraries&gt;"/>
  </w:docVars>
  <w:rsids>
    <w:rsidRoot w:val="00CD08FE"/>
    <w:rsid w:val="00002746"/>
    <w:rsid w:val="00011D29"/>
    <w:rsid w:val="000144CC"/>
    <w:rsid w:val="0002415A"/>
    <w:rsid w:val="00024877"/>
    <w:rsid w:val="00032AB1"/>
    <w:rsid w:val="00040B2D"/>
    <w:rsid w:val="0004209D"/>
    <w:rsid w:val="000448E6"/>
    <w:rsid w:val="000524EC"/>
    <w:rsid w:val="00052C7A"/>
    <w:rsid w:val="00067074"/>
    <w:rsid w:val="00074459"/>
    <w:rsid w:val="000832D8"/>
    <w:rsid w:val="00084B10"/>
    <w:rsid w:val="00093662"/>
    <w:rsid w:val="00094276"/>
    <w:rsid w:val="000A4904"/>
    <w:rsid w:val="000B0177"/>
    <w:rsid w:val="000C7600"/>
    <w:rsid w:val="000D3154"/>
    <w:rsid w:val="000F18CF"/>
    <w:rsid w:val="001013D5"/>
    <w:rsid w:val="001044C9"/>
    <w:rsid w:val="00111171"/>
    <w:rsid w:val="00111F1E"/>
    <w:rsid w:val="00113A0C"/>
    <w:rsid w:val="00113A14"/>
    <w:rsid w:val="0012124D"/>
    <w:rsid w:val="00130E9A"/>
    <w:rsid w:val="00132B20"/>
    <w:rsid w:val="00136C75"/>
    <w:rsid w:val="001512D6"/>
    <w:rsid w:val="00151ABE"/>
    <w:rsid w:val="00152C96"/>
    <w:rsid w:val="00164487"/>
    <w:rsid w:val="00170CB9"/>
    <w:rsid w:val="00172042"/>
    <w:rsid w:val="00174935"/>
    <w:rsid w:val="001955CB"/>
    <w:rsid w:val="00197C2A"/>
    <w:rsid w:val="001A369E"/>
    <w:rsid w:val="001B15A8"/>
    <w:rsid w:val="001B5CDF"/>
    <w:rsid w:val="001D18A2"/>
    <w:rsid w:val="001D65CD"/>
    <w:rsid w:val="001E2B27"/>
    <w:rsid w:val="001E457C"/>
    <w:rsid w:val="001E65CC"/>
    <w:rsid w:val="001F44B9"/>
    <w:rsid w:val="001F5119"/>
    <w:rsid w:val="00201A66"/>
    <w:rsid w:val="00204581"/>
    <w:rsid w:val="0020651F"/>
    <w:rsid w:val="00220F30"/>
    <w:rsid w:val="00224312"/>
    <w:rsid w:val="00226237"/>
    <w:rsid w:val="00230F43"/>
    <w:rsid w:val="00243236"/>
    <w:rsid w:val="00264952"/>
    <w:rsid w:val="00272A34"/>
    <w:rsid w:val="0028056A"/>
    <w:rsid w:val="0028086C"/>
    <w:rsid w:val="00280F77"/>
    <w:rsid w:val="00281818"/>
    <w:rsid w:val="002834AA"/>
    <w:rsid w:val="002842FE"/>
    <w:rsid w:val="0028778D"/>
    <w:rsid w:val="00292571"/>
    <w:rsid w:val="002B2B2D"/>
    <w:rsid w:val="002C7373"/>
    <w:rsid w:val="002C7F84"/>
    <w:rsid w:val="002D695C"/>
    <w:rsid w:val="002E5F8A"/>
    <w:rsid w:val="002E677F"/>
    <w:rsid w:val="002F12A3"/>
    <w:rsid w:val="002F7C62"/>
    <w:rsid w:val="0030597D"/>
    <w:rsid w:val="00306DEB"/>
    <w:rsid w:val="00332D17"/>
    <w:rsid w:val="00340B41"/>
    <w:rsid w:val="00342968"/>
    <w:rsid w:val="00356AD8"/>
    <w:rsid w:val="00362F8B"/>
    <w:rsid w:val="003770DA"/>
    <w:rsid w:val="00387F8E"/>
    <w:rsid w:val="003A1B48"/>
    <w:rsid w:val="003A51A8"/>
    <w:rsid w:val="003B13B7"/>
    <w:rsid w:val="003B7380"/>
    <w:rsid w:val="003C4AFC"/>
    <w:rsid w:val="003D18D1"/>
    <w:rsid w:val="003D1CFE"/>
    <w:rsid w:val="003D2702"/>
    <w:rsid w:val="003F26BC"/>
    <w:rsid w:val="003F46AB"/>
    <w:rsid w:val="003F5DFF"/>
    <w:rsid w:val="004007E1"/>
    <w:rsid w:val="004102D2"/>
    <w:rsid w:val="004135CD"/>
    <w:rsid w:val="00413C3B"/>
    <w:rsid w:val="00414634"/>
    <w:rsid w:val="00414A8C"/>
    <w:rsid w:val="0042235D"/>
    <w:rsid w:val="004411B4"/>
    <w:rsid w:val="00443A4F"/>
    <w:rsid w:val="00450535"/>
    <w:rsid w:val="00456990"/>
    <w:rsid w:val="004574F5"/>
    <w:rsid w:val="004663C4"/>
    <w:rsid w:val="004741DE"/>
    <w:rsid w:val="0047717C"/>
    <w:rsid w:val="00480205"/>
    <w:rsid w:val="00481035"/>
    <w:rsid w:val="00483DBE"/>
    <w:rsid w:val="0049553E"/>
    <w:rsid w:val="00497031"/>
    <w:rsid w:val="004A07D6"/>
    <w:rsid w:val="004A54DC"/>
    <w:rsid w:val="004C755C"/>
    <w:rsid w:val="004E07F0"/>
    <w:rsid w:val="004E14FA"/>
    <w:rsid w:val="004E473E"/>
    <w:rsid w:val="004F38B4"/>
    <w:rsid w:val="00500F3F"/>
    <w:rsid w:val="00507A3D"/>
    <w:rsid w:val="00510DA0"/>
    <w:rsid w:val="00513498"/>
    <w:rsid w:val="00517950"/>
    <w:rsid w:val="00520166"/>
    <w:rsid w:val="0052528D"/>
    <w:rsid w:val="00525D74"/>
    <w:rsid w:val="005359FF"/>
    <w:rsid w:val="00540058"/>
    <w:rsid w:val="00540BFF"/>
    <w:rsid w:val="00541613"/>
    <w:rsid w:val="00550340"/>
    <w:rsid w:val="00551F8A"/>
    <w:rsid w:val="0058658E"/>
    <w:rsid w:val="005914DC"/>
    <w:rsid w:val="00592D93"/>
    <w:rsid w:val="005941BC"/>
    <w:rsid w:val="00596B3F"/>
    <w:rsid w:val="005B0BF2"/>
    <w:rsid w:val="005B0F7C"/>
    <w:rsid w:val="005B3163"/>
    <w:rsid w:val="005D1762"/>
    <w:rsid w:val="005D52EB"/>
    <w:rsid w:val="00600652"/>
    <w:rsid w:val="00606735"/>
    <w:rsid w:val="00607530"/>
    <w:rsid w:val="00610C3B"/>
    <w:rsid w:val="006139BC"/>
    <w:rsid w:val="00620A54"/>
    <w:rsid w:val="00623A17"/>
    <w:rsid w:val="00631ADF"/>
    <w:rsid w:val="00633C86"/>
    <w:rsid w:val="00636BAE"/>
    <w:rsid w:val="00636FEE"/>
    <w:rsid w:val="0063702F"/>
    <w:rsid w:val="00651507"/>
    <w:rsid w:val="00656C90"/>
    <w:rsid w:val="00656E16"/>
    <w:rsid w:val="00662AAD"/>
    <w:rsid w:val="0067766E"/>
    <w:rsid w:val="00680F47"/>
    <w:rsid w:val="006819F9"/>
    <w:rsid w:val="006869D2"/>
    <w:rsid w:val="00687930"/>
    <w:rsid w:val="006920CB"/>
    <w:rsid w:val="006A12AB"/>
    <w:rsid w:val="006A1C36"/>
    <w:rsid w:val="006B117D"/>
    <w:rsid w:val="006B4167"/>
    <w:rsid w:val="006C284D"/>
    <w:rsid w:val="006D5F08"/>
    <w:rsid w:val="006D6C92"/>
    <w:rsid w:val="006D76A5"/>
    <w:rsid w:val="006E0654"/>
    <w:rsid w:val="006F6FC0"/>
    <w:rsid w:val="006F7095"/>
    <w:rsid w:val="00717922"/>
    <w:rsid w:val="007243F4"/>
    <w:rsid w:val="00726727"/>
    <w:rsid w:val="00736D4E"/>
    <w:rsid w:val="007400CF"/>
    <w:rsid w:val="00746DFA"/>
    <w:rsid w:val="007679D6"/>
    <w:rsid w:val="00777572"/>
    <w:rsid w:val="0078394A"/>
    <w:rsid w:val="0079472C"/>
    <w:rsid w:val="00794E1B"/>
    <w:rsid w:val="007959BA"/>
    <w:rsid w:val="0079731D"/>
    <w:rsid w:val="007A60A3"/>
    <w:rsid w:val="007B2E0A"/>
    <w:rsid w:val="007B3264"/>
    <w:rsid w:val="007D228F"/>
    <w:rsid w:val="007D7310"/>
    <w:rsid w:val="007E2E05"/>
    <w:rsid w:val="007E333A"/>
    <w:rsid w:val="007E4568"/>
    <w:rsid w:val="00814E8E"/>
    <w:rsid w:val="00814EF2"/>
    <w:rsid w:val="0082098D"/>
    <w:rsid w:val="00822332"/>
    <w:rsid w:val="008248C9"/>
    <w:rsid w:val="008311CE"/>
    <w:rsid w:val="00831269"/>
    <w:rsid w:val="008320CF"/>
    <w:rsid w:val="008325D6"/>
    <w:rsid w:val="0085443B"/>
    <w:rsid w:val="00875518"/>
    <w:rsid w:val="00880FCF"/>
    <w:rsid w:val="00885F01"/>
    <w:rsid w:val="00886830"/>
    <w:rsid w:val="0089604B"/>
    <w:rsid w:val="00896760"/>
    <w:rsid w:val="008A2C40"/>
    <w:rsid w:val="008A33B3"/>
    <w:rsid w:val="008A76C2"/>
    <w:rsid w:val="008B033E"/>
    <w:rsid w:val="008B3FAA"/>
    <w:rsid w:val="008B45EB"/>
    <w:rsid w:val="008C2066"/>
    <w:rsid w:val="008C236B"/>
    <w:rsid w:val="008C3270"/>
    <w:rsid w:val="008C3FEE"/>
    <w:rsid w:val="008C4FA5"/>
    <w:rsid w:val="008D0543"/>
    <w:rsid w:val="008D120C"/>
    <w:rsid w:val="008D3CD5"/>
    <w:rsid w:val="008D4F8A"/>
    <w:rsid w:val="008F70E9"/>
    <w:rsid w:val="00901B2A"/>
    <w:rsid w:val="00903ACC"/>
    <w:rsid w:val="009101DE"/>
    <w:rsid w:val="00923E25"/>
    <w:rsid w:val="00930A2B"/>
    <w:rsid w:val="009313F9"/>
    <w:rsid w:val="00932FEC"/>
    <w:rsid w:val="0093391F"/>
    <w:rsid w:val="00935738"/>
    <w:rsid w:val="00936E43"/>
    <w:rsid w:val="00937378"/>
    <w:rsid w:val="009509B1"/>
    <w:rsid w:val="00960C74"/>
    <w:rsid w:val="00973451"/>
    <w:rsid w:val="00974B71"/>
    <w:rsid w:val="00980BD5"/>
    <w:rsid w:val="00985E63"/>
    <w:rsid w:val="00993A03"/>
    <w:rsid w:val="009A122B"/>
    <w:rsid w:val="009A2CE7"/>
    <w:rsid w:val="009A74DA"/>
    <w:rsid w:val="009B1132"/>
    <w:rsid w:val="009C00B3"/>
    <w:rsid w:val="009D0EF7"/>
    <w:rsid w:val="009E0048"/>
    <w:rsid w:val="009F5A25"/>
    <w:rsid w:val="009F7E42"/>
    <w:rsid w:val="00A12F83"/>
    <w:rsid w:val="00A17C79"/>
    <w:rsid w:val="00A20F2B"/>
    <w:rsid w:val="00A21417"/>
    <w:rsid w:val="00A23577"/>
    <w:rsid w:val="00A311B7"/>
    <w:rsid w:val="00A424E4"/>
    <w:rsid w:val="00A43008"/>
    <w:rsid w:val="00A43B93"/>
    <w:rsid w:val="00A45BEF"/>
    <w:rsid w:val="00A55C85"/>
    <w:rsid w:val="00A622EC"/>
    <w:rsid w:val="00A6458C"/>
    <w:rsid w:val="00A65146"/>
    <w:rsid w:val="00A6549C"/>
    <w:rsid w:val="00A679CE"/>
    <w:rsid w:val="00A8651D"/>
    <w:rsid w:val="00A95649"/>
    <w:rsid w:val="00AA028C"/>
    <w:rsid w:val="00AA40B5"/>
    <w:rsid w:val="00AA6D77"/>
    <w:rsid w:val="00AB0648"/>
    <w:rsid w:val="00AB5293"/>
    <w:rsid w:val="00AD3ACB"/>
    <w:rsid w:val="00AD4214"/>
    <w:rsid w:val="00AD4569"/>
    <w:rsid w:val="00AD5DBD"/>
    <w:rsid w:val="00AE2832"/>
    <w:rsid w:val="00AE2858"/>
    <w:rsid w:val="00AF5C5D"/>
    <w:rsid w:val="00B20295"/>
    <w:rsid w:val="00B22FD0"/>
    <w:rsid w:val="00B2418D"/>
    <w:rsid w:val="00B359F6"/>
    <w:rsid w:val="00B4559A"/>
    <w:rsid w:val="00B47BB0"/>
    <w:rsid w:val="00B5052C"/>
    <w:rsid w:val="00B605E2"/>
    <w:rsid w:val="00B623E3"/>
    <w:rsid w:val="00B70C16"/>
    <w:rsid w:val="00B82C53"/>
    <w:rsid w:val="00B85604"/>
    <w:rsid w:val="00B86329"/>
    <w:rsid w:val="00B87A87"/>
    <w:rsid w:val="00B92D38"/>
    <w:rsid w:val="00B94728"/>
    <w:rsid w:val="00BC2BEF"/>
    <w:rsid w:val="00BC4B78"/>
    <w:rsid w:val="00BC62E8"/>
    <w:rsid w:val="00BD1C3D"/>
    <w:rsid w:val="00BD3ACF"/>
    <w:rsid w:val="00BD5B9B"/>
    <w:rsid w:val="00BD5BF9"/>
    <w:rsid w:val="00BE0484"/>
    <w:rsid w:val="00BE2D62"/>
    <w:rsid w:val="00BE79AA"/>
    <w:rsid w:val="00C06C1E"/>
    <w:rsid w:val="00C20B7E"/>
    <w:rsid w:val="00C245F9"/>
    <w:rsid w:val="00C2684D"/>
    <w:rsid w:val="00C41B91"/>
    <w:rsid w:val="00C46052"/>
    <w:rsid w:val="00C47A40"/>
    <w:rsid w:val="00C502CF"/>
    <w:rsid w:val="00C51858"/>
    <w:rsid w:val="00C51B29"/>
    <w:rsid w:val="00C54DB1"/>
    <w:rsid w:val="00C578AC"/>
    <w:rsid w:val="00C63D3A"/>
    <w:rsid w:val="00C64055"/>
    <w:rsid w:val="00C6507A"/>
    <w:rsid w:val="00C661F5"/>
    <w:rsid w:val="00C71F8D"/>
    <w:rsid w:val="00C74948"/>
    <w:rsid w:val="00C74D51"/>
    <w:rsid w:val="00C80F69"/>
    <w:rsid w:val="00C851F2"/>
    <w:rsid w:val="00C97DA0"/>
    <w:rsid w:val="00CA2525"/>
    <w:rsid w:val="00CB0A80"/>
    <w:rsid w:val="00CB3246"/>
    <w:rsid w:val="00CB3D35"/>
    <w:rsid w:val="00CC01A3"/>
    <w:rsid w:val="00CC3F0A"/>
    <w:rsid w:val="00CD08FE"/>
    <w:rsid w:val="00CE1930"/>
    <w:rsid w:val="00CE1EF6"/>
    <w:rsid w:val="00CE3905"/>
    <w:rsid w:val="00CF738D"/>
    <w:rsid w:val="00CF7DF8"/>
    <w:rsid w:val="00D057D3"/>
    <w:rsid w:val="00D05CB7"/>
    <w:rsid w:val="00D05D26"/>
    <w:rsid w:val="00D076BF"/>
    <w:rsid w:val="00D10778"/>
    <w:rsid w:val="00D171B1"/>
    <w:rsid w:val="00D17EF2"/>
    <w:rsid w:val="00D364E6"/>
    <w:rsid w:val="00D404AC"/>
    <w:rsid w:val="00D419D5"/>
    <w:rsid w:val="00D45556"/>
    <w:rsid w:val="00D47B9F"/>
    <w:rsid w:val="00D72BE4"/>
    <w:rsid w:val="00D7559C"/>
    <w:rsid w:val="00D93BF2"/>
    <w:rsid w:val="00DA20CF"/>
    <w:rsid w:val="00DB4123"/>
    <w:rsid w:val="00DB63CA"/>
    <w:rsid w:val="00DB6989"/>
    <w:rsid w:val="00DC5A4F"/>
    <w:rsid w:val="00DE471C"/>
    <w:rsid w:val="00E04D13"/>
    <w:rsid w:val="00E10D6F"/>
    <w:rsid w:val="00E17FB2"/>
    <w:rsid w:val="00E2769E"/>
    <w:rsid w:val="00E31F56"/>
    <w:rsid w:val="00E45947"/>
    <w:rsid w:val="00E47096"/>
    <w:rsid w:val="00E7661A"/>
    <w:rsid w:val="00E77812"/>
    <w:rsid w:val="00E8239C"/>
    <w:rsid w:val="00E8278C"/>
    <w:rsid w:val="00E9105D"/>
    <w:rsid w:val="00E9596F"/>
    <w:rsid w:val="00EA4C91"/>
    <w:rsid w:val="00EC2831"/>
    <w:rsid w:val="00EE0802"/>
    <w:rsid w:val="00EE712D"/>
    <w:rsid w:val="00EF0B34"/>
    <w:rsid w:val="00EF2A54"/>
    <w:rsid w:val="00EF564A"/>
    <w:rsid w:val="00F12E35"/>
    <w:rsid w:val="00F15D2B"/>
    <w:rsid w:val="00F15EDB"/>
    <w:rsid w:val="00F1680C"/>
    <w:rsid w:val="00F178A0"/>
    <w:rsid w:val="00F21361"/>
    <w:rsid w:val="00F22806"/>
    <w:rsid w:val="00F23359"/>
    <w:rsid w:val="00F26104"/>
    <w:rsid w:val="00F26507"/>
    <w:rsid w:val="00F412E2"/>
    <w:rsid w:val="00F42C59"/>
    <w:rsid w:val="00F458EB"/>
    <w:rsid w:val="00F5304D"/>
    <w:rsid w:val="00F617A0"/>
    <w:rsid w:val="00F773BD"/>
    <w:rsid w:val="00F802EA"/>
    <w:rsid w:val="00F871A7"/>
    <w:rsid w:val="00F91849"/>
    <w:rsid w:val="00F91DEE"/>
    <w:rsid w:val="00FA2D02"/>
    <w:rsid w:val="00FA408B"/>
    <w:rsid w:val="00FB48BE"/>
    <w:rsid w:val="00FB69C2"/>
    <w:rsid w:val="00FB6A0F"/>
    <w:rsid w:val="00FC4AD3"/>
    <w:rsid w:val="00FD6737"/>
    <w:rsid w:val="00FD777B"/>
    <w:rsid w:val="00FE3182"/>
    <w:rsid w:val="00FE7B5E"/>
    <w:rsid w:val="00FF30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262262"/>
    </o:shapedefaults>
    <o:shapelayout v:ext="edit">
      <o:idmap v:ext="edit" data="2"/>
    </o:shapelayout>
  </w:shapeDefaults>
  <w:decimalSymbol w:val="."/>
  <w:listSeparator w:val=","/>
  <w14:docId w14:val="6AE00ED7"/>
  <w15:chartTrackingRefBased/>
  <w15:docId w15:val="{214CB8C2-216F-4C22-8E85-84B090E34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830"/>
    <w:pPr>
      <w:spacing w:line="319" w:lineRule="auto"/>
    </w:pPr>
    <w:rPr>
      <w:sz w:val="24"/>
      <w:szCs w:val="22"/>
      <w:lang w:val="ro-RO" w:eastAsia="zh-CN"/>
    </w:rPr>
  </w:style>
  <w:style w:type="paragraph" w:styleId="Heading1">
    <w:name w:val="heading 1"/>
    <w:basedOn w:val="Normal"/>
    <w:next w:val="Normal"/>
    <w:link w:val="Heading1Char"/>
    <w:uiPriority w:val="9"/>
    <w:qFormat/>
    <w:rsid w:val="00886830"/>
    <w:pPr>
      <w:keepNext/>
      <w:keepLines/>
      <w:numPr>
        <w:numId w:val="3"/>
      </w:numPr>
      <w:tabs>
        <w:tab w:val="left" w:pos="284"/>
        <w:tab w:val="left" w:pos="426"/>
      </w:tabs>
      <w:snapToGrid w:val="0"/>
      <w:spacing w:before="320" w:after="320" w:line="240" w:lineRule="auto"/>
      <w:ind w:left="0" w:firstLine="0"/>
      <w:contextualSpacing/>
      <w:outlineLvl w:val="0"/>
    </w:pPr>
    <w:rPr>
      <w:rFonts w:eastAsia="DengXian Light"/>
      <w:b/>
      <w:bCs/>
      <w:color w:val="000000"/>
      <w:szCs w:val="20"/>
    </w:rPr>
  </w:style>
  <w:style w:type="paragraph" w:styleId="Heading2">
    <w:name w:val="heading 2"/>
    <w:basedOn w:val="Normal"/>
    <w:next w:val="Normal"/>
    <w:link w:val="Heading2Char"/>
    <w:uiPriority w:val="9"/>
    <w:unhideWhenUsed/>
    <w:qFormat/>
    <w:rsid w:val="00886830"/>
    <w:pPr>
      <w:spacing w:line="240" w:lineRule="auto"/>
      <w:outlineLvl w:val="1"/>
    </w:pPr>
  </w:style>
  <w:style w:type="paragraph" w:styleId="Heading3">
    <w:name w:val="heading 3"/>
    <w:basedOn w:val="Normal"/>
    <w:next w:val="Normal"/>
    <w:link w:val="Heading3Char"/>
    <w:uiPriority w:val="9"/>
    <w:unhideWhenUsed/>
    <w:qFormat/>
    <w:rsid w:val="00886830"/>
    <w:pPr>
      <w:outlineLvl w:val="2"/>
    </w:pPr>
  </w:style>
  <w:style w:type="paragraph" w:styleId="Heading4">
    <w:name w:val="heading 4"/>
    <w:basedOn w:val="Heading3"/>
    <w:next w:val="Normal"/>
    <w:link w:val="Heading4Char"/>
    <w:uiPriority w:val="9"/>
    <w:unhideWhenUsed/>
    <w:qFormat/>
    <w:rsid w:val="00886830"/>
    <w:pPr>
      <w:outlineLvl w:val="3"/>
    </w:pPr>
  </w:style>
  <w:style w:type="paragraph" w:styleId="Heading5">
    <w:name w:val="heading 5"/>
    <w:basedOn w:val="Heading4"/>
    <w:next w:val="Normal"/>
    <w:link w:val="Heading5Char"/>
    <w:uiPriority w:val="9"/>
    <w:unhideWhenUsed/>
    <w:qFormat/>
    <w:rsid w:val="00886830"/>
    <w:pPr>
      <w:outlineLvl w:val="4"/>
    </w:pPr>
  </w:style>
  <w:style w:type="paragraph" w:styleId="Heading6">
    <w:name w:val="heading 6"/>
    <w:basedOn w:val="Heading5"/>
    <w:next w:val="Normal"/>
    <w:link w:val="Heading6Char"/>
    <w:uiPriority w:val="9"/>
    <w:unhideWhenUsed/>
    <w:qFormat/>
    <w:rsid w:val="00886830"/>
    <w:pPr>
      <w:outlineLvl w:val="5"/>
    </w:pPr>
  </w:style>
  <w:style w:type="paragraph" w:styleId="Heading7">
    <w:name w:val="heading 7"/>
    <w:basedOn w:val="Heading6"/>
    <w:next w:val="Normal"/>
    <w:link w:val="Heading7Char"/>
    <w:uiPriority w:val="9"/>
    <w:unhideWhenUsed/>
    <w:qFormat/>
    <w:rsid w:val="00886830"/>
    <w:pPr>
      <w:outlineLvl w:val="6"/>
    </w:pPr>
  </w:style>
  <w:style w:type="paragraph" w:styleId="Heading8">
    <w:name w:val="heading 8"/>
    <w:basedOn w:val="Heading7"/>
    <w:next w:val="Normal"/>
    <w:link w:val="Heading8Char"/>
    <w:uiPriority w:val="9"/>
    <w:unhideWhenUsed/>
    <w:qFormat/>
    <w:rsid w:val="00886830"/>
    <w:pPr>
      <w:outlineLvl w:val="7"/>
    </w:pPr>
  </w:style>
  <w:style w:type="paragraph" w:styleId="Heading9">
    <w:name w:val="heading 9"/>
    <w:basedOn w:val="Heading8"/>
    <w:next w:val="Normal"/>
    <w:link w:val="Heading9Char"/>
    <w:uiPriority w:val="9"/>
    <w:unhideWhenUsed/>
    <w:rsid w:val="0088683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86830"/>
    <w:rPr>
      <w:sz w:val="24"/>
      <w:szCs w:val="22"/>
    </w:rPr>
  </w:style>
  <w:style w:type="character" w:customStyle="1" w:styleId="Heading1Char">
    <w:name w:val="Heading 1 Char"/>
    <w:link w:val="Heading1"/>
    <w:uiPriority w:val="9"/>
    <w:rsid w:val="00886830"/>
    <w:rPr>
      <w:rFonts w:eastAsia="DengXian Light"/>
      <w:b/>
      <w:bCs/>
      <w:color w:val="000000"/>
      <w:sz w:val="24"/>
    </w:rPr>
  </w:style>
  <w:style w:type="character" w:customStyle="1" w:styleId="Heading4Char">
    <w:name w:val="Heading 4 Char"/>
    <w:link w:val="Heading4"/>
    <w:uiPriority w:val="9"/>
    <w:rsid w:val="00886830"/>
    <w:rPr>
      <w:sz w:val="24"/>
      <w:szCs w:val="22"/>
    </w:rPr>
  </w:style>
  <w:style w:type="character" w:customStyle="1" w:styleId="Heading5Char">
    <w:name w:val="Heading 5 Char"/>
    <w:link w:val="Heading5"/>
    <w:uiPriority w:val="9"/>
    <w:rsid w:val="00886830"/>
    <w:rPr>
      <w:sz w:val="24"/>
      <w:szCs w:val="22"/>
    </w:rPr>
  </w:style>
  <w:style w:type="character" w:customStyle="1" w:styleId="Heading6Char">
    <w:name w:val="Heading 6 Char"/>
    <w:link w:val="Heading6"/>
    <w:uiPriority w:val="9"/>
    <w:rsid w:val="00886830"/>
    <w:rPr>
      <w:sz w:val="24"/>
      <w:szCs w:val="22"/>
    </w:rPr>
  </w:style>
  <w:style w:type="character" w:customStyle="1" w:styleId="Heading7Char">
    <w:name w:val="Heading 7 Char"/>
    <w:link w:val="Heading7"/>
    <w:uiPriority w:val="9"/>
    <w:rsid w:val="00886830"/>
    <w:rPr>
      <w:sz w:val="24"/>
      <w:szCs w:val="22"/>
    </w:rPr>
  </w:style>
  <w:style w:type="character" w:customStyle="1" w:styleId="Heading8Char">
    <w:name w:val="Heading 8 Char"/>
    <w:link w:val="Heading8"/>
    <w:uiPriority w:val="9"/>
    <w:rsid w:val="00886830"/>
    <w:rPr>
      <w:sz w:val="24"/>
      <w:szCs w:val="22"/>
    </w:rPr>
  </w:style>
  <w:style w:type="character" w:customStyle="1" w:styleId="Heading9Char">
    <w:name w:val="Heading 9 Char"/>
    <w:link w:val="Heading9"/>
    <w:uiPriority w:val="9"/>
    <w:rsid w:val="00886830"/>
    <w:rPr>
      <w:sz w:val="24"/>
      <w:szCs w:val="22"/>
    </w:rPr>
  </w:style>
  <w:style w:type="paragraph" w:styleId="IntenseQuote">
    <w:name w:val="Intense Quote"/>
    <w:basedOn w:val="Normal"/>
    <w:next w:val="Normal"/>
    <w:link w:val="IntenseQuoteChar"/>
    <w:uiPriority w:val="30"/>
    <w:qFormat/>
    <w:rsid w:val="00886830"/>
    <w:pPr>
      <w:pBdr>
        <w:top w:val="single" w:sz="4" w:space="10" w:color="auto"/>
        <w:left w:val="single" w:sz="4" w:space="4" w:color="auto"/>
        <w:bottom w:val="single" w:sz="4" w:space="10" w:color="auto"/>
        <w:right w:val="single" w:sz="4" w:space="4" w:color="auto"/>
      </w:pBdr>
      <w:spacing w:before="360" w:after="360"/>
      <w:ind w:left="864" w:right="864"/>
      <w:jc w:val="center"/>
    </w:pPr>
    <w:rPr>
      <w:i/>
      <w:iCs/>
    </w:rPr>
  </w:style>
  <w:style w:type="character" w:customStyle="1" w:styleId="IntenseQuoteChar">
    <w:name w:val="Intense Quote Char"/>
    <w:link w:val="IntenseQuote"/>
    <w:uiPriority w:val="30"/>
    <w:rsid w:val="00886830"/>
    <w:rPr>
      <w:i/>
      <w:iCs/>
      <w:sz w:val="24"/>
      <w:szCs w:val="22"/>
    </w:rPr>
  </w:style>
  <w:style w:type="paragraph" w:styleId="Title">
    <w:name w:val="Title"/>
    <w:basedOn w:val="Normal"/>
    <w:link w:val="TitleChar"/>
    <w:uiPriority w:val="10"/>
    <w:qFormat/>
    <w:rsid w:val="00886830"/>
    <w:pPr>
      <w:snapToGrid w:val="0"/>
      <w:spacing w:after="440" w:line="400" w:lineRule="exact"/>
      <w:contextualSpacing/>
    </w:pPr>
    <w:rPr>
      <w:rFonts w:eastAsia="DengXian Light"/>
      <w:b/>
      <w:color w:val="262262"/>
      <w:spacing w:val="-10"/>
      <w:kern w:val="28"/>
      <w:sz w:val="32"/>
      <w:szCs w:val="56"/>
    </w:rPr>
  </w:style>
  <w:style w:type="character" w:customStyle="1" w:styleId="TitleChar">
    <w:name w:val="Title Char"/>
    <w:link w:val="Title"/>
    <w:uiPriority w:val="10"/>
    <w:rsid w:val="00886830"/>
    <w:rPr>
      <w:rFonts w:eastAsia="DengXian Light"/>
      <w:b/>
      <w:color w:val="262262"/>
      <w:spacing w:val="-10"/>
      <w:kern w:val="28"/>
      <w:sz w:val="32"/>
      <w:szCs w:val="56"/>
    </w:rPr>
  </w:style>
  <w:style w:type="paragraph" w:styleId="Header">
    <w:name w:val="header"/>
    <w:basedOn w:val="Normal"/>
    <w:link w:val="HeaderChar"/>
    <w:uiPriority w:val="99"/>
    <w:unhideWhenUsed/>
    <w:rsid w:val="00886830"/>
    <w:pPr>
      <w:tabs>
        <w:tab w:val="center" w:pos="4513"/>
        <w:tab w:val="right" w:pos="9026"/>
      </w:tabs>
      <w:spacing w:line="240" w:lineRule="auto"/>
    </w:pPr>
    <w:rPr>
      <w:sz w:val="14"/>
      <w:szCs w:val="14"/>
    </w:rPr>
  </w:style>
  <w:style w:type="character" w:customStyle="1" w:styleId="HeaderChar">
    <w:name w:val="Header Char"/>
    <w:link w:val="Header"/>
    <w:uiPriority w:val="99"/>
    <w:rsid w:val="00886830"/>
    <w:rPr>
      <w:sz w:val="14"/>
      <w:szCs w:val="14"/>
    </w:rPr>
  </w:style>
  <w:style w:type="paragraph" w:styleId="Footer">
    <w:name w:val="footer"/>
    <w:basedOn w:val="Normal"/>
    <w:link w:val="FooterChar"/>
    <w:uiPriority w:val="99"/>
    <w:unhideWhenUsed/>
    <w:rsid w:val="00886830"/>
    <w:pPr>
      <w:tabs>
        <w:tab w:val="right" w:pos="9212"/>
      </w:tabs>
      <w:spacing w:after="120" w:line="240" w:lineRule="auto"/>
    </w:pPr>
    <w:rPr>
      <w:b/>
      <w:bCs/>
      <w:color w:val="262262"/>
      <w:spacing w:val="-2"/>
      <w:sz w:val="16"/>
      <w:szCs w:val="14"/>
    </w:rPr>
  </w:style>
  <w:style w:type="character" w:customStyle="1" w:styleId="FooterChar">
    <w:name w:val="Footer Char"/>
    <w:link w:val="Footer"/>
    <w:uiPriority w:val="99"/>
    <w:rsid w:val="00886830"/>
    <w:rPr>
      <w:b/>
      <w:bCs/>
      <w:color w:val="262262"/>
      <w:spacing w:val="-2"/>
      <w:sz w:val="16"/>
      <w:szCs w:val="14"/>
    </w:rPr>
  </w:style>
  <w:style w:type="character" w:customStyle="1" w:styleId="Heading3Char">
    <w:name w:val="Heading 3 Char"/>
    <w:link w:val="Heading3"/>
    <w:uiPriority w:val="9"/>
    <w:rsid w:val="00886830"/>
    <w:rPr>
      <w:sz w:val="24"/>
      <w:szCs w:val="22"/>
    </w:rPr>
  </w:style>
  <w:style w:type="character" w:styleId="Hyperlink">
    <w:name w:val="Hyperlink"/>
    <w:uiPriority w:val="99"/>
    <w:unhideWhenUsed/>
    <w:rsid w:val="00886830"/>
    <w:rPr>
      <w:color w:val="00B9F2"/>
      <w:u w:val="single"/>
    </w:rPr>
  </w:style>
  <w:style w:type="table" w:styleId="TableGrid">
    <w:name w:val="Table Grid"/>
    <w:basedOn w:val="TableNormal"/>
    <w:uiPriority w:val="39"/>
    <w:rsid w:val="00DC5A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
    <w:name w:val="Address"/>
    <w:basedOn w:val="Normal"/>
    <w:qFormat/>
    <w:rsid w:val="00886830"/>
    <w:pPr>
      <w:spacing w:line="240" w:lineRule="auto"/>
    </w:pPr>
    <w:rPr>
      <w:spacing w:val="-2"/>
      <w:sz w:val="16"/>
      <w:szCs w:val="14"/>
    </w:rPr>
  </w:style>
  <w:style w:type="paragraph" w:styleId="Signature">
    <w:name w:val="Signature"/>
    <w:basedOn w:val="Normal"/>
    <w:link w:val="SignatureChar"/>
    <w:uiPriority w:val="99"/>
    <w:unhideWhenUsed/>
    <w:rsid w:val="00886830"/>
  </w:style>
  <w:style w:type="character" w:customStyle="1" w:styleId="SignatureChar">
    <w:name w:val="Signature Char"/>
    <w:link w:val="Signature"/>
    <w:uiPriority w:val="99"/>
    <w:rsid w:val="00886830"/>
    <w:rPr>
      <w:sz w:val="24"/>
      <w:szCs w:val="22"/>
    </w:rPr>
  </w:style>
  <w:style w:type="character" w:customStyle="1" w:styleId="y2iqfc">
    <w:name w:val="y2iqfc"/>
    <w:rsid w:val="00901B2A"/>
  </w:style>
  <w:style w:type="paragraph" w:styleId="TOCHeading">
    <w:name w:val="TOC Heading"/>
    <w:basedOn w:val="Heading1"/>
    <w:next w:val="Normal"/>
    <w:uiPriority w:val="39"/>
    <w:unhideWhenUsed/>
    <w:qFormat/>
    <w:rsid w:val="00507A3D"/>
    <w:pPr>
      <w:numPr>
        <w:numId w:val="0"/>
      </w:numPr>
      <w:tabs>
        <w:tab w:val="clear" w:pos="284"/>
        <w:tab w:val="clear" w:pos="426"/>
      </w:tabs>
      <w:snapToGrid/>
      <w:spacing w:before="240" w:after="0" w:line="259" w:lineRule="auto"/>
      <w:contextualSpacing w:val="0"/>
      <w:outlineLvl w:val="9"/>
    </w:pPr>
    <w:rPr>
      <w:rFonts w:ascii="Aptos Display" w:eastAsia="Times New Roman" w:hAnsi="Aptos Display"/>
      <w:b w:val="0"/>
      <w:bCs w:val="0"/>
      <w:color w:val="0F4761"/>
      <w:sz w:val="32"/>
      <w:szCs w:val="32"/>
      <w:lang w:val="en-US" w:eastAsia="en-US"/>
    </w:rPr>
  </w:style>
  <w:style w:type="paragraph" w:styleId="TOC1">
    <w:name w:val="toc 1"/>
    <w:basedOn w:val="Normal"/>
    <w:next w:val="Normal"/>
    <w:autoRedefine/>
    <w:uiPriority w:val="39"/>
    <w:unhideWhenUsed/>
    <w:rsid w:val="00507A3D"/>
  </w:style>
  <w:style w:type="paragraph" w:styleId="TOC2">
    <w:name w:val="toc 2"/>
    <w:basedOn w:val="Normal"/>
    <w:next w:val="Normal"/>
    <w:autoRedefine/>
    <w:uiPriority w:val="39"/>
    <w:unhideWhenUsed/>
    <w:rsid w:val="00507A3D"/>
    <w:pPr>
      <w:ind w:left="240"/>
    </w:pPr>
  </w:style>
  <w:style w:type="paragraph" w:styleId="TOC3">
    <w:name w:val="toc 3"/>
    <w:basedOn w:val="Normal"/>
    <w:next w:val="Normal"/>
    <w:autoRedefine/>
    <w:uiPriority w:val="39"/>
    <w:unhideWhenUsed/>
    <w:rsid w:val="00507A3D"/>
    <w:pPr>
      <w:ind w:left="480"/>
    </w:pPr>
  </w:style>
  <w:style w:type="paragraph" w:styleId="Caption">
    <w:name w:val="caption"/>
    <w:basedOn w:val="Normal"/>
    <w:next w:val="Normal"/>
    <w:uiPriority w:val="35"/>
    <w:unhideWhenUsed/>
    <w:qFormat/>
    <w:rsid w:val="006D5F08"/>
    <w:rPr>
      <w:b/>
      <w:bCs/>
      <w:sz w:val="20"/>
      <w:szCs w:val="20"/>
    </w:rPr>
  </w:style>
  <w:style w:type="paragraph" w:styleId="Bibliography">
    <w:name w:val="Bibliography"/>
    <w:basedOn w:val="Normal"/>
    <w:next w:val="Normal"/>
    <w:uiPriority w:val="37"/>
    <w:unhideWhenUsed/>
    <w:rsid w:val="00D419D5"/>
  </w:style>
  <w:style w:type="paragraph" w:styleId="Revision">
    <w:name w:val="Revision"/>
    <w:hidden/>
    <w:uiPriority w:val="99"/>
    <w:semiHidden/>
    <w:rsid w:val="00B85604"/>
    <w:rPr>
      <w:sz w:val="24"/>
      <w:szCs w:val="22"/>
      <w:lang w:val="ro-RO" w:eastAsia="zh-CN"/>
    </w:rPr>
  </w:style>
  <w:style w:type="paragraph" w:customStyle="1" w:styleId="EndNoteBibliographyTitle">
    <w:name w:val="EndNote Bibliography Title"/>
    <w:basedOn w:val="Normal"/>
    <w:link w:val="EndNoteBibliographyTitleChar"/>
    <w:rsid w:val="007243F4"/>
    <w:pPr>
      <w:jc w:val="center"/>
    </w:pPr>
    <w:rPr>
      <w:rFonts w:cs="Calibri"/>
      <w:noProof/>
    </w:rPr>
  </w:style>
  <w:style w:type="character" w:customStyle="1" w:styleId="EndNoteBibliographyTitleChar">
    <w:name w:val="EndNote Bibliography Title Char"/>
    <w:basedOn w:val="SignatureChar"/>
    <w:link w:val="EndNoteBibliographyTitle"/>
    <w:rsid w:val="007243F4"/>
    <w:rPr>
      <w:rFonts w:cs="Calibri"/>
      <w:noProof/>
      <w:sz w:val="24"/>
      <w:szCs w:val="22"/>
      <w:lang w:val="ro-RO" w:eastAsia="zh-CN"/>
    </w:rPr>
  </w:style>
  <w:style w:type="paragraph" w:customStyle="1" w:styleId="EndNoteBibliography">
    <w:name w:val="EndNote Bibliography"/>
    <w:basedOn w:val="Normal"/>
    <w:link w:val="EndNoteBibliographyChar"/>
    <w:rsid w:val="007243F4"/>
    <w:pPr>
      <w:spacing w:line="240" w:lineRule="auto"/>
      <w:jc w:val="both"/>
    </w:pPr>
    <w:rPr>
      <w:rFonts w:cs="Calibri"/>
      <w:noProof/>
    </w:rPr>
  </w:style>
  <w:style w:type="character" w:customStyle="1" w:styleId="EndNoteBibliographyChar">
    <w:name w:val="EndNote Bibliography Char"/>
    <w:basedOn w:val="SignatureChar"/>
    <w:link w:val="EndNoteBibliography"/>
    <w:rsid w:val="007243F4"/>
    <w:rPr>
      <w:rFonts w:cs="Calibri"/>
      <w:noProof/>
      <w:sz w:val="24"/>
      <w:szCs w:val="22"/>
      <w:lang w:val="ro-RO" w:eastAsia="zh-CN"/>
    </w:rPr>
  </w:style>
  <w:style w:type="character" w:styleId="UnresolvedMention">
    <w:name w:val="Unresolved Mention"/>
    <w:basedOn w:val="DefaultParagraphFont"/>
    <w:uiPriority w:val="99"/>
    <w:semiHidden/>
    <w:unhideWhenUsed/>
    <w:rsid w:val="007243F4"/>
    <w:rPr>
      <w:color w:val="605E5C"/>
      <w:shd w:val="clear" w:color="auto" w:fill="E1DFDD"/>
    </w:rPr>
  </w:style>
  <w:style w:type="paragraph" w:styleId="TableofFigures">
    <w:name w:val="table of figures"/>
    <w:basedOn w:val="Normal"/>
    <w:next w:val="Normal"/>
    <w:uiPriority w:val="99"/>
    <w:unhideWhenUsed/>
    <w:rsid w:val="00201A66"/>
  </w:style>
  <w:style w:type="paragraph" w:styleId="ListParagraph">
    <w:name w:val="List Paragraph"/>
    <w:basedOn w:val="Normal"/>
    <w:uiPriority w:val="34"/>
    <w:qFormat/>
    <w:rsid w:val="006139BC"/>
    <w:pPr>
      <w:ind w:left="720"/>
      <w:contextualSpacing/>
    </w:pPr>
  </w:style>
  <w:style w:type="character" w:customStyle="1" w:styleId="Other">
    <w:name w:val="Other_"/>
    <w:basedOn w:val="DefaultParagraphFont"/>
    <w:link w:val="Other0"/>
    <w:rsid w:val="009F5A25"/>
    <w:rPr>
      <w:rFonts w:eastAsia="Calibri" w:cs="Calibri"/>
      <w:sz w:val="22"/>
      <w:szCs w:val="22"/>
      <w:shd w:val="clear" w:color="auto" w:fill="FFFFFF"/>
    </w:rPr>
  </w:style>
  <w:style w:type="paragraph" w:customStyle="1" w:styleId="Other0">
    <w:name w:val="Other"/>
    <w:basedOn w:val="Normal"/>
    <w:link w:val="Other"/>
    <w:rsid w:val="009F5A25"/>
    <w:pPr>
      <w:widowControl w:val="0"/>
      <w:shd w:val="clear" w:color="auto" w:fill="FFFFFF"/>
      <w:spacing w:line="271" w:lineRule="auto"/>
      <w:ind w:firstLine="400"/>
    </w:pPr>
    <w:rPr>
      <w:rFonts w:eastAsia="Calibri" w:cs="Calibri"/>
      <w:sz w:val="22"/>
      <w:lang w:val="en-US" w:eastAsia="en-US"/>
    </w:rPr>
  </w:style>
  <w:style w:type="table" w:styleId="GridTable1Light">
    <w:name w:val="Grid Table 1 Light"/>
    <w:basedOn w:val="TableNormal"/>
    <w:uiPriority w:val="46"/>
    <w:rsid w:val="00480205"/>
    <w:tblPr>
      <w:tblStyleRowBandSize w:val="1"/>
      <w:tblStyleColBandSize w:val="1"/>
      <w:tblBorders>
        <w:top w:val="single" w:sz="4" w:space="0" w:color="C4C4C4" w:themeColor="text1" w:themeTint="66"/>
        <w:left w:val="single" w:sz="4" w:space="0" w:color="C4C4C4" w:themeColor="text1" w:themeTint="66"/>
        <w:bottom w:val="single" w:sz="4" w:space="0" w:color="C4C4C4" w:themeColor="text1" w:themeTint="66"/>
        <w:right w:val="single" w:sz="4" w:space="0" w:color="C4C4C4" w:themeColor="text1" w:themeTint="66"/>
        <w:insideH w:val="single" w:sz="4" w:space="0" w:color="C4C4C4" w:themeColor="text1" w:themeTint="66"/>
        <w:insideV w:val="single" w:sz="4" w:space="0" w:color="C4C4C4" w:themeColor="text1" w:themeTint="66"/>
      </w:tblBorders>
    </w:tblPr>
    <w:tblStylePr w:type="firstRow">
      <w:rPr>
        <w:b/>
        <w:bCs/>
      </w:rPr>
      <w:tblPr/>
      <w:tcPr>
        <w:tcBorders>
          <w:bottom w:val="single" w:sz="12" w:space="0" w:color="A7A7A7" w:themeColor="text1" w:themeTint="99"/>
        </w:tcBorders>
      </w:tcPr>
    </w:tblStylePr>
    <w:tblStylePr w:type="lastRow">
      <w:rPr>
        <w:b/>
        <w:bCs/>
      </w:rPr>
      <w:tblPr/>
      <w:tcPr>
        <w:tcBorders>
          <w:top w:val="double" w:sz="2" w:space="0" w:color="A7A7A7"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D1CFE"/>
    <w:tblPr>
      <w:tblStyleRowBandSize w:val="1"/>
      <w:tblStyleColBandSize w:val="1"/>
      <w:tblBorders>
        <w:top w:val="single" w:sz="4" w:space="0" w:color="7CFEEA" w:themeColor="accent1" w:themeTint="66"/>
        <w:left w:val="single" w:sz="4" w:space="0" w:color="7CFEEA" w:themeColor="accent1" w:themeTint="66"/>
        <w:bottom w:val="single" w:sz="4" w:space="0" w:color="7CFEEA" w:themeColor="accent1" w:themeTint="66"/>
        <w:right w:val="single" w:sz="4" w:space="0" w:color="7CFEEA" w:themeColor="accent1" w:themeTint="66"/>
        <w:insideH w:val="single" w:sz="4" w:space="0" w:color="7CFEEA" w:themeColor="accent1" w:themeTint="66"/>
        <w:insideV w:val="single" w:sz="4" w:space="0" w:color="7CFEEA" w:themeColor="accent1" w:themeTint="66"/>
      </w:tblBorders>
    </w:tblPr>
    <w:tblStylePr w:type="firstRow">
      <w:rPr>
        <w:b/>
        <w:bCs/>
      </w:rPr>
      <w:tblPr/>
      <w:tcPr>
        <w:tcBorders>
          <w:bottom w:val="single" w:sz="12" w:space="0" w:color="3BFEE0" w:themeColor="accent1" w:themeTint="99"/>
        </w:tcBorders>
      </w:tcPr>
    </w:tblStylePr>
    <w:tblStylePr w:type="lastRow">
      <w:rPr>
        <w:b/>
        <w:bCs/>
      </w:rPr>
      <w:tblPr/>
      <w:tcPr>
        <w:tcBorders>
          <w:top w:val="double" w:sz="2" w:space="0" w:color="3BFEE0"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35341">
      <w:bodyDiv w:val="1"/>
      <w:marLeft w:val="0"/>
      <w:marRight w:val="0"/>
      <w:marTop w:val="0"/>
      <w:marBottom w:val="0"/>
      <w:divBdr>
        <w:top w:val="none" w:sz="0" w:space="0" w:color="auto"/>
        <w:left w:val="none" w:sz="0" w:space="0" w:color="auto"/>
        <w:bottom w:val="none" w:sz="0" w:space="0" w:color="auto"/>
        <w:right w:val="none" w:sz="0" w:space="0" w:color="auto"/>
      </w:divBdr>
    </w:div>
    <w:div w:id="42606004">
      <w:bodyDiv w:val="1"/>
      <w:marLeft w:val="0"/>
      <w:marRight w:val="0"/>
      <w:marTop w:val="0"/>
      <w:marBottom w:val="0"/>
      <w:divBdr>
        <w:top w:val="none" w:sz="0" w:space="0" w:color="auto"/>
        <w:left w:val="none" w:sz="0" w:space="0" w:color="auto"/>
        <w:bottom w:val="none" w:sz="0" w:space="0" w:color="auto"/>
        <w:right w:val="none" w:sz="0" w:space="0" w:color="auto"/>
      </w:divBdr>
    </w:div>
    <w:div w:id="66002401">
      <w:bodyDiv w:val="1"/>
      <w:marLeft w:val="0"/>
      <w:marRight w:val="0"/>
      <w:marTop w:val="0"/>
      <w:marBottom w:val="0"/>
      <w:divBdr>
        <w:top w:val="none" w:sz="0" w:space="0" w:color="auto"/>
        <w:left w:val="none" w:sz="0" w:space="0" w:color="auto"/>
        <w:bottom w:val="none" w:sz="0" w:space="0" w:color="auto"/>
        <w:right w:val="none" w:sz="0" w:space="0" w:color="auto"/>
      </w:divBdr>
    </w:div>
    <w:div w:id="68188636">
      <w:bodyDiv w:val="1"/>
      <w:marLeft w:val="0"/>
      <w:marRight w:val="0"/>
      <w:marTop w:val="0"/>
      <w:marBottom w:val="0"/>
      <w:divBdr>
        <w:top w:val="none" w:sz="0" w:space="0" w:color="auto"/>
        <w:left w:val="none" w:sz="0" w:space="0" w:color="auto"/>
        <w:bottom w:val="none" w:sz="0" w:space="0" w:color="auto"/>
        <w:right w:val="none" w:sz="0" w:space="0" w:color="auto"/>
      </w:divBdr>
    </w:div>
    <w:div w:id="86535781">
      <w:bodyDiv w:val="1"/>
      <w:marLeft w:val="0"/>
      <w:marRight w:val="0"/>
      <w:marTop w:val="0"/>
      <w:marBottom w:val="0"/>
      <w:divBdr>
        <w:top w:val="none" w:sz="0" w:space="0" w:color="auto"/>
        <w:left w:val="none" w:sz="0" w:space="0" w:color="auto"/>
        <w:bottom w:val="none" w:sz="0" w:space="0" w:color="auto"/>
        <w:right w:val="none" w:sz="0" w:space="0" w:color="auto"/>
      </w:divBdr>
    </w:div>
    <w:div w:id="108475014">
      <w:bodyDiv w:val="1"/>
      <w:marLeft w:val="0"/>
      <w:marRight w:val="0"/>
      <w:marTop w:val="0"/>
      <w:marBottom w:val="0"/>
      <w:divBdr>
        <w:top w:val="none" w:sz="0" w:space="0" w:color="auto"/>
        <w:left w:val="none" w:sz="0" w:space="0" w:color="auto"/>
        <w:bottom w:val="none" w:sz="0" w:space="0" w:color="auto"/>
        <w:right w:val="none" w:sz="0" w:space="0" w:color="auto"/>
      </w:divBdr>
    </w:div>
    <w:div w:id="148137680">
      <w:bodyDiv w:val="1"/>
      <w:marLeft w:val="0"/>
      <w:marRight w:val="0"/>
      <w:marTop w:val="0"/>
      <w:marBottom w:val="0"/>
      <w:divBdr>
        <w:top w:val="none" w:sz="0" w:space="0" w:color="auto"/>
        <w:left w:val="none" w:sz="0" w:space="0" w:color="auto"/>
        <w:bottom w:val="none" w:sz="0" w:space="0" w:color="auto"/>
        <w:right w:val="none" w:sz="0" w:space="0" w:color="auto"/>
      </w:divBdr>
    </w:div>
    <w:div w:id="159735120">
      <w:bodyDiv w:val="1"/>
      <w:marLeft w:val="0"/>
      <w:marRight w:val="0"/>
      <w:marTop w:val="0"/>
      <w:marBottom w:val="0"/>
      <w:divBdr>
        <w:top w:val="none" w:sz="0" w:space="0" w:color="auto"/>
        <w:left w:val="none" w:sz="0" w:space="0" w:color="auto"/>
        <w:bottom w:val="none" w:sz="0" w:space="0" w:color="auto"/>
        <w:right w:val="none" w:sz="0" w:space="0" w:color="auto"/>
      </w:divBdr>
    </w:div>
    <w:div w:id="300423571">
      <w:bodyDiv w:val="1"/>
      <w:marLeft w:val="0"/>
      <w:marRight w:val="0"/>
      <w:marTop w:val="0"/>
      <w:marBottom w:val="0"/>
      <w:divBdr>
        <w:top w:val="none" w:sz="0" w:space="0" w:color="auto"/>
        <w:left w:val="none" w:sz="0" w:space="0" w:color="auto"/>
        <w:bottom w:val="none" w:sz="0" w:space="0" w:color="auto"/>
        <w:right w:val="none" w:sz="0" w:space="0" w:color="auto"/>
      </w:divBdr>
    </w:div>
    <w:div w:id="301811868">
      <w:bodyDiv w:val="1"/>
      <w:marLeft w:val="0"/>
      <w:marRight w:val="0"/>
      <w:marTop w:val="0"/>
      <w:marBottom w:val="0"/>
      <w:divBdr>
        <w:top w:val="none" w:sz="0" w:space="0" w:color="auto"/>
        <w:left w:val="none" w:sz="0" w:space="0" w:color="auto"/>
        <w:bottom w:val="none" w:sz="0" w:space="0" w:color="auto"/>
        <w:right w:val="none" w:sz="0" w:space="0" w:color="auto"/>
      </w:divBdr>
    </w:div>
    <w:div w:id="305205560">
      <w:bodyDiv w:val="1"/>
      <w:marLeft w:val="0"/>
      <w:marRight w:val="0"/>
      <w:marTop w:val="0"/>
      <w:marBottom w:val="0"/>
      <w:divBdr>
        <w:top w:val="none" w:sz="0" w:space="0" w:color="auto"/>
        <w:left w:val="none" w:sz="0" w:space="0" w:color="auto"/>
        <w:bottom w:val="none" w:sz="0" w:space="0" w:color="auto"/>
        <w:right w:val="none" w:sz="0" w:space="0" w:color="auto"/>
      </w:divBdr>
    </w:div>
    <w:div w:id="318383109">
      <w:bodyDiv w:val="1"/>
      <w:marLeft w:val="0"/>
      <w:marRight w:val="0"/>
      <w:marTop w:val="0"/>
      <w:marBottom w:val="0"/>
      <w:divBdr>
        <w:top w:val="none" w:sz="0" w:space="0" w:color="auto"/>
        <w:left w:val="none" w:sz="0" w:space="0" w:color="auto"/>
        <w:bottom w:val="none" w:sz="0" w:space="0" w:color="auto"/>
        <w:right w:val="none" w:sz="0" w:space="0" w:color="auto"/>
      </w:divBdr>
    </w:div>
    <w:div w:id="381517817">
      <w:bodyDiv w:val="1"/>
      <w:marLeft w:val="0"/>
      <w:marRight w:val="0"/>
      <w:marTop w:val="0"/>
      <w:marBottom w:val="0"/>
      <w:divBdr>
        <w:top w:val="none" w:sz="0" w:space="0" w:color="auto"/>
        <w:left w:val="none" w:sz="0" w:space="0" w:color="auto"/>
        <w:bottom w:val="none" w:sz="0" w:space="0" w:color="auto"/>
        <w:right w:val="none" w:sz="0" w:space="0" w:color="auto"/>
      </w:divBdr>
    </w:div>
    <w:div w:id="387144614">
      <w:bodyDiv w:val="1"/>
      <w:marLeft w:val="0"/>
      <w:marRight w:val="0"/>
      <w:marTop w:val="0"/>
      <w:marBottom w:val="0"/>
      <w:divBdr>
        <w:top w:val="none" w:sz="0" w:space="0" w:color="auto"/>
        <w:left w:val="none" w:sz="0" w:space="0" w:color="auto"/>
        <w:bottom w:val="none" w:sz="0" w:space="0" w:color="auto"/>
        <w:right w:val="none" w:sz="0" w:space="0" w:color="auto"/>
      </w:divBdr>
    </w:div>
    <w:div w:id="444155934">
      <w:bodyDiv w:val="1"/>
      <w:marLeft w:val="0"/>
      <w:marRight w:val="0"/>
      <w:marTop w:val="0"/>
      <w:marBottom w:val="0"/>
      <w:divBdr>
        <w:top w:val="none" w:sz="0" w:space="0" w:color="auto"/>
        <w:left w:val="none" w:sz="0" w:space="0" w:color="auto"/>
        <w:bottom w:val="none" w:sz="0" w:space="0" w:color="auto"/>
        <w:right w:val="none" w:sz="0" w:space="0" w:color="auto"/>
      </w:divBdr>
    </w:div>
    <w:div w:id="483008413">
      <w:bodyDiv w:val="1"/>
      <w:marLeft w:val="0"/>
      <w:marRight w:val="0"/>
      <w:marTop w:val="0"/>
      <w:marBottom w:val="0"/>
      <w:divBdr>
        <w:top w:val="none" w:sz="0" w:space="0" w:color="auto"/>
        <w:left w:val="none" w:sz="0" w:space="0" w:color="auto"/>
        <w:bottom w:val="none" w:sz="0" w:space="0" w:color="auto"/>
        <w:right w:val="none" w:sz="0" w:space="0" w:color="auto"/>
      </w:divBdr>
    </w:div>
    <w:div w:id="490755841">
      <w:bodyDiv w:val="1"/>
      <w:marLeft w:val="0"/>
      <w:marRight w:val="0"/>
      <w:marTop w:val="0"/>
      <w:marBottom w:val="0"/>
      <w:divBdr>
        <w:top w:val="none" w:sz="0" w:space="0" w:color="auto"/>
        <w:left w:val="none" w:sz="0" w:space="0" w:color="auto"/>
        <w:bottom w:val="none" w:sz="0" w:space="0" w:color="auto"/>
        <w:right w:val="none" w:sz="0" w:space="0" w:color="auto"/>
      </w:divBdr>
    </w:div>
    <w:div w:id="503279088">
      <w:bodyDiv w:val="1"/>
      <w:marLeft w:val="0"/>
      <w:marRight w:val="0"/>
      <w:marTop w:val="0"/>
      <w:marBottom w:val="0"/>
      <w:divBdr>
        <w:top w:val="none" w:sz="0" w:space="0" w:color="auto"/>
        <w:left w:val="none" w:sz="0" w:space="0" w:color="auto"/>
        <w:bottom w:val="none" w:sz="0" w:space="0" w:color="auto"/>
        <w:right w:val="none" w:sz="0" w:space="0" w:color="auto"/>
      </w:divBdr>
    </w:div>
    <w:div w:id="551616604">
      <w:bodyDiv w:val="1"/>
      <w:marLeft w:val="0"/>
      <w:marRight w:val="0"/>
      <w:marTop w:val="0"/>
      <w:marBottom w:val="0"/>
      <w:divBdr>
        <w:top w:val="none" w:sz="0" w:space="0" w:color="auto"/>
        <w:left w:val="none" w:sz="0" w:space="0" w:color="auto"/>
        <w:bottom w:val="none" w:sz="0" w:space="0" w:color="auto"/>
        <w:right w:val="none" w:sz="0" w:space="0" w:color="auto"/>
      </w:divBdr>
    </w:div>
    <w:div w:id="571543294">
      <w:bodyDiv w:val="1"/>
      <w:marLeft w:val="0"/>
      <w:marRight w:val="0"/>
      <w:marTop w:val="0"/>
      <w:marBottom w:val="0"/>
      <w:divBdr>
        <w:top w:val="none" w:sz="0" w:space="0" w:color="auto"/>
        <w:left w:val="none" w:sz="0" w:space="0" w:color="auto"/>
        <w:bottom w:val="none" w:sz="0" w:space="0" w:color="auto"/>
        <w:right w:val="none" w:sz="0" w:space="0" w:color="auto"/>
      </w:divBdr>
    </w:div>
    <w:div w:id="586767960">
      <w:bodyDiv w:val="1"/>
      <w:marLeft w:val="0"/>
      <w:marRight w:val="0"/>
      <w:marTop w:val="0"/>
      <w:marBottom w:val="0"/>
      <w:divBdr>
        <w:top w:val="none" w:sz="0" w:space="0" w:color="auto"/>
        <w:left w:val="none" w:sz="0" w:space="0" w:color="auto"/>
        <w:bottom w:val="none" w:sz="0" w:space="0" w:color="auto"/>
        <w:right w:val="none" w:sz="0" w:space="0" w:color="auto"/>
      </w:divBdr>
    </w:div>
    <w:div w:id="587227673">
      <w:bodyDiv w:val="1"/>
      <w:marLeft w:val="0"/>
      <w:marRight w:val="0"/>
      <w:marTop w:val="0"/>
      <w:marBottom w:val="0"/>
      <w:divBdr>
        <w:top w:val="none" w:sz="0" w:space="0" w:color="auto"/>
        <w:left w:val="none" w:sz="0" w:space="0" w:color="auto"/>
        <w:bottom w:val="none" w:sz="0" w:space="0" w:color="auto"/>
        <w:right w:val="none" w:sz="0" w:space="0" w:color="auto"/>
      </w:divBdr>
    </w:div>
    <w:div w:id="614405245">
      <w:bodyDiv w:val="1"/>
      <w:marLeft w:val="0"/>
      <w:marRight w:val="0"/>
      <w:marTop w:val="0"/>
      <w:marBottom w:val="0"/>
      <w:divBdr>
        <w:top w:val="none" w:sz="0" w:space="0" w:color="auto"/>
        <w:left w:val="none" w:sz="0" w:space="0" w:color="auto"/>
        <w:bottom w:val="none" w:sz="0" w:space="0" w:color="auto"/>
        <w:right w:val="none" w:sz="0" w:space="0" w:color="auto"/>
      </w:divBdr>
    </w:div>
    <w:div w:id="615915732">
      <w:bodyDiv w:val="1"/>
      <w:marLeft w:val="0"/>
      <w:marRight w:val="0"/>
      <w:marTop w:val="0"/>
      <w:marBottom w:val="0"/>
      <w:divBdr>
        <w:top w:val="none" w:sz="0" w:space="0" w:color="auto"/>
        <w:left w:val="none" w:sz="0" w:space="0" w:color="auto"/>
        <w:bottom w:val="none" w:sz="0" w:space="0" w:color="auto"/>
        <w:right w:val="none" w:sz="0" w:space="0" w:color="auto"/>
      </w:divBdr>
    </w:div>
    <w:div w:id="623120389">
      <w:bodyDiv w:val="1"/>
      <w:marLeft w:val="0"/>
      <w:marRight w:val="0"/>
      <w:marTop w:val="0"/>
      <w:marBottom w:val="0"/>
      <w:divBdr>
        <w:top w:val="none" w:sz="0" w:space="0" w:color="auto"/>
        <w:left w:val="none" w:sz="0" w:space="0" w:color="auto"/>
        <w:bottom w:val="none" w:sz="0" w:space="0" w:color="auto"/>
        <w:right w:val="none" w:sz="0" w:space="0" w:color="auto"/>
      </w:divBdr>
    </w:div>
    <w:div w:id="671836325">
      <w:bodyDiv w:val="1"/>
      <w:marLeft w:val="0"/>
      <w:marRight w:val="0"/>
      <w:marTop w:val="0"/>
      <w:marBottom w:val="0"/>
      <w:divBdr>
        <w:top w:val="none" w:sz="0" w:space="0" w:color="auto"/>
        <w:left w:val="none" w:sz="0" w:space="0" w:color="auto"/>
        <w:bottom w:val="none" w:sz="0" w:space="0" w:color="auto"/>
        <w:right w:val="none" w:sz="0" w:space="0" w:color="auto"/>
      </w:divBdr>
    </w:div>
    <w:div w:id="726073984">
      <w:bodyDiv w:val="1"/>
      <w:marLeft w:val="0"/>
      <w:marRight w:val="0"/>
      <w:marTop w:val="0"/>
      <w:marBottom w:val="0"/>
      <w:divBdr>
        <w:top w:val="none" w:sz="0" w:space="0" w:color="auto"/>
        <w:left w:val="none" w:sz="0" w:space="0" w:color="auto"/>
        <w:bottom w:val="none" w:sz="0" w:space="0" w:color="auto"/>
        <w:right w:val="none" w:sz="0" w:space="0" w:color="auto"/>
      </w:divBdr>
    </w:div>
    <w:div w:id="734162745">
      <w:bodyDiv w:val="1"/>
      <w:marLeft w:val="0"/>
      <w:marRight w:val="0"/>
      <w:marTop w:val="0"/>
      <w:marBottom w:val="0"/>
      <w:divBdr>
        <w:top w:val="none" w:sz="0" w:space="0" w:color="auto"/>
        <w:left w:val="none" w:sz="0" w:space="0" w:color="auto"/>
        <w:bottom w:val="none" w:sz="0" w:space="0" w:color="auto"/>
        <w:right w:val="none" w:sz="0" w:space="0" w:color="auto"/>
      </w:divBdr>
    </w:div>
    <w:div w:id="739787668">
      <w:bodyDiv w:val="1"/>
      <w:marLeft w:val="0"/>
      <w:marRight w:val="0"/>
      <w:marTop w:val="0"/>
      <w:marBottom w:val="0"/>
      <w:divBdr>
        <w:top w:val="none" w:sz="0" w:space="0" w:color="auto"/>
        <w:left w:val="none" w:sz="0" w:space="0" w:color="auto"/>
        <w:bottom w:val="none" w:sz="0" w:space="0" w:color="auto"/>
        <w:right w:val="none" w:sz="0" w:space="0" w:color="auto"/>
      </w:divBdr>
    </w:div>
    <w:div w:id="764227878">
      <w:bodyDiv w:val="1"/>
      <w:marLeft w:val="0"/>
      <w:marRight w:val="0"/>
      <w:marTop w:val="0"/>
      <w:marBottom w:val="0"/>
      <w:divBdr>
        <w:top w:val="none" w:sz="0" w:space="0" w:color="auto"/>
        <w:left w:val="none" w:sz="0" w:space="0" w:color="auto"/>
        <w:bottom w:val="none" w:sz="0" w:space="0" w:color="auto"/>
        <w:right w:val="none" w:sz="0" w:space="0" w:color="auto"/>
      </w:divBdr>
    </w:div>
    <w:div w:id="809860076">
      <w:bodyDiv w:val="1"/>
      <w:marLeft w:val="0"/>
      <w:marRight w:val="0"/>
      <w:marTop w:val="0"/>
      <w:marBottom w:val="0"/>
      <w:divBdr>
        <w:top w:val="none" w:sz="0" w:space="0" w:color="auto"/>
        <w:left w:val="none" w:sz="0" w:space="0" w:color="auto"/>
        <w:bottom w:val="none" w:sz="0" w:space="0" w:color="auto"/>
        <w:right w:val="none" w:sz="0" w:space="0" w:color="auto"/>
      </w:divBdr>
    </w:div>
    <w:div w:id="878201659">
      <w:bodyDiv w:val="1"/>
      <w:marLeft w:val="0"/>
      <w:marRight w:val="0"/>
      <w:marTop w:val="0"/>
      <w:marBottom w:val="0"/>
      <w:divBdr>
        <w:top w:val="none" w:sz="0" w:space="0" w:color="auto"/>
        <w:left w:val="none" w:sz="0" w:space="0" w:color="auto"/>
        <w:bottom w:val="none" w:sz="0" w:space="0" w:color="auto"/>
        <w:right w:val="none" w:sz="0" w:space="0" w:color="auto"/>
      </w:divBdr>
    </w:div>
    <w:div w:id="903297111">
      <w:bodyDiv w:val="1"/>
      <w:marLeft w:val="0"/>
      <w:marRight w:val="0"/>
      <w:marTop w:val="0"/>
      <w:marBottom w:val="0"/>
      <w:divBdr>
        <w:top w:val="none" w:sz="0" w:space="0" w:color="auto"/>
        <w:left w:val="none" w:sz="0" w:space="0" w:color="auto"/>
        <w:bottom w:val="none" w:sz="0" w:space="0" w:color="auto"/>
        <w:right w:val="none" w:sz="0" w:space="0" w:color="auto"/>
      </w:divBdr>
    </w:div>
    <w:div w:id="945504688">
      <w:bodyDiv w:val="1"/>
      <w:marLeft w:val="0"/>
      <w:marRight w:val="0"/>
      <w:marTop w:val="0"/>
      <w:marBottom w:val="0"/>
      <w:divBdr>
        <w:top w:val="none" w:sz="0" w:space="0" w:color="auto"/>
        <w:left w:val="none" w:sz="0" w:space="0" w:color="auto"/>
        <w:bottom w:val="none" w:sz="0" w:space="0" w:color="auto"/>
        <w:right w:val="none" w:sz="0" w:space="0" w:color="auto"/>
      </w:divBdr>
    </w:div>
    <w:div w:id="967007106">
      <w:bodyDiv w:val="1"/>
      <w:marLeft w:val="0"/>
      <w:marRight w:val="0"/>
      <w:marTop w:val="0"/>
      <w:marBottom w:val="0"/>
      <w:divBdr>
        <w:top w:val="none" w:sz="0" w:space="0" w:color="auto"/>
        <w:left w:val="none" w:sz="0" w:space="0" w:color="auto"/>
        <w:bottom w:val="none" w:sz="0" w:space="0" w:color="auto"/>
        <w:right w:val="none" w:sz="0" w:space="0" w:color="auto"/>
      </w:divBdr>
    </w:div>
    <w:div w:id="976573424">
      <w:bodyDiv w:val="1"/>
      <w:marLeft w:val="0"/>
      <w:marRight w:val="0"/>
      <w:marTop w:val="0"/>
      <w:marBottom w:val="0"/>
      <w:divBdr>
        <w:top w:val="none" w:sz="0" w:space="0" w:color="auto"/>
        <w:left w:val="none" w:sz="0" w:space="0" w:color="auto"/>
        <w:bottom w:val="none" w:sz="0" w:space="0" w:color="auto"/>
        <w:right w:val="none" w:sz="0" w:space="0" w:color="auto"/>
      </w:divBdr>
    </w:div>
    <w:div w:id="994187073">
      <w:bodyDiv w:val="1"/>
      <w:marLeft w:val="0"/>
      <w:marRight w:val="0"/>
      <w:marTop w:val="0"/>
      <w:marBottom w:val="0"/>
      <w:divBdr>
        <w:top w:val="none" w:sz="0" w:space="0" w:color="auto"/>
        <w:left w:val="none" w:sz="0" w:space="0" w:color="auto"/>
        <w:bottom w:val="none" w:sz="0" w:space="0" w:color="auto"/>
        <w:right w:val="none" w:sz="0" w:space="0" w:color="auto"/>
      </w:divBdr>
    </w:div>
    <w:div w:id="1016274392">
      <w:bodyDiv w:val="1"/>
      <w:marLeft w:val="0"/>
      <w:marRight w:val="0"/>
      <w:marTop w:val="0"/>
      <w:marBottom w:val="0"/>
      <w:divBdr>
        <w:top w:val="none" w:sz="0" w:space="0" w:color="auto"/>
        <w:left w:val="none" w:sz="0" w:space="0" w:color="auto"/>
        <w:bottom w:val="none" w:sz="0" w:space="0" w:color="auto"/>
        <w:right w:val="none" w:sz="0" w:space="0" w:color="auto"/>
      </w:divBdr>
    </w:div>
    <w:div w:id="1016930820">
      <w:bodyDiv w:val="1"/>
      <w:marLeft w:val="0"/>
      <w:marRight w:val="0"/>
      <w:marTop w:val="0"/>
      <w:marBottom w:val="0"/>
      <w:divBdr>
        <w:top w:val="none" w:sz="0" w:space="0" w:color="auto"/>
        <w:left w:val="none" w:sz="0" w:space="0" w:color="auto"/>
        <w:bottom w:val="none" w:sz="0" w:space="0" w:color="auto"/>
        <w:right w:val="none" w:sz="0" w:space="0" w:color="auto"/>
      </w:divBdr>
    </w:div>
    <w:div w:id="1040398202">
      <w:bodyDiv w:val="1"/>
      <w:marLeft w:val="0"/>
      <w:marRight w:val="0"/>
      <w:marTop w:val="0"/>
      <w:marBottom w:val="0"/>
      <w:divBdr>
        <w:top w:val="none" w:sz="0" w:space="0" w:color="auto"/>
        <w:left w:val="none" w:sz="0" w:space="0" w:color="auto"/>
        <w:bottom w:val="none" w:sz="0" w:space="0" w:color="auto"/>
        <w:right w:val="none" w:sz="0" w:space="0" w:color="auto"/>
      </w:divBdr>
    </w:div>
    <w:div w:id="1104110715">
      <w:bodyDiv w:val="1"/>
      <w:marLeft w:val="0"/>
      <w:marRight w:val="0"/>
      <w:marTop w:val="0"/>
      <w:marBottom w:val="0"/>
      <w:divBdr>
        <w:top w:val="none" w:sz="0" w:space="0" w:color="auto"/>
        <w:left w:val="none" w:sz="0" w:space="0" w:color="auto"/>
        <w:bottom w:val="none" w:sz="0" w:space="0" w:color="auto"/>
        <w:right w:val="none" w:sz="0" w:space="0" w:color="auto"/>
      </w:divBdr>
    </w:div>
    <w:div w:id="1116220857">
      <w:bodyDiv w:val="1"/>
      <w:marLeft w:val="0"/>
      <w:marRight w:val="0"/>
      <w:marTop w:val="0"/>
      <w:marBottom w:val="0"/>
      <w:divBdr>
        <w:top w:val="none" w:sz="0" w:space="0" w:color="auto"/>
        <w:left w:val="none" w:sz="0" w:space="0" w:color="auto"/>
        <w:bottom w:val="none" w:sz="0" w:space="0" w:color="auto"/>
        <w:right w:val="none" w:sz="0" w:space="0" w:color="auto"/>
      </w:divBdr>
    </w:div>
    <w:div w:id="1127699850">
      <w:bodyDiv w:val="1"/>
      <w:marLeft w:val="0"/>
      <w:marRight w:val="0"/>
      <w:marTop w:val="0"/>
      <w:marBottom w:val="0"/>
      <w:divBdr>
        <w:top w:val="none" w:sz="0" w:space="0" w:color="auto"/>
        <w:left w:val="none" w:sz="0" w:space="0" w:color="auto"/>
        <w:bottom w:val="none" w:sz="0" w:space="0" w:color="auto"/>
        <w:right w:val="none" w:sz="0" w:space="0" w:color="auto"/>
      </w:divBdr>
    </w:div>
    <w:div w:id="1130515856">
      <w:bodyDiv w:val="1"/>
      <w:marLeft w:val="0"/>
      <w:marRight w:val="0"/>
      <w:marTop w:val="0"/>
      <w:marBottom w:val="0"/>
      <w:divBdr>
        <w:top w:val="none" w:sz="0" w:space="0" w:color="auto"/>
        <w:left w:val="none" w:sz="0" w:space="0" w:color="auto"/>
        <w:bottom w:val="none" w:sz="0" w:space="0" w:color="auto"/>
        <w:right w:val="none" w:sz="0" w:space="0" w:color="auto"/>
      </w:divBdr>
    </w:div>
    <w:div w:id="1146245481">
      <w:bodyDiv w:val="1"/>
      <w:marLeft w:val="0"/>
      <w:marRight w:val="0"/>
      <w:marTop w:val="0"/>
      <w:marBottom w:val="0"/>
      <w:divBdr>
        <w:top w:val="none" w:sz="0" w:space="0" w:color="auto"/>
        <w:left w:val="none" w:sz="0" w:space="0" w:color="auto"/>
        <w:bottom w:val="none" w:sz="0" w:space="0" w:color="auto"/>
        <w:right w:val="none" w:sz="0" w:space="0" w:color="auto"/>
      </w:divBdr>
    </w:div>
    <w:div w:id="1161776794">
      <w:bodyDiv w:val="1"/>
      <w:marLeft w:val="0"/>
      <w:marRight w:val="0"/>
      <w:marTop w:val="0"/>
      <w:marBottom w:val="0"/>
      <w:divBdr>
        <w:top w:val="none" w:sz="0" w:space="0" w:color="auto"/>
        <w:left w:val="none" w:sz="0" w:space="0" w:color="auto"/>
        <w:bottom w:val="none" w:sz="0" w:space="0" w:color="auto"/>
        <w:right w:val="none" w:sz="0" w:space="0" w:color="auto"/>
      </w:divBdr>
    </w:div>
    <w:div w:id="1170291997">
      <w:bodyDiv w:val="1"/>
      <w:marLeft w:val="0"/>
      <w:marRight w:val="0"/>
      <w:marTop w:val="0"/>
      <w:marBottom w:val="0"/>
      <w:divBdr>
        <w:top w:val="none" w:sz="0" w:space="0" w:color="auto"/>
        <w:left w:val="none" w:sz="0" w:space="0" w:color="auto"/>
        <w:bottom w:val="none" w:sz="0" w:space="0" w:color="auto"/>
        <w:right w:val="none" w:sz="0" w:space="0" w:color="auto"/>
      </w:divBdr>
    </w:div>
    <w:div w:id="1218856714">
      <w:bodyDiv w:val="1"/>
      <w:marLeft w:val="0"/>
      <w:marRight w:val="0"/>
      <w:marTop w:val="0"/>
      <w:marBottom w:val="0"/>
      <w:divBdr>
        <w:top w:val="none" w:sz="0" w:space="0" w:color="auto"/>
        <w:left w:val="none" w:sz="0" w:space="0" w:color="auto"/>
        <w:bottom w:val="none" w:sz="0" w:space="0" w:color="auto"/>
        <w:right w:val="none" w:sz="0" w:space="0" w:color="auto"/>
      </w:divBdr>
    </w:div>
    <w:div w:id="1252347527">
      <w:bodyDiv w:val="1"/>
      <w:marLeft w:val="0"/>
      <w:marRight w:val="0"/>
      <w:marTop w:val="0"/>
      <w:marBottom w:val="0"/>
      <w:divBdr>
        <w:top w:val="none" w:sz="0" w:space="0" w:color="auto"/>
        <w:left w:val="none" w:sz="0" w:space="0" w:color="auto"/>
        <w:bottom w:val="none" w:sz="0" w:space="0" w:color="auto"/>
        <w:right w:val="none" w:sz="0" w:space="0" w:color="auto"/>
      </w:divBdr>
    </w:div>
    <w:div w:id="1265454597">
      <w:bodyDiv w:val="1"/>
      <w:marLeft w:val="0"/>
      <w:marRight w:val="0"/>
      <w:marTop w:val="0"/>
      <w:marBottom w:val="0"/>
      <w:divBdr>
        <w:top w:val="none" w:sz="0" w:space="0" w:color="auto"/>
        <w:left w:val="none" w:sz="0" w:space="0" w:color="auto"/>
        <w:bottom w:val="none" w:sz="0" w:space="0" w:color="auto"/>
        <w:right w:val="none" w:sz="0" w:space="0" w:color="auto"/>
      </w:divBdr>
    </w:div>
    <w:div w:id="1272475535">
      <w:bodyDiv w:val="1"/>
      <w:marLeft w:val="0"/>
      <w:marRight w:val="0"/>
      <w:marTop w:val="0"/>
      <w:marBottom w:val="0"/>
      <w:divBdr>
        <w:top w:val="none" w:sz="0" w:space="0" w:color="auto"/>
        <w:left w:val="none" w:sz="0" w:space="0" w:color="auto"/>
        <w:bottom w:val="none" w:sz="0" w:space="0" w:color="auto"/>
        <w:right w:val="none" w:sz="0" w:space="0" w:color="auto"/>
      </w:divBdr>
    </w:div>
    <w:div w:id="1276408430">
      <w:bodyDiv w:val="1"/>
      <w:marLeft w:val="0"/>
      <w:marRight w:val="0"/>
      <w:marTop w:val="0"/>
      <w:marBottom w:val="0"/>
      <w:divBdr>
        <w:top w:val="none" w:sz="0" w:space="0" w:color="auto"/>
        <w:left w:val="none" w:sz="0" w:space="0" w:color="auto"/>
        <w:bottom w:val="none" w:sz="0" w:space="0" w:color="auto"/>
        <w:right w:val="none" w:sz="0" w:space="0" w:color="auto"/>
      </w:divBdr>
    </w:div>
    <w:div w:id="1285116334">
      <w:bodyDiv w:val="1"/>
      <w:marLeft w:val="0"/>
      <w:marRight w:val="0"/>
      <w:marTop w:val="0"/>
      <w:marBottom w:val="0"/>
      <w:divBdr>
        <w:top w:val="none" w:sz="0" w:space="0" w:color="auto"/>
        <w:left w:val="none" w:sz="0" w:space="0" w:color="auto"/>
        <w:bottom w:val="none" w:sz="0" w:space="0" w:color="auto"/>
        <w:right w:val="none" w:sz="0" w:space="0" w:color="auto"/>
      </w:divBdr>
    </w:div>
    <w:div w:id="1286737420">
      <w:bodyDiv w:val="1"/>
      <w:marLeft w:val="0"/>
      <w:marRight w:val="0"/>
      <w:marTop w:val="0"/>
      <w:marBottom w:val="0"/>
      <w:divBdr>
        <w:top w:val="none" w:sz="0" w:space="0" w:color="auto"/>
        <w:left w:val="none" w:sz="0" w:space="0" w:color="auto"/>
        <w:bottom w:val="none" w:sz="0" w:space="0" w:color="auto"/>
        <w:right w:val="none" w:sz="0" w:space="0" w:color="auto"/>
      </w:divBdr>
    </w:div>
    <w:div w:id="1313366383">
      <w:bodyDiv w:val="1"/>
      <w:marLeft w:val="0"/>
      <w:marRight w:val="0"/>
      <w:marTop w:val="0"/>
      <w:marBottom w:val="0"/>
      <w:divBdr>
        <w:top w:val="none" w:sz="0" w:space="0" w:color="auto"/>
        <w:left w:val="none" w:sz="0" w:space="0" w:color="auto"/>
        <w:bottom w:val="none" w:sz="0" w:space="0" w:color="auto"/>
        <w:right w:val="none" w:sz="0" w:space="0" w:color="auto"/>
      </w:divBdr>
    </w:div>
    <w:div w:id="1317683436">
      <w:bodyDiv w:val="1"/>
      <w:marLeft w:val="0"/>
      <w:marRight w:val="0"/>
      <w:marTop w:val="0"/>
      <w:marBottom w:val="0"/>
      <w:divBdr>
        <w:top w:val="none" w:sz="0" w:space="0" w:color="auto"/>
        <w:left w:val="none" w:sz="0" w:space="0" w:color="auto"/>
        <w:bottom w:val="none" w:sz="0" w:space="0" w:color="auto"/>
        <w:right w:val="none" w:sz="0" w:space="0" w:color="auto"/>
      </w:divBdr>
    </w:div>
    <w:div w:id="1341590943">
      <w:bodyDiv w:val="1"/>
      <w:marLeft w:val="0"/>
      <w:marRight w:val="0"/>
      <w:marTop w:val="0"/>
      <w:marBottom w:val="0"/>
      <w:divBdr>
        <w:top w:val="none" w:sz="0" w:space="0" w:color="auto"/>
        <w:left w:val="none" w:sz="0" w:space="0" w:color="auto"/>
        <w:bottom w:val="none" w:sz="0" w:space="0" w:color="auto"/>
        <w:right w:val="none" w:sz="0" w:space="0" w:color="auto"/>
      </w:divBdr>
    </w:div>
    <w:div w:id="1387409930">
      <w:bodyDiv w:val="1"/>
      <w:marLeft w:val="0"/>
      <w:marRight w:val="0"/>
      <w:marTop w:val="0"/>
      <w:marBottom w:val="0"/>
      <w:divBdr>
        <w:top w:val="none" w:sz="0" w:space="0" w:color="auto"/>
        <w:left w:val="none" w:sz="0" w:space="0" w:color="auto"/>
        <w:bottom w:val="none" w:sz="0" w:space="0" w:color="auto"/>
        <w:right w:val="none" w:sz="0" w:space="0" w:color="auto"/>
      </w:divBdr>
    </w:div>
    <w:div w:id="1476217559">
      <w:bodyDiv w:val="1"/>
      <w:marLeft w:val="0"/>
      <w:marRight w:val="0"/>
      <w:marTop w:val="0"/>
      <w:marBottom w:val="0"/>
      <w:divBdr>
        <w:top w:val="none" w:sz="0" w:space="0" w:color="auto"/>
        <w:left w:val="none" w:sz="0" w:space="0" w:color="auto"/>
        <w:bottom w:val="none" w:sz="0" w:space="0" w:color="auto"/>
        <w:right w:val="none" w:sz="0" w:space="0" w:color="auto"/>
      </w:divBdr>
    </w:div>
    <w:div w:id="1479768006">
      <w:bodyDiv w:val="1"/>
      <w:marLeft w:val="0"/>
      <w:marRight w:val="0"/>
      <w:marTop w:val="0"/>
      <w:marBottom w:val="0"/>
      <w:divBdr>
        <w:top w:val="none" w:sz="0" w:space="0" w:color="auto"/>
        <w:left w:val="none" w:sz="0" w:space="0" w:color="auto"/>
        <w:bottom w:val="none" w:sz="0" w:space="0" w:color="auto"/>
        <w:right w:val="none" w:sz="0" w:space="0" w:color="auto"/>
      </w:divBdr>
    </w:div>
    <w:div w:id="1520238618">
      <w:bodyDiv w:val="1"/>
      <w:marLeft w:val="0"/>
      <w:marRight w:val="0"/>
      <w:marTop w:val="0"/>
      <w:marBottom w:val="0"/>
      <w:divBdr>
        <w:top w:val="none" w:sz="0" w:space="0" w:color="auto"/>
        <w:left w:val="none" w:sz="0" w:space="0" w:color="auto"/>
        <w:bottom w:val="none" w:sz="0" w:space="0" w:color="auto"/>
        <w:right w:val="none" w:sz="0" w:space="0" w:color="auto"/>
      </w:divBdr>
    </w:div>
    <w:div w:id="1552498783">
      <w:bodyDiv w:val="1"/>
      <w:marLeft w:val="0"/>
      <w:marRight w:val="0"/>
      <w:marTop w:val="0"/>
      <w:marBottom w:val="0"/>
      <w:divBdr>
        <w:top w:val="none" w:sz="0" w:space="0" w:color="auto"/>
        <w:left w:val="none" w:sz="0" w:space="0" w:color="auto"/>
        <w:bottom w:val="none" w:sz="0" w:space="0" w:color="auto"/>
        <w:right w:val="none" w:sz="0" w:space="0" w:color="auto"/>
      </w:divBdr>
    </w:div>
    <w:div w:id="1613248563">
      <w:bodyDiv w:val="1"/>
      <w:marLeft w:val="0"/>
      <w:marRight w:val="0"/>
      <w:marTop w:val="0"/>
      <w:marBottom w:val="0"/>
      <w:divBdr>
        <w:top w:val="none" w:sz="0" w:space="0" w:color="auto"/>
        <w:left w:val="none" w:sz="0" w:space="0" w:color="auto"/>
        <w:bottom w:val="none" w:sz="0" w:space="0" w:color="auto"/>
        <w:right w:val="none" w:sz="0" w:space="0" w:color="auto"/>
      </w:divBdr>
    </w:div>
    <w:div w:id="1629816291">
      <w:bodyDiv w:val="1"/>
      <w:marLeft w:val="0"/>
      <w:marRight w:val="0"/>
      <w:marTop w:val="0"/>
      <w:marBottom w:val="0"/>
      <w:divBdr>
        <w:top w:val="none" w:sz="0" w:space="0" w:color="auto"/>
        <w:left w:val="none" w:sz="0" w:space="0" w:color="auto"/>
        <w:bottom w:val="none" w:sz="0" w:space="0" w:color="auto"/>
        <w:right w:val="none" w:sz="0" w:space="0" w:color="auto"/>
      </w:divBdr>
    </w:div>
    <w:div w:id="1644188669">
      <w:bodyDiv w:val="1"/>
      <w:marLeft w:val="0"/>
      <w:marRight w:val="0"/>
      <w:marTop w:val="0"/>
      <w:marBottom w:val="0"/>
      <w:divBdr>
        <w:top w:val="none" w:sz="0" w:space="0" w:color="auto"/>
        <w:left w:val="none" w:sz="0" w:space="0" w:color="auto"/>
        <w:bottom w:val="none" w:sz="0" w:space="0" w:color="auto"/>
        <w:right w:val="none" w:sz="0" w:space="0" w:color="auto"/>
      </w:divBdr>
    </w:div>
    <w:div w:id="1651404195">
      <w:bodyDiv w:val="1"/>
      <w:marLeft w:val="0"/>
      <w:marRight w:val="0"/>
      <w:marTop w:val="0"/>
      <w:marBottom w:val="0"/>
      <w:divBdr>
        <w:top w:val="none" w:sz="0" w:space="0" w:color="auto"/>
        <w:left w:val="none" w:sz="0" w:space="0" w:color="auto"/>
        <w:bottom w:val="none" w:sz="0" w:space="0" w:color="auto"/>
        <w:right w:val="none" w:sz="0" w:space="0" w:color="auto"/>
      </w:divBdr>
    </w:div>
    <w:div w:id="1662348929">
      <w:bodyDiv w:val="1"/>
      <w:marLeft w:val="0"/>
      <w:marRight w:val="0"/>
      <w:marTop w:val="0"/>
      <w:marBottom w:val="0"/>
      <w:divBdr>
        <w:top w:val="none" w:sz="0" w:space="0" w:color="auto"/>
        <w:left w:val="none" w:sz="0" w:space="0" w:color="auto"/>
        <w:bottom w:val="none" w:sz="0" w:space="0" w:color="auto"/>
        <w:right w:val="none" w:sz="0" w:space="0" w:color="auto"/>
      </w:divBdr>
    </w:div>
    <w:div w:id="1676498398">
      <w:bodyDiv w:val="1"/>
      <w:marLeft w:val="0"/>
      <w:marRight w:val="0"/>
      <w:marTop w:val="0"/>
      <w:marBottom w:val="0"/>
      <w:divBdr>
        <w:top w:val="none" w:sz="0" w:space="0" w:color="auto"/>
        <w:left w:val="none" w:sz="0" w:space="0" w:color="auto"/>
        <w:bottom w:val="none" w:sz="0" w:space="0" w:color="auto"/>
        <w:right w:val="none" w:sz="0" w:space="0" w:color="auto"/>
      </w:divBdr>
    </w:div>
    <w:div w:id="1692608442">
      <w:bodyDiv w:val="1"/>
      <w:marLeft w:val="0"/>
      <w:marRight w:val="0"/>
      <w:marTop w:val="0"/>
      <w:marBottom w:val="0"/>
      <w:divBdr>
        <w:top w:val="none" w:sz="0" w:space="0" w:color="auto"/>
        <w:left w:val="none" w:sz="0" w:space="0" w:color="auto"/>
        <w:bottom w:val="none" w:sz="0" w:space="0" w:color="auto"/>
        <w:right w:val="none" w:sz="0" w:space="0" w:color="auto"/>
      </w:divBdr>
    </w:div>
    <w:div w:id="1709379346">
      <w:bodyDiv w:val="1"/>
      <w:marLeft w:val="0"/>
      <w:marRight w:val="0"/>
      <w:marTop w:val="0"/>
      <w:marBottom w:val="0"/>
      <w:divBdr>
        <w:top w:val="none" w:sz="0" w:space="0" w:color="auto"/>
        <w:left w:val="none" w:sz="0" w:space="0" w:color="auto"/>
        <w:bottom w:val="none" w:sz="0" w:space="0" w:color="auto"/>
        <w:right w:val="none" w:sz="0" w:space="0" w:color="auto"/>
      </w:divBdr>
    </w:div>
    <w:div w:id="1742366314">
      <w:bodyDiv w:val="1"/>
      <w:marLeft w:val="0"/>
      <w:marRight w:val="0"/>
      <w:marTop w:val="0"/>
      <w:marBottom w:val="0"/>
      <w:divBdr>
        <w:top w:val="none" w:sz="0" w:space="0" w:color="auto"/>
        <w:left w:val="none" w:sz="0" w:space="0" w:color="auto"/>
        <w:bottom w:val="none" w:sz="0" w:space="0" w:color="auto"/>
        <w:right w:val="none" w:sz="0" w:space="0" w:color="auto"/>
      </w:divBdr>
    </w:div>
    <w:div w:id="1761411255">
      <w:bodyDiv w:val="1"/>
      <w:marLeft w:val="0"/>
      <w:marRight w:val="0"/>
      <w:marTop w:val="0"/>
      <w:marBottom w:val="0"/>
      <w:divBdr>
        <w:top w:val="none" w:sz="0" w:space="0" w:color="auto"/>
        <w:left w:val="none" w:sz="0" w:space="0" w:color="auto"/>
        <w:bottom w:val="none" w:sz="0" w:space="0" w:color="auto"/>
        <w:right w:val="none" w:sz="0" w:space="0" w:color="auto"/>
      </w:divBdr>
    </w:div>
    <w:div w:id="1770084339">
      <w:bodyDiv w:val="1"/>
      <w:marLeft w:val="0"/>
      <w:marRight w:val="0"/>
      <w:marTop w:val="0"/>
      <w:marBottom w:val="0"/>
      <w:divBdr>
        <w:top w:val="none" w:sz="0" w:space="0" w:color="auto"/>
        <w:left w:val="none" w:sz="0" w:space="0" w:color="auto"/>
        <w:bottom w:val="none" w:sz="0" w:space="0" w:color="auto"/>
        <w:right w:val="none" w:sz="0" w:space="0" w:color="auto"/>
      </w:divBdr>
    </w:div>
    <w:div w:id="1796288852">
      <w:bodyDiv w:val="1"/>
      <w:marLeft w:val="0"/>
      <w:marRight w:val="0"/>
      <w:marTop w:val="0"/>
      <w:marBottom w:val="0"/>
      <w:divBdr>
        <w:top w:val="none" w:sz="0" w:space="0" w:color="auto"/>
        <w:left w:val="none" w:sz="0" w:space="0" w:color="auto"/>
        <w:bottom w:val="none" w:sz="0" w:space="0" w:color="auto"/>
        <w:right w:val="none" w:sz="0" w:space="0" w:color="auto"/>
      </w:divBdr>
    </w:div>
    <w:div w:id="1820000660">
      <w:bodyDiv w:val="1"/>
      <w:marLeft w:val="0"/>
      <w:marRight w:val="0"/>
      <w:marTop w:val="0"/>
      <w:marBottom w:val="0"/>
      <w:divBdr>
        <w:top w:val="none" w:sz="0" w:space="0" w:color="auto"/>
        <w:left w:val="none" w:sz="0" w:space="0" w:color="auto"/>
        <w:bottom w:val="none" w:sz="0" w:space="0" w:color="auto"/>
        <w:right w:val="none" w:sz="0" w:space="0" w:color="auto"/>
      </w:divBdr>
    </w:div>
    <w:div w:id="1826703977">
      <w:bodyDiv w:val="1"/>
      <w:marLeft w:val="0"/>
      <w:marRight w:val="0"/>
      <w:marTop w:val="0"/>
      <w:marBottom w:val="0"/>
      <w:divBdr>
        <w:top w:val="none" w:sz="0" w:space="0" w:color="auto"/>
        <w:left w:val="none" w:sz="0" w:space="0" w:color="auto"/>
        <w:bottom w:val="none" w:sz="0" w:space="0" w:color="auto"/>
        <w:right w:val="none" w:sz="0" w:space="0" w:color="auto"/>
      </w:divBdr>
    </w:div>
    <w:div w:id="1835221535">
      <w:bodyDiv w:val="1"/>
      <w:marLeft w:val="0"/>
      <w:marRight w:val="0"/>
      <w:marTop w:val="0"/>
      <w:marBottom w:val="0"/>
      <w:divBdr>
        <w:top w:val="none" w:sz="0" w:space="0" w:color="auto"/>
        <w:left w:val="none" w:sz="0" w:space="0" w:color="auto"/>
        <w:bottom w:val="none" w:sz="0" w:space="0" w:color="auto"/>
        <w:right w:val="none" w:sz="0" w:space="0" w:color="auto"/>
      </w:divBdr>
    </w:div>
    <w:div w:id="1853837817">
      <w:bodyDiv w:val="1"/>
      <w:marLeft w:val="0"/>
      <w:marRight w:val="0"/>
      <w:marTop w:val="0"/>
      <w:marBottom w:val="0"/>
      <w:divBdr>
        <w:top w:val="none" w:sz="0" w:space="0" w:color="auto"/>
        <w:left w:val="none" w:sz="0" w:space="0" w:color="auto"/>
        <w:bottom w:val="none" w:sz="0" w:space="0" w:color="auto"/>
        <w:right w:val="none" w:sz="0" w:space="0" w:color="auto"/>
      </w:divBdr>
    </w:div>
    <w:div w:id="1877279105">
      <w:bodyDiv w:val="1"/>
      <w:marLeft w:val="0"/>
      <w:marRight w:val="0"/>
      <w:marTop w:val="0"/>
      <w:marBottom w:val="0"/>
      <w:divBdr>
        <w:top w:val="none" w:sz="0" w:space="0" w:color="auto"/>
        <w:left w:val="none" w:sz="0" w:space="0" w:color="auto"/>
        <w:bottom w:val="none" w:sz="0" w:space="0" w:color="auto"/>
        <w:right w:val="none" w:sz="0" w:space="0" w:color="auto"/>
      </w:divBdr>
    </w:div>
    <w:div w:id="1884246101">
      <w:bodyDiv w:val="1"/>
      <w:marLeft w:val="0"/>
      <w:marRight w:val="0"/>
      <w:marTop w:val="0"/>
      <w:marBottom w:val="0"/>
      <w:divBdr>
        <w:top w:val="none" w:sz="0" w:space="0" w:color="auto"/>
        <w:left w:val="none" w:sz="0" w:space="0" w:color="auto"/>
        <w:bottom w:val="none" w:sz="0" w:space="0" w:color="auto"/>
        <w:right w:val="none" w:sz="0" w:space="0" w:color="auto"/>
      </w:divBdr>
    </w:div>
    <w:div w:id="1959943820">
      <w:bodyDiv w:val="1"/>
      <w:marLeft w:val="0"/>
      <w:marRight w:val="0"/>
      <w:marTop w:val="0"/>
      <w:marBottom w:val="0"/>
      <w:divBdr>
        <w:top w:val="none" w:sz="0" w:space="0" w:color="auto"/>
        <w:left w:val="none" w:sz="0" w:space="0" w:color="auto"/>
        <w:bottom w:val="none" w:sz="0" w:space="0" w:color="auto"/>
        <w:right w:val="none" w:sz="0" w:space="0" w:color="auto"/>
      </w:divBdr>
    </w:div>
    <w:div w:id="2000452551">
      <w:bodyDiv w:val="1"/>
      <w:marLeft w:val="0"/>
      <w:marRight w:val="0"/>
      <w:marTop w:val="0"/>
      <w:marBottom w:val="0"/>
      <w:divBdr>
        <w:top w:val="none" w:sz="0" w:space="0" w:color="auto"/>
        <w:left w:val="none" w:sz="0" w:space="0" w:color="auto"/>
        <w:bottom w:val="none" w:sz="0" w:space="0" w:color="auto"/>
        <w:right w:val="none" w:sz="0" w:space="0" w:color="auto"/>
      </w:divBdr>
    </w:div>
    <w:div w:id="2086685346">
      <w:bodyDiv w:val="1"/>
      <w:marLeft w:val="0"/>
      <w:marRight w:val="0"/>
      <w:marTop w:val="0"/>
      <w:marBottom w:val="0"/>
      <w:divBdr>
        <w:top w:val="none" w:sz="0" w:space="0" w:color="auto"/>
        <w:left w:val="none" w:sz="0" w:space="0" w:color="auto"/>
        <w:bottom w:val="none" w:sz="0" w:space="0" w:color="auto"/>
        <w:right w:val="none" w:sz="0" w:space="0" w:color="auto"/>
      </w:divBdr>
    </w:div>
    <w:div w:id="210949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chart" Target="charts/chart4.xml"/><Relationship Id="rId42" Type="http://schemas.openxmlformats.org/officeDocument/2006/relationships/chart" Target="charts/chart14.xml"/><Relationship Id="rId47" Type="http://schemas.openxmlformats.org/officeDocument/2006/relationships/chart" Target="charts/chart19.xml"/><Relationship Id="rId63" Type="http://schemas.openxmlformats.org/officeDocument/2006/relationships/chart" Target="charts/chart23.xml"/><Relationship Id="rId68" Type="http://schemas.openxmlformats.org/officeDocument/2006/relationships/hyperlink" Target="https://vizhub.healthdata.org/gbd-results/" TargetMode="External"/><Relationship Id="rId16" Type="http://schemas.openxmlformats.org/officeDocument/2006/relationships/image" Target="media/image8.emf"/><Relationship Id="rId11" Type="http://schemas.openxmlformats.org/officeDocument/2006/relationships/image" Target="media/image4.emf"/><Relationship Id="rId24" Type="http://schemas.openxmlformats.org/officeDocument/2006/relationships/chart" Target="charts/chart5.xml"/><Relationship Id="rId32" Type="http://schemas.openxmlformats.org/officeDocument/2006/relationships/chart" Target="charts/chart7.xml"/><Relationship Id="rId37" Type="http://schemas.openxmlformats.org/officeDocument/2006/relationships/chart" Target="charts/chart10.xml"/><Relationship Id="rId40" Type="http://schemas.openxmlformats.org/officeDocument/2006/relationships/image" Target="media/image21.png"/><Relationship Id="rId45" Type="http://schemas.openxmlformats.org/officeDocument/2006/relationships/chart" Target="charts/chart17.xml"/><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hyperlink" Target="https://www.who.int/data/data-collection-tools/who-mortality-database"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22.xml"/><Relationship Id="rId19" Type="http://schemas.openxmlformats.org/officeDocument/2006/relationships/image" Target="media/image10.emf"/><Relationship Id="rId14" Type="http://schemas.openxmlformats.org/officeDocument/2006/relationships/chart" Target="charts/chart1.xml"/><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0.emf"/><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image" Target="media/image28.png"/><Relationship Id="rId64" Type="http://schemas.openxmlformats.org/officeDocument/2006/relationships/image" Target="media/image34.EMF"/><Relationship Id="rId69" Type="http://schemas.openxmlformats.org/officeDocument/2006/relationships/hyperlink" Target="https://proiect-cardio.insp.gov.ro/" TargetMode="External"/><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23.emf"/><Relationship Id="rId72" Type="http://schemas.openxmlformats.org/officeDocument/2006/relationships/hyperlink" Target="https://www.healthdata.org/data-tools-practices/interactive-visuals/gbd-compare"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chart" Target="charts/chart2.xml"/><Relationship Id="rId25" Type="http://schemas.openxmlformats.org/officeDocument/2006/relationships/image" Target="media/image13.emf"/><Relationship Id="rId33" Type="http://schemas.openxmlformats.org/officeDocument/2006/relationships/image" Target="media/image19.emf"/><Relationship Id="rId38" Type="http://schemas.openxmlformats.org/officeDocument/2006/relationships/chart" Target="charts/chart11.xml"/><Relationship Id="rId46" Type="http://schemas.openxmlformats.org/officeDocument/2006/relationships/chart" Target="charts/chart18.xml"/><Relationship Id="rId59" Type="http://schemas.openxmlformats.org/officeDocument/2006/relationships/image" Target="media/image31.emf"/><Relationship Id="rId67" Type="http://schemas.openxmlformats.org/officeDocument/2006/relationships/hyperlink" Target="https://www.who.int/health-topics/cardiovascular-diseases" TargetMode="External"/><Relationship Id="rId20" Type="http://schemas.openxmlformats.org/officeDocument/2006/relationships/chart" Target="charts/chart3.xml"/><Relationship Id="rId41" Type="http://schemas.openxmlformats.org/officeDocument/2006/relationships/chart" Target="charts/chart13.xml"/><Relationship Id="rId54" Type="http://schemas.openxmlformats.org/officeDocument/2006/relationships/image" Target="media/image26.emf"/><Relationship Id="rId62" Type="http://schemas.openxmlformats.org/officeDocument/2006/relationships/image" Target="media/image33.emf"/><Relationship Id="rId70" Type="http://schemas.openxmlformats.org/officeDocument/2006/relationships/hyperlink" Target="https://ec.europa.eu/eurostat/statistics-explained/index.php?title=Cardiovascular_diseases_statistics"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chart" Target="charts/chart9.xml"/><Relationship Id="rId49" Type="http://schemas.openxmlformats.org/officeDocument/2006/relationships/image" Target="media/image22.emf"/><Relationship Id="rId57" Type="http://schemas.openxmlformats.org/officeDocument/2006/relationships/image" Target="media/image29.emf"/><Relationship Id="rId10" Type="http://schemas.openxmlformats.org/officeDocument/2006/relationships/image" Target="media/image3.emf"/><Relationship Id="rId31" Type="http://schemas.openxmlformats.org/officeDocument/2006/relationships/chart" Target="charts/chart6.xml"/><Relationship Id="rId44" Type="http://schemas.openxmlformats.org/officeDocument/2006/relationships/chart" Target="charts/chart16.xml"/><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hyperlink" Target="https://www.who.int/data/gho/data/themes/mortality-and-global-health-estimates/ghe-leading-causes-of-death" TargetMode="External"/><Relationship Id="rId73" Type="http://schemas.openxmlformats.org/officeDocument/2006/relationships/hyperlink" Target="https://proiect-pdp1.insp.gov.ro/wp-content/uploads/2022/03/Ghiduri-de-preventie-in-asistenta-medicala-comunitara.pdf"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9.emf"/><Relationship Id="rId39" Type="http://schemas.openxmlformats.org/officeDocument/2006/relationships/chart" Target="charts/chart12.xml"/><Relationship Id="rId34" Type="http://schemas.openxmlformats.org/officeDocument/2006/relationships/chart" Target="charts/chart8.xml"/><Relationship Id="rId50" Type="http://schemas.openxmlformats.org/officeDocument/2006/relationships/chart" Target="charts/chart21.xml"/><Relationship Id="rId55" Type="http://schemas.openxmlformats.org/officeDocument/2006/relationships/image" Target="media/image27.emf"/><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yperlink" Target="https://ec.europa.eu/eurostat/web/health/database" TargetMode="External"/><Relationship Id="rId2" Type="http://schemas.openxmlformats.org/officeDocument/2006/relationships/numbering" Target="numbering.xml"/><Relationship Id="rId29" Type="http://schemas.openxmlformats.org/officeDocument/2006/relationships/image" Target="media/image17.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H:\1.%20IEC%202024%20BCV_30.09.2024_CRSPC\MLC_BCV_dec%202024_FINAL_DE%20DAT\Materiale%20BCV%20de%20trimis\Date_Dr_Cara_30.09.2024_paleta%20INSP_pt%20prezentare%20pp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1.%20IEC%202024%20BCV_30.09.2024_CRSPC\MLC_BCV_dec%202024_FINAL_DE%20DAT\Materiale%20BCV%20de%20trimis\Propunere%20campanie%20BCV%202024%20CRSPC\extrase%20Health%20al%20a%20Glance%202023\on5wsq_IHD_OECD.xlsx" TargetMode="External"/><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3" Type="http://schemas.openxmlformats.org/officeDocument/2006/relationships/oleObject" Target="file:///H:\awarness%202024%20bcv_22.09.2024\MLC_BCV_dec%202024\Date_Dr_Cara_29.09.2024_paleta%20INSP.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7.xml.rels><?xml version="1.0" encoding="UTF-8" standalone="yes"?>
<Relationships xmlns="http://schemas.openxmlformats.org/package/2006/relationships"><Relationship Id="rId3" Type="http://schemas.openxmlformats.org/officeDocument/2006/relationships/oleObject" Target="file:///H:\1.%20IEC%202024%20BCV_30.09.2024_CRSPC\MLC_BCV_dec%202024_FINAL_DE%20DAT\Materiale%20BCV%20de%20trimis\Date_Dr_Cara_30.09.2024_paleta%20INSP_pt%20prezentare%20ppt.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H:\1.%20IEC%202024%20BCV_30.09.2024_CRSPC\MLC_BCV_dec%202024_FINAL_DE%20DAT\Materiale%20BCV%20de%20trimis\Date_Dr_Cara_30.09.2024_paleta%20INSP_pt%20prezentare%20ppt.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H:\awarness%202024%20bcv_22.09.2024\MLC_BCV_dec%202024\Date_Dr_Cara_29.09.2024_paleta%20INSP.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1.xlsx"/></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D:\1.%20IEC%202024%20BCV_30.09.2024_CRSPC\MLC_BCV_dec%202024_FINAL_DE%20DAT\Materiale%20BCV%20de%20trimis\Propunere%20campanie%20BCV%202024%20CRSPC\extrase%20Health%20al%20a%20Glance%202023\usx7go_stroke_OECD.xlsx" TargetMode="External"/><Relationship Id="rId1" Type="http://schemas.openxmlformats.org/officeDocument/2006/relationships/themeOverride" Target="../theme/themeOverride14.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2.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3.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file:///H:\1.%20IEC%202024%20BCV_30.09.2024_CRSPC\MLC_BCV_dec%202024_FINAL_DE%20DAT\Materiale%20BCV%20de%20trimis\Propunere%20campanie%20BCV%202024%20CRSPC\Date_Dr_Cara_30.09.2024_paleta%20INSP_V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oleObject" Target="file:///H:\1.%20IEC%202024%20BCV_30.09.2024_CRSPC\MLC_BCV_dec%202024_FINAL_DE%20DAT\Materiale%20BCV%20de%20trimis\Date_Dr_Cara_30.09.2024_paleta%20INSP_pt%20prezentare%20ppt.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 incidenta'!$A$6</c:f>
              <c:strCache>
                <c:ptCount val="1"/>
                <c:pt idx="0">
                  <c:v>Boli ap. circulator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'Grafice incidenta'!$B$1:$K$1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incidenta'!$B$6:$K$6</c:f>
              <c:numCache>
                <c:formatCode>0.0</c:formatCode>
                <c:ptCount val="10"/>
                <c:pt idx="0">
                  <c:v>4757.6598862919909</c:v>
                </c:pt>
                <c:pt idx="1">
                  <c:v>4757.9664266165546</c:v>
                </c:pt>
                <c:pt idx="2">
                  <c:v>4365.0892724118794</c:v>
                </c:pt>
                <c:pt idx="3">
                  <c:v>4285.351253944471</c:v>
                </c:pt>
                <c:pt idx="4">
                  <c:v>4213.5328559462614</c:v>
                </c:pt>
                <c:pt idx="5">
                  <c:v>4517.1893410761177</c:v>
                </c:pt>
                <c:pt idx="6">
                  <c:v>4087.8414865281416</c:v>
                </c:pt>
                <c:pt idx="7">
                  <c:v>4656.9534062763059</c:v>
                </c:pt>
                <c:pt idx="8">
                  <c:v>4763.0482072509012</c:v>
                </c:pt>
                <c:pt idx="9">
                  <c:v>5528.2662900758523</c:v>
                </c:pt>
              </c:numCache>
            </c:numRef>
          </c:val>
          <c:extLst>
            <c:ext xmlns:c16="http://schemas.microsoft.com/office/drawing/2014/chart" uri="{C3380CC4-5D6E-409C-BE32-E72D297353CC}">
              <c16:uniqueId val="{00000001-598F-4AA6-B79C-7CD0DC7A997A}"/>
            </c:ext>
          </c:extLst>
        </c:ser>
        <c:dLbls>
          <c:dLblPos val="outEnd"/>
          <c:showLegendKey val="0"/>
          <c:showVal val="1"/>
          <c:showCatName val="0"/>
          <c:showSerName val="0"/>
          <c:showPercent val="0"/>
          <c:showBubbleSize val="0"/>
        </c:dLbls>
        <c:gapWidth val="219"/>
        <c:overlap val="-27"/>
        <c:axId val="485102832"/>
        <c:axId val="485104272"/>
      </c:barChart>
      <c:catAx>
        <c:axId val="485102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85104272"/>
        <c:crosses val="autoZero"/>
        <c:auto val="1"/>
        <c:lblAlgn val="ctr"/>
        <c:lblOffset val="100"/>
        <c:noMultiLvlLbl val="0"/>
      </c:catAx>
      <c:valAx>
        <c:axId val="485104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851028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Caz_nou!$D$59:$H$59</c:f>
              <c:strCache>
                <c:ptCount val="5"/>
                <c:pt idx="0">
                  <c:v>Total</c:v>
                </c:pt>
                <c:pt idx="1">
                  <c:v>Masculin</c:v>
                </c:pt>
                <c:pt idx="2">
                  <c:v>Feminin</c:v>
                </c:pt>
                <c:pt idx="3">
                  <c:v>Urban</c:v>
                </c:pt>
                <c:pt idx="4">
                  <c:v>Rural</c:v>
                </c:pt>
              </c:strCache>
            </c:strRef>
          </c:cat>
          <c:val>
            <c:numRef>
              <c:f>Externari!$D$62:$H$62</c:f>
              <c:numCache>
                <c:formatCode>0.0</c:formatCode>
                <c:ptCount val="5"/>
                <c:pt idx="0">
                  <c:v>251.12698703953103</c:v>
                </c:pt>
                <c:pt idx="1">
                  <c:v>320.57154214744389</c:v>
                </c:pt>
                <c:pt idx="2">
                  <c:v>185.49877294923664</c:v>
                </c:pt>
                <c:pt idx="3">
                  <c:v>287.66382802742743</c:v>
                </c:pt>
                <c:pt idx="4">
                  <c:v>211.47714720019198</c:v>
                </c:pt>
              </c:numCache>
            </c:numRef>
          </c:val>
          <c:extLst>
            <c:ext xmlns:c16="http://schemas.microsoft.com/office/drawing/2014/chart" uri="{C3380CC4-5D6E-409C-BE32-E72D297353CC}">
              <c16:uniqueId val="{00000000-1BD9-4B54-A2D1-080745EBB2AC}"/>
            </c:ext>
          </c:extLst>
        </c:ser>
        <c:dLbls>
          <c:dLblPos val="outEnd"/>
          <c:showLegendKey val="0"/>
          <c:showVal val="1"/>
          <c:showCatName val="0"/>
          <c:showSerName val="0"/>
          <c:showPercent val="0"/>
          <c:showBubbleSize val="0"/>
        </c:dLbls>
        <c:gapWidth val="219"/>
        <c:overlap val="-27"/>
        <c:axId val="495946912"/>
        <c:axId val="495947392"/>
      </c:barChart>
      <c:catAx>
        <c:axId val="4959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7392"/>
        <c:crosses val="autoZero"/>
        <c:auto val="1"/>
        <c:lblAlgn val="ctr"/>
        <c:lblOffset val="100"/>
        <c:noMultiLvlLbl val="0"/>
      </c:catAx>
      <c:valAx>
        <c:axId val="495947392"/>
        <c:scaling>
          <c:orientation val="minMax"/>
          <c:max val="35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6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ash"/>
              </a:ln>
              <a:effectLst/>
            </c:spPr>
            <c:trendlineType val="linear"/>
            <c:dispRSqr val="0"/>
            <c:dispEq val="0"/>
          </c:trendline>
          <c:cat>
            <c:numRef>
              <c:f>'Grafice externari'!$B$39:$K$39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Decese!$D$64:$M$64</c:f>
              <c:numCache>
                <c:formatCode>0.0</c:formatCode>
                <c:ptCount val="10"/>
                <c:pt idx="0">
                  <c:v>227.46912182344809</c:v>
                </c:pt>
                <c:pt idx="1">
                  <c:v>236.92484633672422</c:v>
                </c:pt>
                <c:pt idx="2">
                  <c:v>223.87632688200154</c:v>
                </c:pt>
                <c:pt idx="3">
                  <c:v>224.68433006034923</c:v>
                </c:pt>
                <c:pt idx="4">
                  <c:v>224.98010644884155</c:v>
                </c:pt>
                <c:pt idx="5">
                  <c:v>224.53020146922319</c:v>
                </c:pt>
                <c:pt idx="6">
                  <c:v>251.24248004031344</c:v>
                </c:pt>
                <c:pt idx="7">
                  <c:v>265.74257366538797</c:v>
                </c:pt>
                <c:pt idx="8">
                  <c:v>230.85121509694758</c:v>
                </c:pt>
                <c:pt idx="9">
                  <c:v>198.69440494203184</c:v>
                </c:pt>
              </c:numCache>
            </c:numRef>
          </c:val>
          <c:extLst>
            <c:ext xmlns:c16="http://schemas.microsoft.com/office/drawing/2014/chart" uri="{C3380CC4-5D6E-409C-BE32-E72D297353CC}">
              <c16:uniqueId val="{00000001-A115-4167-AECF-4A918BC9042E}"/>
            </c:ext>
          </c:extLst>
        </c:ser>
        <c:dLbls>
          <c:dLblPos val="outEnd"/>
          <c:showLegendKey val="0"/>
          <c:showVal val="1"/>
          <c:showCatName val="0"/>
          <c:showSerName val="0"/>
          <c:showPercent val="0"/>
          <c:showBubbleSize val="0"/>
        </c:dLbls>
        <c:gapWidth val="219"/>
        <c:overlap val="-27"/>
        <c:axId val="617582352"/>
        <c:axId val="617583312"/>
      </c:barChart>
      <c:catAx>
        <c:axId val="617582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7583312"/>
        <c:crosses val="autoZero"/>
        <c:auto val="1"/>
        <c:lblAlgn val="ctr"/>
        <c:lblOffset val="100"/>
        <c:noMultiLvlLbl val="0"/>
      </c:catAx>
      <c:valAx>
        <c:axId val="61758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758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Caz_nou!$D$59:$H$59</c:f>
              <c:strCache>
                <c:ptCount val="5"/>
                <c:pt idx="0">
                  <c:v>Total</c:v>
                </c:pt>
                <c:pt idx="1">
                  <c:v>Masculin</c:v>
                </c:pt>
                <c:pt idx="2">
                  <c:v>Feminin</c:v>
                </c:pt>
                <c:pt idx="3">
                  <c:v>Urban</c:v>
                </c:pt>
                <c:pt idx="4">
                  <c:v>Rural</c:v>
                </c:pt>
              </c:strCache>
            </c:strRef>
          </c:cat>
          <c:val>
            <c:numRef>
              <c:f>Decese!$D$71:$H$71</c:f>
              <c:numCache>
                <c:formatCode>0.0</c:formatCode>
                <c:ptCount val="5"/>
                <c:pt idx="0">
                  <c:v>198.69440494203184</c:v>
                </c:pt>
                <c:pt idx="1">
                  <c:v>205.07149768529774</c:v>
                </c:pt>
                <c:pt idx="2">
                  <c:v>192.61741287126821</c:v>
                </c:pt>
                <c:pt idx="3">
                  <c:v>167.87548289939082</c:v>
                </c:pt>
                <c:pt idx="4">
                  <c:v>237.84631685937401</c:v>
                </c:pt>
              </c:numCache>
            </c:numRef>
          </c:val>
          <c:extLst>
            <c:ext xmlns:c16="http://schemas.microsoft.com/office/drawing/2014/chart" uri="{C3380CC4-5D6E-409C-BE32-E72D297353CC}">
              <c16:uniqueId val="{00000000-52E3-40AA-A4AF-F0EA6852E012}"/>
            </c:ext>
          </c:extLst>
        </c:ser>
        <c:dLbls>
          <c:dLblPos val="outEnd"/>
          <c:showLegendKey val="0"/>
          <c:showVal val="1"/>
          <c:showCatName val="0"/>
          <c:showSerName val="0"/>
          <c:showPercent val="0"/>
          <c:showBubbleSize val="0"/>
        </c:dLbls>
        <c:gapWidth val="219"/>
        <c:overlap val="-27"/>
        <c:axId val="495946912"/>
        <c:axId val="495947392"/>
      </c:barChart>
      <c:catAx>
        <c:axId val="4959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7392"/>
        <c:crosses val="autoZero"/>
        <c:auto val="1"/>
        <c:lblAlgn val="ctr"/>
        <c:lblOffset val="100"/>
        <c:noMultiLvlLbl val="0"/>
      </c:catAx>
      <c:valAx>
        <c:axId val="495947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6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125499308941237"/>
          <c:y val="5.5637027375094315E-2"/>
          <c:w val="0.66892247991373155"/>
          <c:h val="0.86993156930111815"/>
        </c:manualLayout>
      </c:layout>
      <c:barChart>
        <c:barDir val="bar"/>
        <c:grouping val="clustered"/>
        <c:varyColors val="0"/>
        <c:ser>
          <c:idx val="0"/>
          <c:order val="0"/>
          <c:tx>
            <c:strRef>
              <c:f>'g3-11'!$B$50</c:f>
              <c:strCache>
                <c:ptCount val="1"/>
                <c:pt idx="0">
                  <c:v>2021</c:v>
                </c:pt>
              </c:strCache>
            </c:strRef>
          </c:tx>
          <c:spPr>
            <a:solidFill>
              <a:srgbClr val="963C2D"/>
            </a:solidFill>
            <a:ln>
              <a:noFill/>
            </a:ln>
            <a:effectLst/>
            <a:extLst>
              <a:ext uri="{91240B29-F687-4F45-9708-019B960494DF}">
                <a14:hiddenLine xmlns:a14="http://schemas.microsoft.com/office/drawing/2010/main">
                  <a:noFill/>
                </a14:hiddenLine>
              </a:ext>
            </a:extLst>
          </c:spPr>
          <c:invertIfNegative val="0"/>
          <c:dPt>
            <c:idx val="12"/>
            <c:invertIfNegative val="0"/>
            <c:bubble3D val="0"/>
            <c:extLst>
              <c:ext xmlns:c16="http://schemas.microsoft.com/office/drawing/2014/chart" uri="{C3380CC4-5D6E-409C-BE32-E72D297353CC}">
                <c16:uniqueId val="{00000000-EA6B-410A-8CB0-A54B0CD29966}"/>
              </c:ext>
            </c:extLst>
          </c:dPt>
          <c:dPt>
            <c:idx val="14"/>
            <c:invertIfNegative val="0"/>
            <c:bubble3D val="0"/>
            <c:extLst>
              <c:ext xmlns:c16="http://schemas.microsoft.com/office/drawing/2014/chart" uri="{C3380CC4-5D6E-409C-BE32-E72D297353CC}">
                <c16:uniqueId val="{00000001-EA6B-410A-8CB0-A54B0CD29966}"/>
              </c:ext>
            </c:extLst>
          </c:dPt>
          <c:dPt>
            <c:idx val="16"/>
            <c:invertIfNegative val="0"/>
            <c:bubble3D val="0"/>
            <c:spPr>
              <a:solidFill>
                <a:srgbClr val="DE1920"/>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3-EA6B-410A-8CB0-A54B0CD29966}"/>
              </c:ext>
            </c:extLst>
          </c:dPt>
          <c:dPt>
            <c:idx val="17"/>
            <c:invertIfNegative val="0"/>
            <c:bubble3D val="0"/>
            <c:extLst>
              <c:ext xmlns:c16="http://schemas.microsoft.com/office/drawing/2014/chart" uri="{C3380CC4-5D6E-409C-BE32-E72D297353CC}">
                <c16:uniqueId val="{00000004-EA6B-410A-8CB0-A54B0CD29966}"/>
              </c:ext>
            </c:extLst>
          </c:dPt>
          <c:dPt>
            <c:idx val="40"/>
            <c:invertIfNegative val="0"/>
            <c:bubble3D val="0"/>
            <c:spPr>
              <a:solidFill>
                <a:srgbClr val="963C2D"/>
              </a:solidFill>
              <a:ln>
                <a:noFill/>
              </a:ln>
              <a:effectLst/>
            </c:spPr>
            <c:extLst>
              <c:ext xmlns:c16="http://schemas.microsoft.com/office/drawing/2014/chart" uri="{C3380CC4-5D6E-409C-BE32-E72D297353CC}">
                <c16:uniqueId val="{00000006-EA6B-410A-8CB0-A54B0CD29966}"/>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7-EA6B-410A-8CB0-A54B0CD29966}"/>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8-EA6B-410A-8CB0-A54B0CD29966}"/>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9-EA6B-410A-8CB0-A54B0CD29966}"/>
                </c:ext>
              </c:extLst>
            </c:dLbl>
            <c:dLbl>
              <c:idx val="3"/>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A-EA6B-410A-8CB0-A54B0CD29966}"/>
                </c:ext>
              </c:extLst>
            </c:dLbl>
            <c:dLbl>
              <c:idx val="4"/>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B-EA6B-410A-8CB0-A54B0CD29966}"/>
                </c:ext>
              </c:extLst>
            </c:dLbl>
            <c:dLbl>
              <c:idx val="5"/>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C-EA6B-410A-8CB0-A54B0CD29966}"/>
                </c:ext>
              </c:extLst>
            </c:dLbl>
            <c:dLbl>
              <c:idx val="6"/>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D-EA6B-410A-8CB0-A54B0CD29966}"/>
                </c:ext>
              </c:extLst>
            </c:dLbl>
            <c:dLbl>
              <c:idx val="7"/>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E-EA6B-410A-8CB0-A54B0CD29966}"/>
                </c:ext>
              </c:extLst>
            </c:dLbl>
            <c:dLbl>
              <c:idx val="8"/>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F-EA6B-410A-8CB0-A54B0CD29966}"/>
                </c:ext>
              </c:extLst>
            </c:dLbl>
            <c:dLbl>
              <c:idx val="9"/>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0-EA6B-410A-8CB0-A54B0CD29966}"/>
                </c:ext>
              </c:extLst>
            </c:dLbl>
            <c:dLbl>
              <c:idx val="1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1-EA6B-410A-8CB0-A54B0CD29966}"/>
                </c:ext>
              </c:extLst>
            </c:dLbl>
            <c:dLbl>
              <c:idx val="11"/>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2-EA6B-410A-8CB0-A54B0CD29966}"/>
                </c:ext>
              </c:extLst>
            </c:dLbl>
            <c:dLbl>
              <c:idx val="1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0-EA6B-410A-8CB0-A54B0CD29966}"/>
                </c:ext>
              </c:extLst>
            </c:dLbl>
            <c:dLbl>
              <c:idx val="13"/>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3-EA6B-410A-8CB0-A54B0CD29966}"/>
                </c:ext>
              </c:extLst>
            </c:dLbl>
            <c:dLbl>
              <c:idx val="14"/>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1-EA6B-410A-8CB0-A54B0CD29966}"/>
                </c:ext>
              </c:extLst>
            </c:dLbl>
            <c:dLbl>
              <c:idx val="15"/>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4-EA6B-410A-8CB0-A54B0CD29966}"/>
                </c:ext>
              </c:extLst>
            </c:dLbl>
            <c:dLbl>
              <c:idx val="16"/>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3-EA6B-410A-8CB0-A54B0CD29966}"/>
                </c:ext>
              </c:extLst>
            </c:dLbl>
            <c:dLbl>
              <c:idx val="17"/>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4-EA6B-410A-8CB0-A54B0CD29966}"/>
                </c:ext>
              </c:extLst>
            </c:dLbl>
            <c:dLbl>
              <c:idx val="18"/>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5-EA6B-410A-8CB0-A54B0CD29966}"/>
                </c:ext>
              </c:extLst>
            </c:dLbl>
            <c:dLbl>
              <c:idx val="19"/>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6-EA6B-410A-8CB0-A54B0CD29966}"/>
                </c:ext>
              </c:extLst>
            </c:dLbl>
            <c:dLbl>
              <c:idx val="2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7-EA6B-410A-8CB0-A54B0CD29966}"/>
                </c:ext>
              </c:extLst>
            </c:dLbl>
            <c:dLbl>
              <c:idx val="21"/>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8-EA6B-410A-8CB0-A54B0CD29966}"/>
                </c:ext>
              </c:extLst>
            </c:dLbl>
            <c:dLbl>
              <c:idx val="2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9-EA6B-410A-8CB0-A54B0CD29966}"/>
                </c:ext>
              </c:extLst>
            </c:dLbl>
            <c:dLbl>
              <c:idx val="23"/>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A-EA6B-410A-8CB0-A54B0CD29966}"/>
                </c:ext>
              </c:extLst>
            </c:dLbl>
            <c:dLbl>
              <c:idx val="24"/>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B-EA6B-410A-8CB0-A54B0CD29966}"/>
                </c:ext>
              </c:extLst>
            </c:dLbl>
            <c:dLbl>
              <c:idx val="25"/>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C-EA6B-410A-8CB0-A54B0CD29966}"/>
                </c:ext>
              </c:extLst>
            </c:dLbl>
            <c:dLbl>
              <c:idx val="26"/>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D-EA6B-410A-8CB0-A54B0CD29966}"/>
                </c:ext>
              </c:extLst>
            </c:dLbl>
            <c:dLbl>
              <c:idx val="27"/>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E-EA6B-410A-8CB0-A54B0CD29966}"/>
                </c:ext>
              </c:extLst>
            </c:dLbl>
            <c:dLbl>
              <c:idx val="28"/>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F-EA6B-410A-8CB0-A54B0CD29966}"/>
                </c:ext>
              </c:extLst>
            </c:dLbl>
            <c:dLbl>
              <c:idx val="29"/>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0-EA6B-410A-8CB0-A54B0CD29966}"/>
                </c:ext>
              </c:extLst>
            </c:dLbl>
            <c:dLbl>
              <c:idx val="3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1-EA6B-410A-8CB0-A54B0CD29966}"/>
                </c:ext>
              </c:extLst>
            </c:dLbl>
            <c:dLbl>
              <c:idx val="31"/>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2-EA6B-410A-8CB0-A54B0CD29966}"/>
                </c:ext>
              </c:extLst>
            </c:dLbl>
            <c:dLbl>
              <c:idx val="3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3-EA6B-410A-8CB0-A54B0CD29966}"/>
                </c:ext>
              </c:extLst>
            </c:dLbl>
            <c:dLbl>
              <c:idx val="33"/>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4-EA6B-410A-8CB0-A54B0CD29966}"/>
                </c:ext>
              </c:extLst>
            </c:dLbl>
            <c:dLbl>
              <c:idx val="34"/>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5-EA6B-410A-8CB0-A54B0CD29966}"/>
                </c:ext>
              </c:extLst>
            </c:dLbl>
            <c:dLbl>
              <c:idx val="35"/>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6-EA6B-410A-8CB0-A54B0CD29966}"/>
                </c:ext>
              </c:extLst>
            </c:dLbl>
            <c:dLbl>
              <c:idx val="36"/>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7-EA6B-410A-8CB0-A54B0CD29966}"/>
                </c:ext>
              </c:extLst>
            </c:dLbl>
            <c:dLbl>
              <c:idx val="37"/>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8-EA6B-410A-8CB0-A54B0CD29966}"/>
                </c:ext>
              </c:extLst>
            </c:dLbl>
            <c:dLbl>
              <c:idx val="38"/>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9-EA6B-410A-8CB0-A54B0CD29966}"/>
                </c:ext>
              </c:extLst>
            </c:dLbl>
            <c:dLbl>
              <c:idx val="39"/>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A-EA6B-410A-8CB0-A54B0CD29966}"/>
                </c:ext>
              </c:extLst>
            </c:dLbl>
            <c:dLbl>
              <c:idx val="4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6-EA6B-410A-8CB0-A54B0CD29966}"/>
                </c:ext>
              </c:extLst>
            </c:dLbl>
            <c:dLbl>
              <c:idx val="41"/>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B-EA6B-410A-8CB0-A54B0CD29966}"/>
                </c:ext>
              </c:extLst>
            </c:dLbl>
            <c:dLbl>
              <c:idx val="42"/>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C-EA6B-410A-8CB0-A54B0CD29966}"/>
                </c:ext>
              </c:extLst>
            </c:dLbl>
            <c:dLbl>
              <c:idx val="43"/>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D-EA6B-410A-8CB0-A54B0CD29966}"/>
                </c:ext>
              </c:extLst>
            </c:dLbl>
            <c:dLbl>
              <c:idx val="44"/>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E-EA6B-410A-8CB0-A54B0CD29966}"/>
                </c:ext>
              </c:extLst>
            </c:dLbl>
            <c:dLbl>
              <c:idx val="45"/>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F-EA6B-410A-8CB0-A54B0CD29966}"/>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'g3-11'!$A$51:$A$96</c:f>
              <c:strCache>
                <c:ptCount val="46"/>
                <c:pt idx="0">
                  <c:v>Lithuania</c:v>
                </c:pt>
                <c:pt idx="1">
                  <c:v>Latvia</c:v>
                </c:pt>
                <c:pt idx="2">
                  <c:v>Hungary</c:v>
                </c:pt>
                <c:pt idx="3">
                  <c:v>Mexico</c:v>
                </c:pt>
                <c:pt idx="4">
                  <c:v>Slovak Republic</c:v>
                </c:pt>
                <c:pt idx="5">
                  <c:v>Romania</c:v>
                </c:pt>
                <c:pt idx="6">
                  <c:v>Colombia</c:v>
                </c:pt>
                <c:pt idx="7">
                  <c:v>Czech Republic</c:v>
                </c:pt>
                <c:pt idx="8">
                  <c:v>Bulgaria</c:v>
                </c:pt>
                <c:pt idx="9">
                  <c:v>Croatia</c:v>
                </c:pt>
                <c:pt idx="10">
                  <c:v>Türkiye</c:v>
                </c:pt>
                <c:pt idx="11">
                  <c:v>Poland</c:v>
                </c:pt>
                <c:pt idx="12">
                  <c:v>Estonia</c:v>
                </c:pt>
                <c:pt idx="13">
                  <c:v>Peru</c:v>
                </c:pt>
                <c:pt idx="14">
                  <c:v>Finland</c:v>
                </c:pt>
                <c:pt idx="15">
                  <c:v>United States</c:v>
                </c:pt>
                <c:pt idx="16">
                  <c:v>OECD38</c:v>
                </c:pt>
                <c:pt idx="17">
                  <c:v>Ireland</c:v>
                </c:pt>
                <c:pt idx="18">
                  <c:v>Austria</c:v>
                </c:pt>
                <c:pt idx="19">
                  <c:v>New Zealand¹</c:v>
                </c:pt>
                <c:pt idx="20">
                  <c:v>Germany</c:v>
                </c:pt>
                <c:pt idx="21">
                  <c:v>Brazil</c:v>
                </c:pt>
                <c:pt idx="22">
                  <c:v>Greece</c:v>
                </c:pt>
                <c:pt idx="23">
                  <c:v>Sweden</c:v>
                </c:pt>
                <c:pt idx="24">
                  <c:v>United Kingdom</c:v>
                </c:pt>
                <c:pt idx="25">
                  <c:v>Iceland</c:v>
                </c:pt>
                <c:pt idx="26">
                  <c:v>Canada</c:v>
                </c:pt>
                <c:pt idx="27">
                  <c:v>South Africa</c:v>
                </c:pt>
                <c:pt idx="28">
                  <c:v>Italy¹</c:v>
                </c:pt>
                <c:pt idx="29">
                  <c:v>Norway¹</c:v>
                </c:pt>
                <c:pt idx="30">
                  <c:v>Argentina</c:v>
                </c:pt>
                <c:pt idx="31">
                  <c:v>Slovenia</c:v>
                </c:pt>
                <c:pt idx="32">
                  <c:v>Australia</c:v>
                </c:pt>
                <c:pt idx="33">
                  <c:v>Switzerland</c:v>
                </c:pt>
                <c:pt idx="34">
                  <c:v>Costa Rica</c:v>
                </c:pt>
                <c:pt idx="35">
                  <c:v>Israel</c:v>
                </c:pt>
                <c:pt idx="36">
                  <c:v>Chile</c:v>
                </c:pt>
                <c:pt idx="37">
                  <c:v>Portugal</c:v>
                </c:pt>
                <c:pt idx="38">
                  <c:v>Belgium</c:v>
                </c:pt>
                <c:pt idx="39">
                  <c:v>Denmark</c:v>
                </c:pt>
                <c:pt idx="40">
                  <c:v>Spain</c:v>
                </c:pt>
                <c:pt idx="41">
                  <c:v>Luxembourg</c:v>
                </c:pt>
                <c:pt idx="42">
                  <c:v>Netherlands</c:v>
                </c:pt>
                <c:pt idx="43">
                  <c:v>France¹</c:v>
                </c:pt>
                <c:pt idx="44">
                  <c:v>Japan</c:v>
                </c:pt>
                <c:pt idx="45">
                  <c:v>Korea</c:v>
                </c:pt>
              </c:strCache>
            </c:strRef>
          </c:cat>
          <c:val>
            <c:numRef>
              <c:f>'g3-11'!$B$51:$B$96</c:f>
              <c:numCache>
                <c:formatCode>0</c:formatCode>
                <c:ptCount val="46"/>
                <c:pt idx="0">
                  <c:v>394.9</c:v>
                </c:pt>
                <c:pt idx="1">
                  <c:v>296.60000000000002</c:v>
                </c:pt>
                <c:pt idx="2">
                  <c:v>295.60000000000002</c:v>
                </c:pt>
                <c:pt idx="3">
                  <c:v>275.60000000000002</c:v>
                </c:pt>
                <c:pt idx="4">
                  <c:v>270.60000000000002</c:v>
                </c:pt>
                <c:pt idx="5">
                  <c:v>235.7</c:v>
                </c:pt>
                <c:pt idx="6">
                  <c:v>225.5</c:v>
                </c:pt>
                <c:pt idx="7">
                  <c:v>193.6</c:v>
                </c:pt>
                <c:pt idx="8">
                  <c:v>184.1</c:v>
                </c:pt>
                <c:pt idx="9">
                  <c:v>151.4</c:v>
                </c:pt>
                <c:pt idx="10">
                  <c:v>146.1</c:v>
                </c:pt>
                <c:pt idx="11">
                  <c:v>133.30000000000001</c:v>
                </c:pt>
                <c:pt idx="12">
                  <c:v>127.5</c:v>
                </c:pt>
                <c:pt idx="13">
                  <c:v>126.2</c:v>
                </c:pt>
                <c:pt idx="14">
                  <c:v>117.2</c:v>
                </c:pt>
                <c:pt idx="15">
                  <c:v>116.7</c:v>
                </c:pt>
                <c:pt idx="16">
                  <c:v>114.47105263157898</c:v>
                </c:pt>
                <c:pt idx="17">
                  <c:v>114</c:v>
                </c:pt>
                <c:pt idx="18">
                  <c:v>112.6</c:v>
                </c:pt>
                <c:pt idx="19">
                  <c:v>112.5</c:v>
                </c:pt>
                <c:pt idx="20">
                  <c:v>102.4</c:v>
                </c:pt>
                <c:pt idx="21">
                  <c:v>96</c:v>
                </c:pt>
                <c:pt idx="22">
                  <c:v>90.7</c:v>
                </c:pt>
                <c:pt idx="23">
                  <c:v>88.3</c:v>
                </c:pt>
                <c:pt idx="24">
                  <c:v>83.8</c:v>
                </c:pt>
                <c:pt idx="25">
                  <c:v>80.7</c:v>
                </c:pt>
                <c:pt idx="26">
                  <c:v>79.5</c:v>
                </c:pt>
                <c:pt idx="27">
                  <c:v>78.3</c:v>
                </c:pt>
                <c:pt idx="28">
                  <c:v>73.7</c:v>
                </c:pt>
                <c:pt idx="29">
                  <c:v>71.8</c:v>
                </c:pt>
                <c:pt idx="30">
                  <c:v>70.2</c:v>
                </c:pt>
                <c:pt idx="31">
                  <c:v>67.900000000000006</c:v>
                </c:pt>
                <c:pt idx="32">
                  <c:v>66.900000000000006</c:v>
                </c:pt>
                <c:pt idx="33">
                  <c:v>64.3</c:v>
                </c:pt>
                <c:pt idx="34">
                  <c:v>62.9</c:v>
                </c:pt>
                <c:pt idx="35">
                  <c:v>56.8</c:v>
                </c:pt>
                <c:pt idx="36">
                  <c:v>53.3</c:v>
                </c:pt>
                <c:pt idx="37">
                  <c:v>50.9</c:v>
                </c:pt>
                <c:pt idx="38">
                  <c:v>50.1</c:v>
                </c:pt>
                <c:pt idx="39">
                  <c:v>50</c:v>
                </c:pt>
                <c:pt idx="40">
                  <c:v>45.5</c:v>
                </c:pt>
                <c:pt idx="41">
                  <c:v>41.4</c:v>
                </c:pt>
                <c:pt idx="42">
                  <c:v>38.799999999999997</c:v>
                </c:pt>
                <c:pt idx="43">
                  <c:v>38.6</c:v>
                </c:pt>
                <c:pt idx="44">
                  <c:v>30</c:v>
                </c:pt>
                <c:pt idx="45">
                  <c:v>29.3</c:v>
                </c:pt>
              </c:numCache>
            </c:numRef>
          </c:val>
          <c:extLst>
            <c:ext xmlns:c16="http://schemas.microsoft.com/office/drawing/2014/chart" uri="{C3380CC4-5D6E-409C-BE32-E72D297353CC}">
              <c16:uniqueId val="{00000030-EA6B-410A-8CB0-A54B0CD29966}"/>
            </c:ext>
          </c:extLst>
        </c:ser>
        <c:ser>
          <c:idx val="2"/>
          <c:order val="1"/>
          <c:tx>
            <c:strRef>
              <c:f>'g3-11'!$C$50</c:f>
              <c:strCache>
                <c:ptCount val="1"/>
                <c:pt idx="0">
                  <c:v>2011</c:v>
                </c:pt>
              </c:strCache>
            </c:strRef>
          </c:tx>
          <c:spPr>
            <a:solidFill>
              <a:srgbClr val="D68371"/>
            </a:solidFill>
            <a:ln>
              <a:noFill/>
            </a:ln>
            <a:effectLst/>
            <a:extLst>
              <a:ext uri="{91240B29-F687-4F45-9708-019B960494DF}">
                <a14:hiddenLine xmlns:a14="http://schemas.microsoft.com/office/drawing/2010/main">
                  <a:noFill/>
                </a14:hiddenLine>
              </a:ext>
            </a:extLst>
          </c:spPr>
          <c:invertIfNegative val="0"/>
          <c:dPt>
            <c:idx val="16"/>
            <c:invertIfNegative val="0"/>
            <c:bubble3D val="0"/>
            <c:spPr>
              <a:solidFill>
                <a:srgbClr val="F79779"/>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32-EA6B-410A-8CB0-A54B0CD29966}"/>
              </c:ext>
            </c:extLst>
          </c:dPt>
          <c:cat>
            <c:strRef>
              <c:f>'g3-11'!$A$51:$A$96</c:f>
              <c:strCache>
                <c:ptCount val="46"/>
                <c:pt idx="0">
                  <c:v>Lithuania</c:v>
                </c:pt>
                <c:pt idx="1">
                  <c:v>Latvia</c:v>
                </c:pt>
                <c:pt idx="2">
                  <c:v>Hungary</c:v>
                </c:pt>
                <c:pt idx="3">
                  <c:v>Mexico</c:v>
                </c:pt>
                <c:pt idx="4">
                  <c:v>Slovak Republic</c:v>
                </c:pt>
                <c:pt idx="5">
                  <c:v>Romania</c:v>
                </c:pt>
                <c:pt idx="6">
                  <c:v>Colombia</c:v>
                </c:pt>
                <c:pt idx="7">
                  <c:v>Czech Republic</c:v>
                </c:pt>
                <c:pt idx="8">
                  <c:v>Bulgaria</c:v>
                </c:pt>
                <c:pt idx="9">
                  <c:v>Croatia</c:v>
                </c:pt>
                <c:pt idx="10">
                  <c:v>Türkiye</c:v>
                </c:pt>
                <c:pt idx="11">
                  <c:v>Poland</c:v>
                </c:pt>
                <c:pt idx="12">
                  <c:v>Estonia</c:v>
                </c:pt>
                <c:pt idx="13">
                  <c:v>Peru</c:v>
                </c:pt>
                <c:pt idx="14">
                  <c:v>Finland</c:v>
                </c:pt>
                <c:pt idx="15">
                  <c:v>United States</c:v>
                </c:pt>
                <c:pt idx="16">
                  <c:v>OECD38</c:v>
                </c:pt>
                <c:pt idx="17">
                  <c:v>Ireland</c:v>
                </c:pt>
                <c:pt idx="18">
                  <c:v>Austria</c:v>
                </c:pt>
                <c:pt idx="19">
                  <c:v>New Zealand¹</c:v>
                </c:pt>
                <c:pt idx="20">
                  <c:v>Germany</c:v>
                </c:pt>
                <c:pt idx="21">
                  <c:v>Brazil</c:v>
                </c:pt>
                <c:pt idx="22">
                  <c:v>Greece</c:v>
                </c:pt>
                <c:pt idx="23">
                  <c:v>Sweden</c:v>
                </c:pt>
                <c:pt idx="24">
                  <c:v>United Kingdom</c:v>
                </c:pt>
                <c:pt idx="25">
                  <c:v>Iceland</c:v>
                </c:pt>
                <c:pt idx="26">
                  <c:v>Canada</c:v>
                </c:pt>
                <c:pt idx="27">
                  <c:v>South Africa</c:v>
                </c:pt>
                <c:pt idx="28">
                  <c:v>Italy¹</c:v>
                </c:pt>
                <c:pt idx="29">
                  <c:v>Norway¹</c:v>
                </c:pt>
                <c:pt idx="30">
                  <c:v>Argentina</c:v>
                </c:pt>
                <c:pt idx="31">
                  <c:v>Slovenia</c:v>
                </c:pt>
                <c:pt idx="32">
                  <c:v>Australia</c:v>
                </c:pt>
                <c:pt idx="33">
                  <c:v>Switzerland</c:v>
                </c:pt>
                <c:pt idx="34">
                  <c:v>Costa Rica</c:v>
                </c:pt>
                <c:pt idx="35">
                  <c:v>Israel</c:v>
                </c:pt>
                <c:pt idx="36">
                  <c:v>Chile</c:v>
                </c:pt>
                <c:pt idx="37">
                  <c:v>Portugal</c:v>
                </c:pt>
                <c:pt idx="38">
                  <c:v>Belgium</c:v>
                </c:pt>
                <c:pt idx="39">
                  <c:v>Denmark</c:v>
                </c:pt>
                <c:pt idx="40">
                  <c:v>Spain</c:v>
                </c:pt>
                <c:pt idx="41">
                  <c:v>Luxembourg</c:v>
                </c:pt>
                <c:pt idx="42">
                  <c:v>Netherlands</c:v>
                </c:pt>
                <c:pt idx="43">
                  <c:v>France¹</c:v>
                </c:pt>
                <c:pt idx="44">
                  <c:v>Japan</c:v>
                </c:pt>
                <c:pt idx="45">
                  <c:v>Korea</c:v>
                </c:pt>
              </c:strCache>
            </c:strRef>
          </c:cat>
          <c:val>
            <c:numRef>
              <c:f>'g3-11'!$C$51:$C$96</c:f>
              <c:numCache>
                <c:formatCode>0.0</c:formatCode>
                <c:ptCount val="46"/>
                <c:pt idx="0">
                  <c:v>474.5</c:v>
                </c:pt>
                <c:pt idx="1">
                  <c:v>388.3</c:v>
                </c:pt>
                <c:pt idx="2">
                  <c:v>337.5</c:v>
                </c:pt>
                <c:pt idx="3">
                  <c:v>153.69999999999999</c:v>
                </c:pt>
                <c:pt idx="4">
                  <c:v>347.8</c:v>
                </c:pt>
                <c:pt idx="5">
                  <c:v>283.5</c:v>
                </c:pt>
                <c:pt idx="6">
                  <c:v>177.9</c:v>
                </c:pt>
                <c:pt idx="7">
                  <c:v>285.2</c:v>
                </c:pt>
                <c:pt idx="8">
                  <c:v>166.1</c:v>
                </c:pt>
                <c:pt idx="9">
                  <c:v>261.3</c:v>
                </c:pt>
                <c:pt idx="10">
                  <c:v>126.4</c:v>
                </c:pt>
                <c:pt idx="11">
                  <c:v>139.4</c:v>
                </c:pt>
                <c:pt idx="12">
                  <c:v>289</c:v>
                </c:pt>
                <c:pt idx="13">
                  <c:v>46</c:v>
                </c:pt>
                <c:pt idx="14">
                  <c:v>188.3</c:v>
                </c:pt>
                <c:pt idx="15">
                  <c:v>135</c:v>
                </c:pt>
                <c:pt idx="16">
                  <c:v>143.51578947368421</c:v>
                </c:pt>
                <c:pt idx="17">
                  <c:v>148.6</c:v>
                </c:pt>
                <c:pt idx="18">
                  <c:v>155.5</c:v>
                </c:pt>
                <c:pt idx="19">
                  <c:v>151</c:v>
                </c:pt>
                <c:pt idx="20">
                  <c:v>126</c:v>
                </c:pt>
                <c:pt idx="21">
                  <c:v>107.9</c:v>
                </c:pt>
                <c:pt idx="22">
                  <c:v>90</c:v>
                </c:pt>
                <c:pt idx="23">
                  <c:v>126.8</c:v>
                </c:pt>
                <c:pt idx="24">
                  <c:v>111.2</c:v>
                </c:pt>
                <c:pt idx="25">
                  <c:v>140.9</c:v>
                </c:pt>
                <c:pt idx="26">
                  <c:v>105.6</c:v>
                </c:pt>
                <c:pt idx="27">
                  <c:v>87.1</c:v>
                </c:pt>
                <c:pt idx="28">
                  <c:v>94.4</c:v>
                </c:pt>
                <c:pt idx="29">
                  <c:v>98.9</c:v>
                </c:pt>
                <c:pt idx="30">
                  <c:v>75.7</c:v>
                </c:pt>
                <c:pt idx="31">
                  <c:v>99.2</c:v>
                </c:pt>
                <c:pt idx="32">
                  <c:v>109.2</c:v>
                </c:pt>
                <c:pt idx="33">
                  <c:v>89.3</c:v>
                </c:pt>
                <c:pt idx="34">
                  <c:v>114.7</c:v>
                </c:pt>
                <c:pt idx="35">
                  <c:v>84.7</c:v>
                </c:pt>
                <c:pt idx="36">
                  <c:v>69.3</c:v>
                </c:pt>
                <c:pt idx="37">
                  <c:v>57.7</c:v>
                </c:pt>
                <c:pt idx="38">
                  <c:v>70.900000000000006</c:v>
                </c:pt>
                <c:pt idx="39">
                  <c:v>80.099999999999994</c:v>
                </c:pt>
                <c:pt idx="40">
                  <c:v>67.8</c:v>
                </c:pt>
                <c:pt idx="41">
                  <c:v>75.3</c:v>
                </c:pt>
                <c:pt idx="42">
                  <c:v>60.9</c:v>
                </c:pt>
                <c:pt idx="43">
                  <c:v>46.3</c:v>
                </c:pt>
                <c:pt idx="44">
                  <c:v>42.4</c:v>
                </c:pt>
                <c:pt idx="45">
                  <c:v>46.1</c:v>
                </c:pt>
              </c:numCache>
            </c:numRef>
          </c:val>
          <c:extLst>
            <c:ext xmlns:c16="http://schemas.microsoft.com/office/drawing/2014/chart" uri="{C3380CC4-5D6E-409C-BE32-E72D297353CC}">
              <c16:uniqueId val="{00000033-EA6B-410A-8CB0-A54B0CD29966}"/>
            </c:ext>
          </c:extLst>
        </c:ser>
        <c:dLbls>
          <c:showLegendKey val="0"/>
          <c:showVal val="0"/>
          <c:showCatName val="0"/>
          <c:showSerName val="0"/>
          <c:showPercent val="0"/>
          <c:showBubbleSize val="0"/>
        </c:dLbls>
        <c:gapWidth val="100"/>
        <c:overlap val="50"/>
        <c:axId val="929587151"/>
        <c:axId val="1"/>
      </c:barChart>
      <c:catAx>
        <c:axId val="929587151"/>
        <c:scaling>
          <c:orientation val="minMax"/>
        </c:scaling>
        <c:delete val="0"/>
        <c:axPos val="l"/>
        <c:majorGridlines>
          <c:spPr>
            <a:ln w="9525" cap="flat" cmpd="sng" algn="ctr">
              <a:solidFill>
                <a:srgbClr val="FFFFFF"/>
              </a:solidFill>
              <a:prstDash val="solid"/>
              <a:round/>
            </a:ln>
            <a:effectLst/>
          </c:spPr>
        </c:majorGridlines>
        <c:numFmt formatCode="General" sourceLinked="0"/>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0000"/>
                </a:solidFill>
                <a:latin typeface="+mn-lt"/>
                <a:ea typeface="Arial Narrow"/>
                <a:cs typeface="Arial Narrow"/>
              </a:defRPr>
            </a:pPr>
            <a:endParaRPr lang="ro-RO"/>
          </a:p>
        </c:txPr>
        <c:crossAx val="1"/>
        <c:crosses val="autoZero"/>
        <c:auto val="1"/>
        <c:lblAlgn val="ctr"/>
        <c:lblOffset val="0"/>
        <c:tickLblSkip val="1"/>
        <c:noMultiLvlLbl val="0"/>
      </c:catAx>
      <c:valAx>
        <c:axId val="1"/>
        <c:scaling>
          <c:orientation val="minMax"/>
          <c:max val="500"/>
        </c:scaling>
        <c:delete val="0"/>
        <c:axPos val="b"/>
        <c:majorGridlines>
          <c:spPr>
            <a:ln w="9525" cap="flat" cmpd="sng" algn="ctr">
              <a:solidFill>
                <a:srgbClr val="FFFFFF"/>
              </a:solidFill>
              <a:prstDash val="solid"/>
              <a:round/>
            </a:ln>
            <a:effectLst/>
          </c:spPr>
        </c:majorGridlines>
        <c:numFmt formatCode="General"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0000"/>
                </a:solidFill>
                <a:latin typeface="+mn-lt"/>
                <a:ea typeface="Arial Narrow"/>
                <a:cs typeface="Arial Narrow"/>
              </a:defRPr>
            </a:pPr>
            <a:endParaRPr lang="ro-RO"/>
          </a:p>
        </c:txPr>
        <c:crossAx val="929587151"/>
        <c:crosses val="autoZero"/>
        <c:crossBetween val="between"/>
      </c:valAx>
      <c:spPr>
        <a:solidFill>
          <a:srgbClr val="EAEAEA"/>
        </a:solidFill>
        <a:ln>
          <a:noFill/>
        </a:ln>
        <a:effectLst/>
        <a:extLst>
          <a:ext uri="{91240B29-F687-4F45-9708-019B960494DF}">
            <a14:hiddenLine xmlns:a14="http://schemas.microsoft.com/office/drawing/2010/main">
              <a:noFill/>
            </a14:hiddenLine>
          </a:ext>
        </a:extLst>
      </c:spPr>
    </c:plotArea>
    <c:legend>
      <c:legendPos val="t"/>
      <c:layout>
        <c:manualLayout>
          <c:xMode val="edge"/>
          <c:yMode val="edge"/>
          <c:x val="0.27125492705637944"/>
          <c:y val="8.6960048361301775E-3"/>
          <c:w val="0.6689225860901663"/>
          <c:h val="3.2610209438105955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900" b="0" i="0" u="none" strike="noStrike" kern="1200" baseline="0">
              <a:solidFill>
                <a:srgbClr val="000000"/>
              </a:solidFill>
              <a:latin typeface="+mn-lt"/>
              <a:ea typeface="Arial Narrow"/>
              <a:cs typeface="Arial Narrow"/>
            </a:defRPr>
          </a:pPr>
          <a:endParaRPr lang="ro-RO"/>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ro-RO"/>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Caz_nou!$D$51:$M$51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Caz_nou!$D$71:$M$71</c:f>
              <c:numCache>
                <c:formatCode>0.0</c:formatCode>
                <c:ptCount val="10"/>
                <c:pt idx="0">
                  <c:v>395.5373374503319</c:v>
                </c:pt>
                <c:pt idx="1">
                  <c:v>439.17315138291565</c:v>
                </c:pt>
                <c:pt idx="2">
                  <c:v>404.23366512361656</c:v>
                </c:pt>
                <c:pt idx="3">
                  <c:v>403.08921589228117</c:v>
                </c:pt>
                <c:pt idx="4">
                  <c:v>414.02516136449486</c:v>
                </c:pt>
                <c:pt idx="5">
                  <c:v>429.89079018767853</c:v>
                </c:pt>
                <c:pt idx="6">
                  <c:v>370.88369676819264</c:v>
                </c:pt>
                <c:pt idx="7">
                  <c:v>409.16526857909997</c:v>
                </c:pt>
                <c:pt idx="8">
                  <c:v>403.39702091473259</c:v>
                </c:pt>
                <c:pt idx="9">
                  <c:v>435.77671488300621</c:v>
                </c:pt>
              </c:numCache>
            </c:numRef>
          </c:val>
          <c:extLst>
            <c:ext xmlns:c16="http://schemas.microsoft.com/office/drawing/2014/chart" uri="{C3380CC4-5D6E-409C-BE32-E72D297353CC}">
              <c16:uniqueId val="{00000001-F11B-427D-A13F-E14F87557876}"/>
            </c:ext>
          </c:extLst>
        </c:ser>
        <c:dLbls>
          <c:dLblPos val="outEnd"/>
          <c:showLegendKey val="0"/>
          <c:showVal val="1"/>
          <c:showCatName val="0"/>
          <c:showSerName val="0"/>
          <c:showPercent val="0"/>
          <c:showBubbleSize val="0"/>
        </c:dLbls>
        <c:gapWidth val="219"/>
        <c:overlap val="-27"/>
        <c:axId val="565752656"/>
        <c:axId val="565753136"/>
      </c:barChart>
      <c:catAx>
        <c:axId val="565752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5753136"/>
        <c:crosses val="autoZero"/>
        <c:auto val="1"/>
        <c:lblAlgn val="ctr"/>
        <c:lblOffset val="100"/>
        <c:noMultiLvlLbl val="0"/>
      </c:catAx>
      <c:valAx>
        <c:axId val="565753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575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Caz_nou!$D$59:$H$59</c:f>
              <c:strCache>
                <c:ptCount val="5"/>
                <c:pt idx="0">
                  <c:v>Total</c:v>
                </c:pt>
                <c:pt idx="1">
                  <c:v>Masculin</c:v>
                </c:pt>
                <c:pt idx="2">
                  <c:v>Feminin</c:v>
                </c:pt>
                <c:pt idx="3">
                  <c:v>Urban</c:v>
                </c:pt>
                <c:pt idx="4">
                  <c:v>Rural</c:v>
                </c:pt>
              </c:strCache>
            </c:strRef>
          </c:cat>
          <c:val>
            <c:numRef>
              <c:f>Caz_nou!$D$78:$H$78</c:f>
              <c:numCache>
                <c:formatCode>0.0</c:formatCode>
                <c:ptCount val="5"/>
                <c:pt idx="0">
                  <c:v>435.77671488300621</c:v>
                </c:pt>
                <c:pt idx="1">
                  <c:v>368.47427789351906</c:v>
                </c:pt>
                <c:pt idx="2">
                  <c:v>499.3805314339358</c:v>
                </c:pt>
                <c:pt idx="3">
                  <c:v>465.88638609263319</c:v>
                </c:pt>
                <c:pt idx="4">
                  <c:v>403.10165024147489</c:v>
                </c:pt>
              </c:numCache>
            </c:numRef>
          </c:val>
          <c:extLst>
            <c:ext xmlns:c16="http://schemas.microsoft.com/office/drawing/2014/chart" uri="{C3380CC4-5D6E-409C-BE32-E72D297353CC}">
              <c16:uniqueId val="{00000000-BBAF-46D1-87B0-79A8EF4CF029}"/>
            </c:ext>
          </c:extLst>
        </c:ser>
        <c:dLbls>
          <c:dLblPos val="outEnd"/>
          <c:showLegendKey val="0"/>
          <c:showVal val="1"/>
          <c:showCatName val="0"/>
          <c:showSerName val="0"/>
          <c:showPercent val="0"/>
          <c:showBubbleSize val="0"/>
        </c:dLbls>
        <c:gapWidth val="219"/>
        <c:overlap val="-27"/>
        <c:axId val="495946912"/>
        <c:axId val="495947392"/>
      </c:barChart>
      <c:catAx>
        <c:axId val="4959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7392"/>
        <c:crosses val="autoZero"/>
        <c:auto val="1"/>
        <c:lblAlgn val="ctr"/>
        <c:lblOffset val="100"/>
        <c:noMultiLvlLbl val="0"/>
      </c:catAx>
      <c:valAx>
        <c:axId val="495947392"/>
        <c:scaling>
          <c:orientation val="minMax"/>
          <c:max val="55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6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ash"/>
              </a:ln>
              <a:effectLst/>
            </c:spPr>
            <c:trendlineType val="linear"/>
            <c:dispRSqr val="0"/>
            <c:dispEq val="0"/>
          </c:trendline>
          <c:cat>
            <c:numRef>
              <c:f>'Grafice prevalenta'!$B$1:$K$1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prevalenta'!$B$15:$K$15</c:f>
              <c:numCache>
                <c:formatCode>0.0</c:formatCode>
                <c:ptCount val="10"/>
                <c:pt idx="0">
                  <c:v>1590.2230773946624</c:v>
                </c:pt>
                <c:pt idx="1">
                  <c:v>1665.4163881496802</c:v>
                </c:pt>
                <c:pt idx="2">
                  <c:v>1717.064445583836</c:v>
                </c:pt>
                <c:pt idx="3">
                  <c:v>1775.119631144556</c:v>
                </c:pt>
                <c:pt idx="4">
                  <c:v>1872.546684842413</c:v>
                </c:pt>
                <c:pt idx="5">
                  <c:v>1942.4439065066163</c:v>
                </c:pt>
                <c:pt idx="6">
                  <c:v>1998.7379817533886</c:v>
                </c:pt>
                <c:pt idx="7">
                  <c:v>2070.9929640041564</c:v>
                </c:pt>
                <c:pt idx="8">
                  <c:v>2172.6481304953513</c:v>
                </c:pt>
                <c:pt idx="9">
                  <c:v>2330.9739755142532</c:v>
                </c:pt>
              </c:numCache>
            </c:numRef>
          </c:val>
          <c:extLst>
            <c:ext xmlns:c16="http://schemas.microsoft.com/office/drawing/2014/chart" uri="{C3380CC4-5D6E-409C-BE32-E72D297353CC}">
              <c16:uniqueId val="{00000001-E0E4-4430-9047-412728402E85}"/>
            </c:ext>
          </c:extLst>
        </c:ser>
        <c:dLbls>
          <c:dLblPos val="outEnd"/>
          <c:showLegendKey val="0"/>
          <c:showVal val="1"/>
          <c:showCatName val="0"/>
          <c:showSerName val="0"/>
          <c:showPercent val="0"/>
          <c:showBubbleSize val="0"/>
        </c:dLbls>
        <c:gapWidth val="219"/>
        <c:overlap val="-27"/>
        <c:axId val="579756160"/>
        <c:axId val="579756640"/>
      </c:barChart>
      <c:catAx>
        <c:axId val="579756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79756640"/>
        <c:crosses val="autoZero"/>
        <c:auto val="1"/>
        <c:lblAlgn val="ctr"/>
        <c:lblOffset val="100"/>
        <c:noMultiLvlLbl val="0"/>
      </c:catAx>
      <c:valAx>
        <c:axId val="579756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7975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Caz_nou!$D$51:$M$51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Externari!$D$70:$M$70</c:f>
              <c:numCache>
                <c:formatCode>0.0</c:formatCode>
                <c:ptCount val="10"/>
                <c:pt idx="0">
                  <c:v>506.48581918535587</c:v>
                </c:pt>
                <c:pt idx="1">
                  <c:v>491.1500964824881</c:v>
                </c:pt>
                <c:pt idx="2">
                  <c:v>488.15553750391246</c:v>
                </c:pt>
                <c:pt idx="3">
                  <c:v>487.12461784052442</c:v>
                </c:pt>
                <c:pt idx="4">
                  <c:v>503.45825052966973</c:v>
                </c:pt>
                <c:pt idx="5">
                  <c:v>493.71905909325187</c:v>
                </c:pt>
                <c:pt idx="6">
                  <c:v>297.21586917464464</c:v>
                </c:pt>
                <c:pt idx="7">
                  <c:v>281.38863323461038</c:v>
                </c:pt>
                <c:pt idx="8">
                  <c:v>350.87426481525392</c:v>
                </c:pt>
                <c:pt idx="9">
                  <c:v>410.8497097776912</c:v>
                </c:pt>
              </c:numCache>
            </c:numRef>
          </c:val>
          <c:extLst>
            <c:ext xmlns:c16="http://schemas.microsoft.com/office/drawing/2014/chart" uri="{C3380CC4-5D6E-409C-BE32-E72D297353CC}">
              <c16:uniqueId val="{00000001-BF08-4AF2-823C-C916DBCD5F08}"/>
            </c:ext>
          </c:extLst>
        </c:ser>
        <c:dLbls>
          <c:dLblPos val="outEnd"/>
          <c:showLegendKey val="0"/>
          <c:showVal val="1"/>
          <c:showCatName val="0"/>
          <c:showSerName val="0"/>
          <c:showPercent val="0"/>
          <c:showBubbleSize val="0"/>
        </c:dLbls>
        <c:gapWidth val="219"/>
        <c:overlap val="-27"/>
        <c:axId val="565752656"/>
        <c:axId val="565753136"/>
      </c:barChart>
      <c:catAx>
        <c:axId val="565752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5753136"/>
        <c:crosses val="autoZero"/>
        <c:auto val="1"/>
        <c:lblAlgn val="ctr"/>
        <c:lblOffset val="100"/>
        <c:noMultiLvlLbl val="0"/>
      </c:catAx>
      <c:valAx>
        <c:axId val="565753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575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Caz_nou!$D$59:$H$59</c:f>
              <c:strCache>
                <c:ptCount val="5"/>
                <c:pt idx="0">
                  <c:v>Total</c:v>
                </c:pt>
                <c:pt idx="1">
                  <c:v>Masculin</c:v>
                </c:pt>
                <c:pt idx="2">
                  <c:v>Feminin</c:v>
                </c:pt>
                <c:pt idx="3">
                  <c:v>Urban</c:v>
                </c:pt>
                <c:pt idx="4">
                  <c:v>Rural</c:v>
                </c:pt>
              </c:strCache>
            </c:strRef>
          </c:cat>
          <c:val>
            <c:numRef>
              <c:f>Externari!$D$78:$H$78</c:f>
              <c:numCache>
                <c:formatCode>0.0</c:formatCode>
                <c:ptCount val="5"/>
                <c:pt idx="0">
                  <c:v>410.8497097776912</c:v>
                </c:pt>
                <c:pt idx="1">
                  <c:v>396.598376748269</c:v>
                </c:pt>
                <c:pt idx="2">
                  <c:v>424.31785762129988</c:v>
                </c:pt>
                <c:pt idx="3">
                  <c:v>398.22390264665842</c:v>
                </c:pt>
                <c:pt idx="4">
                  <c:v>424.55125640986097</c:v>
                </c:pt>
              </c:numCache>
            </c:numRef>
          </c:val>
          <c:extLst>
            <c:ext xmlns:c16="http://schemas.microsoft.com/office/drawing/2014/chart" uri="{C3380CC4-5D6E-409C-BE32-E72D297353CC}">
              <c16:uniqueId val="{00000000-E1C3-4DD7-9106-182C08A951B0}"/>
            </c:ext>
          </c:extLst>
        </c:ser>
        <c:dLbls>
          <c:dLblPos val="outEnd"/>
          <c:showLegendKey val="0"/>
          <c:showVal val="1"/>
          <c:showCatName val="0"/>
          <c:showSerName val="0"/>
          <c:showPercent val="0"/>
          <c:showBubbleSize val="0"/>
        </c:dLbls>
        <c:gapWidth val="219"/>
        <c:overlap val="-27"/>
        <c:axId val="495946912"/>
        <c:axId val="495947392"/>
      </c:barChart>
      <c:catAx>
        <c:axId val="4959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7392"/>
        <c:crosses val="autoZero"/>
        <c:auto val="1"/>
        <c:lblAlgn val="ctr"/>
        <c:lblOffset val="100"/>
        <c:noMultiLvlLbl val="0"/>
      </c:catAx>
      <c:valAx>
        <c:axId val="495947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6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ash"/>
              </a:ln>
              <a:effectLst/>
            </c:spPr>
            <c:trendlineType val="linear"/>
            <c:dispRSqr val="0"/>
            <c:dispEq val="0"/>
          </c:trendline>
          <c:cat>
            <c:numRef>
              <c:f>'Grafice externari'!$B$39:$K$39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Decese!$D$78:$M$78</c:f>
              <c:numCache>
                <c:formatCode>0.0</c:formatCode>
                <c:ptCount val="10"/>
                <c:pt idx="0">
                  <c:v>200.56745081666909</c:v>
                </c:pt>
                <c:pt idx="1">
                  <c:v>199.27406822961743</c:v>
                </c:pt>
                <c:pt idx="2">
                  <c:v>193.04147229508541</c:v>
                </c:pt>
                <c:pt idx="3">
                  <c:v>192.50491456185159</c:v>
                </c:pt>
                <c:pt idx="4">
                  <c:v>191.95847701148131</c:v>
                </c:pt>
                <c:pt idx="5">
                  <c:v>174.36239601438854</c:v>
                </c:pt>
                <c:pt idx="6">
                  <c:v>185.72819606538488</c:v>
                </c:pt>
                <c:pt idx="7">
                  <c:v>194.08272379728078</c:v>
                </c:pt>
                <c:pt idx="8">
                  <c:v>168.41729255342682</c:v>
                </c:pt>
                <c:pt idx="9">
                  <c:v>145.18955862273597</c:v>
                </c:pt>
              </c:numCache>
            </c:numRef>
          </c:val>
          <c:extLst>
            <c:ext xmlns:c16="http://schemas.microsoft.com/office/drawing/2014/chart" uri="{C3380CC4-5D6E-409C-BE32-E72D297353CC}">
              <c16:uniqueId val="{00000001-2208-4A4B-893F-951A3CBDF4EE}"/>
            </c:ext>
          </c:extLst>
        </c:ser>
        <c:dLbls>
          <c:dLblPos val="outEnd"/>
          <c:showLegendKey val="0"/>
          <c:showVal val="1"/>
          <c:showCatName val="0"/>
          <c:showSerName val="0"/>
          <c:showPercent val="0"/>
          <c:showBubbleSize val="0"/>
        </c:dLbls>
        <c:gapWidth val="219"/>
        <c:overlap val="-27"/>
        <c:axId val="617582352"/>
        <c:axId val="617583312"/>
      </c:barChart>
      <c:catAx>
        <c:axId val="617582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7583312"/>
        <c:crosses val="autoZero"/>
        <c:auto val="1"/>
        <c:lblAlgn val="ctr"/>
        <c:lblOffset val="100"/>
        <c:noMultiLvlLbl val="0"/>
      </c:catAx>
      <c:valAx>
        <c:axId val="61758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758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'Grafice externari'!$A$2</c:f>
              <c:strCache>
                <c:ptCount val="1"/>
                <c:pt idx="0">
                  <c:v>Boli ap. circulator</c:v>
                </c:pt>
              </c:strCache>
            </c:strRef>
          </c:tx>
          <c:spPr>
            <a:solidFill>
              <a:schemeClr val="accent1"/>
            </a:solidFill>
            <a:ln>
              <a:noFill/>
            </a:ln>
            <a:effectLst/>
          </c:spPr>
          <c:invertIfNegative val="0"/>
          <c:cat>
            <c:numRef>
              <c:f>'Grafice externari'!$B$1:$K$1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externari'!$B$2:$K$2</c:f>
              <c:numCache>
                <c:formatCode>0.00</c:formatCode>
                <c:ptCount val="10"/>
                <c:pt idx="0">
                  <c:v>2621.3204350514056</c:v>
                </c:pt>
                <c:pt idx="1">
                  <c:v>2576.6701560115525</c:v>
                </c:pt>
                <c:pt idx="2">
                  <c:v>2539.5931803761046</c:v>
                </c:pt>
                <c:pt idx="3">
                  <c:v>2521.2815253336498</c:v>
                </c:pt>
                <c:pt idx="4">
                  <c:v>2539.5969172401333</c:v>
                </c:pt>
                <c:pt idx="5">
                  <c:v>2523.7251000658548</c:v>
                </c:pt>
                <c:pt idx="6">
                  <c:v>1355.4880277212837</c:v>
                </c:pt>
                <c:pt idx="7">
                  <c:v>1350.5546792256309</c:v>
                </c:pt>
                <c:pt idx="8">
                  <c:v>1810.5523554831668</c:v>
                </c:pt>
                <c:pt idx="9">
                  <c:v>2133.2942222748179</c:v>
                </c:pt>
              </c:numCache>
            </c:numRef>
          </c:val>
          <c:extLst>
            <c:ext xmlns:c16="http://schemas.microsoft.com/office/drawing/2014/chart" uri="{C3380CC4-5D6E-409C-BE32-E72D297353CC}">
              <c16:uniqueId val="{00000000-A779-44CE-899D-A5C2B9DFB20F}"/>
            </c:ext>
          </c:extLst>
        </c:ser>
        <c:ser>
          <c:idx val="1"/>
          <c:order val="1"/>
          <c:tx>
            <c:strRef>
              <c:f>'Grafice externari'!$A$3</c:f>
              <c:strCache>
                <c:ptCount val="1"/>
                <c:pt idx="0">
                  <c:v>Boli ap. respirator</c:v>
                </c:pt>
              </c:strCache>
            </c:strRef>
          </c:tx>
          <c:spPr>
            <a:solidFill>
              <a:schemeClr val="accent3"/>
            </a:solidFill>
            <a:ln>
              <a:noFill/>
            </a:ln>
            <a:effectLst/>
          </c:spPr>
          <c:invertIfNegative val="0"/>
          <c:cat>
            <c:numRef>
              <c:f>'Grafice externari'!$B$1:$K$1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externari'!$B$3:$K$3</c:f>
              <c:numCache>
                <c:formatCode>0.00</c:formatCode>
                <c:ptCount val="10"/>
                <c:pt idx="0">
                  <c:v>2417.2178065258713</c:v>
                </c:pt>
                <c:pt idx="1">
                  <c:v>2425.1434625231745</c:v>
                </c:pt>
                <c:pt idx="2">
                  <c:v>2256.7463279994381</c:v>
                </c:pt>
                <c:pt idx="3">
                  <c:v>2219.0552073035724</c:v>
                </c:pt>
                <c:pt idx="4">
                  <c:v>2235.8888186312347</c:v>
                </c:pt>
                <c:pt idx="5">
                  <c:v>2182.2678376267413</c:v>
                </c:pt>
                <c:pt idx="6">
                  <c:v>1775.1122041600584</c:v>
                </c:pt>
                <c:pt idx="7">
                  <c:v>1763.5704356098129</c:v>
                </c:pt>
                <c:pt idx="8">
                  <c:v>1796.5700808505087</c:v>
                </c:pt>
                <c:pt idx="9">
                  <c:v>1855.0895415581749</c:v>
                </c:pt>
              </c:numCache>
            </c:numRef>
          </c:val>
          <c:extLst>
            <c:ext xmlns:c16="http://schemas.microsoft.com/office/drawing/2014/chart" uri="{C3380CC4-5D6E-409C-BE32-E72D297353CC}">
              <c16:uniqueId val="{00000001-A779-44CE-899D-A5C2B9DFB20F}"/>
            </c:ext>
          </c:extLst>
        </c:ser>
        <c:ser>
          <c:idx val="2"/>
          <c:order val="2"/>
          <c:tx>
            <c:strRef>
              <c:f>'Grafice externari'!$A$4</c:f>
              <c:strCache>
                <c:ptCount val="1"/>
                <c:pt idx="0">
                  <c:v>Boli ap. digestiv</c:v>
                </c:pt>
              </c:strCache>
            </c:strRef>
          </c:tx>
          <c:spPr>
            <a:solidFill>
              <a:srgbClr val="00B0F0"/>
            </a:solidFill>
            <a:ln>
              <a:noFill/>
            </a:ln>
            <a:effectLst/>
          </c:spPr>
          <c:invertIfNegative val="0"/>
          <c:cat>
            <c:numRef>
              <c:f>'Grafice externari'!$B$1:$K$1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externari'!$B$4:$K$4</c:f>
              <c:numCache>
                <c:formatCode>0.00</c:formatCode>
                <c:ptCount val="10"/>
                <c:pt idx="0">
                  <c:v>1894.6297209276893</c:v>
                </c:pt>
                <c:pt idx="1">
                  <c:v>1871.0489475210936</c:v>
                </c:pt>
                <c:pt idx="2">
                  <c:v>1827.652749174584</c:v>
                </c:pt>
                <c:pt idx="3">
                  <c:v>1838.9385601430884</c:v>
                </c:pt>
                <c:pt idx="4">
                  <c:v>1833.3244370719531</c:v>
                </c:pt>
                <c:pt idx="5">
                  <c:v>1822.1761649909447</c:v>
                </c:pt>
                <c:pt idx="6">
                  <c:v>966.67322413116528</c:v>
                </c:pt>
                <c:pt idx="7">
                  <c:v>1041.2617646247484</c:v>
                </c:pt>
                <c:pt idx="8">
                  <c:v>1406.9191474969366</c:v>
                </c:pt>
                <c:pt idx="9">
                  <c:v>1621.8499887377357</c:v>
                </c:pt>
              </c:numCache>
            </c:numRef>
          </c:val>
          <c:extLst>
            <c:ext xmlns:c16="http://schemas.microsoft.com/office/drawing/2014/chart" uri="{C3380CC4-5D6E-409C-BE32-E72D297353CC}">
              <c16:uniqueId val="{00000002-A779-44CE-899D-A5C2B9DFB20F}"/>
            </c:ext>
          </c:extLst>
        </c:ser>
        <c:ser>
          <c:idx val="3"/>
          <c:order val="3"/>
          <c:tx>
            <c:strRef>
              <c:f>'Grafice externari'!$A$5</c:f>
              <c:strCache>
                <c:ptCount val="1"/>
                <c:pt idx="0">
                  <c:v>Tumori</c:v>
                </c:pt>
              </c:strCache>
            </c:strRef>
          </c:tx>
          <c:spPr>
            <a:solidFill>
              <a:schemeClr val="accent1">
                <a:lumMod val="60000"/>
              </a:schemeClr>
            </a:solidFill>
            <a:ln>
              <a:noFill/>
            </a:ln>
            <a:effectLst/>
          </c:spPr>
          <c:invertIfNegative val="0"/>
          <c:cat>
            <c:numRef>
              <c:f>'Grafice externari'!$B$1:$K$1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externari'!$B$5:$K$5</c:f>
              <c:numCache>
                <c:formatCode>0.00</c:formatCode>
                <c:ptCount val="10"/>
                <c:pt idx="0">
                  <c:v>1884.8237570036952</c:v>
                </c:pt>
                <c:pt idx="1">
                  <c:v>1798.3326817086859</c:v>
                </c:pt>
                <c:pt idx="2">
                  <c:v>1771.7217492123382</c:v>
                </c:pt>
                <c:pt idx="3">
                  <c:v>1771.5264988656879</c:v>
                </c:pt>
                <c:pt idx="4">
                  <c:v>1819.3590175242662</c:v>
                </c:pt>
                <c:pt idx="5">
                  <c:v>1878.6929802000884</c:v>
                </c:pt>
                <c:pt idx="6">
                  <c:v>1176.8143948023421</c:v>
                </c:pt>
                <c:pt idx="7">
                  <c:v>1254.2036668764842</c:v>
                </c:pt>
                <c:pt idx="8">
                  <c:v>1554.7302654417269</c:v>
                </c:pt>
                <c:pt idx="9">
                  <c:v>1797.167826412365</c:v>
                </c:pt>
              </c:numCache>
            </c:numRef>
          </c:val>
          <c:extLst>
            <c:ext xmlns:c16="http://schemas.microsoft.com/office/drawing/2014/chart" uri="{C3380CC4-5D6E-409C-BE32-E72D297353CC}">
              <c16:uniqueId val="{00000003-A779-44CE-899D-A5C2B9DFB20F}"/>
            </c:ext>
          </c:extLst>
        </c:ser>
        <c:ser>
          <c:idx val="4"/>
          <c:order val="4"/>
          <c:tx>
            <c:strRef>
              <c:f>'Grafice externari'!$A$6</c:f>
              <c:strCache>
                <c:ptCount val="1"/>
                <c:pt idx="0">
                  <c:v>Tulburări mentale și de comportament</c:v>
                </c:pt>
              </c:strCache>
            </c:strRef>
          </c:tx>
          <c:spPr>
            <a:solidFill>
              <a:schemeClr val="accent3">
                <a:lumMod val="60000"/>
              </a:schemeClr>
            </a:solidFill>
            <a:ln>
              <a:noFill/>
            </a:ln>
            <a:effectLst/>
          </c:spPr>
          <c:invertIfNegative val="0"/>
          <c:cat>
            <c:numRef>
              <c:f>'Grafice externari'!$B$1:$K$1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externari'!$B$6:$K$6</c:f>
              <c:numCache>
                <c:formatCode>0.00</c:formatCode>
                <c:ptCount val="10"/>
                <c:pt idx="0">
                  <c:v>1308.8978553458144</c:v>
                </c:pt>
                <c:pt idx="1">
                  <c:v>1233.063855011414</c:v>
                </c:pt>
                <c:pt idx="2">
                  <c:v>1191.4084463015715</c:v>
                </c:pt>
                <c:pt idx="3">
                  <c:v>1194.0274587781216</c:v>
                </c:pt>
                <c:pt idx="4">
                  <c:v>1229.4188414604102</c:v>
                </c:pt>
                <c:pt idx="5">
                  <c:v>1236.0533247314613</c:v>
                </c:pt>
                <c:pt idx="6">
                  <c:v>691.18197917545513</c:v>
                </c:pt>
                <c:pt idx="7">
                  <c:v>729.44017146530439</c:v>
                </c:pt>
                <c:pt idx="8">
                  <c:v>938.90134382045915</c:v>
                </c:pt>
                <c:pt idx="9">
                  <c:v>1102.511154467594</c:v>
                </c:pt>
              </c:numCache>
            </c:numRef>
          </c:val>
          <c:extLst>
            <c:ext xmlns:c16="http://schemas.microsoft.com/office/drawing/2014/chart" uri="{C3380CC4-5D6E-409C-BE32-E72D297353CC}">
              <c16:uniqueId val="{00000004-A779-44CE-899D-A5C2B9DFB20F}"/>
            </c:ext>
          </c:extLst>
        </c:ser>
        <c:ser>
          <c:idx val="5"/>
          <c:order val="5"/>
          <c:tx>
            <c:strRef>
              <c:f>'Grafice externari'!$A$7</c:f>
              <c:strCache>
                <c:ptCount val="1"/>
                <c:pt idx="0">
                  <c:v>Sarcina, nașterea și lăuzia</c:v>
                </c:pt>
              </c:strCache>
            </c:strRef>
          </c:tx>
          <c:spPr>
            <a:solidFill>
              <a:schemeClr val="accent5">
                <a:lumMod val="60000"/>
              </a:schemeClr>
            </a:solidFill>
            <a:ln>
              <a:noFill/>
            </a:ln>
            <a:effectLst/>
          </c:spPr>
          <c:invertIfNegative val="0"/>
          <c:cat>
            <c:numRef>
              <c:f>'Grafice externari'!$B$1:$K$1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externari'!$B$7:$K$7</c:f>
              <c:numCache>
                <c:formatCode>0.00</c:formatCode>
                <c:ptCount val="10"/>
                <c:pt idx="0">
                  <c:v>1299.1471221454062</c:v>
                </c:pt>
                <c:pt idx="1">
                  <c:v>1295.7661214039779</c:v>
                </c:pt>
                <c:pt idx="2">
                  <c:v>1273.8485683653209</c:v>
                </c:pt>
                <c:pt idx="3">
                  <c:v>1285.2542291651791</c:v>
                </c:pt>
                <c:pt idx="4">
                  <c:v>1266.8909208862319</c:v>
                </c:pt>
                <c:pt idx="5">
                  <c:v>1246.1284873004483</c:v>
                </c:pt>
                <c:pt idx="6">
                  <c:v>1015.4862574131653</c:v>
                </c:pt>
                <c:pt idx="7">
                  <c:v>1007.4328520902767</c:v>
                </c:pt>
                <c:pt idx="8">
                  <c:v>1017.74058828636</c:v>
                </c:pt>
                <c:pt idx="9">
                  <c:v>1005.0744710014267</c:v>
                </c:pt>
              </c:numCache>
            </c:numRef>
          </c:val>
          <c:extLst>
            <c:ext xmlns:c16="http://schemas.microsoft.com/office/drawing/2014/chart" uri="{C3380CC4-5D6E-409C-BE32-E72D297353CC}">
              <c16:uniqueId val="{00000005-A779-44CE-899D-A5C2B9DFB20F}"/>
            </c:ext>
          </c:extLst>
        </c:ser>
        <c:ser>
          <c:idx val="6"/>
          <c:order val="6"/>
          <c:tx>
            <c:strRef>
              <c:f>'Grafice externari'!$A$8</c:f>
              <c:strCache>
                <c:ptCount val="1"/>
                <c:pt idx="0">
                  <c:v>Bolile sistem osteo-muscular</c:v>
                </c:pt>
              </c:strCache>
            </c:strRef>
          </c:tx>
          <c:spPr>
            <a:solidFill>
              <a:schemeClr val="accent1">
                <a:lumMod val="80000"/>
                <a:lumOff val="20000"/>
              </a:schemeClr>
            </a:solidFill>
            <a:ln>
              <a:noFill/>
            </a:ln>
            <a:effectLst/>
          </c:spPr>
          <c:invertIfNegative val="0"/>
          <c:cat>
            <c:numRef>
              <c:f>'Grafice externari'!$B$1:$K$1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externari'!$B$8:$K$8</c:f>
              <c:numCache>
                <c:formatCode>0.00</c:formatCode>
                <c:ptCount val="10"/>
                <c:pt idx="0">
                  <c:v>1259.4663577361248</c:v>
                </c:pt>
                <c:pt idx="1">
                  <c:v>1252.7891636923155</c:v>
                </c:pt>
                <c:pt idx="2">
                  <c:v>1260.9999663054039</c:v>
                </c:pt>
                <c:pt idx="3">
                  <c:v>1266.0585324310557</c:v>
                </c:pt>
                <c:pt idx="4">
                  <c:v>1318.8006060406983</c:v>
                </c:pt>
                <c:pt idx="5">
                  <c:v>1395.9307893049418</c:v>
                </c:pt>
                <c:pt idx="6">
                  <c:v>556.32036275147345</c:v>
                </c:pt>
                <c:pt idx="7">
                  <c:v>581.3087186328919</c:v>
                </c:pt>
                <c:pt idx="8">
                  <c:v>965.86865878389688</c:v>
                </c:pt>
                <c:pt idx="9">
                  <c:v>1228.4575754647769</c:v>
                </c:pt>
              </c:numCache>
            </c:numRef>
          </c:val>
          <c:extLst>
            <c:ext xmlns:c16="http://schemas.microsoft.com/office/drawing/2014/chart" uri="{C3380CC4-5D6E-409C-BE32-E72D297353CC}">
              <c16:uniqueId val="{00000006-A779-44CE-899D-A5C2B9DFB20F}"/>
            </c:ext>
          </c:extLst>
        </c:ser>
        <c:dLbls>
          <c:showLegendKey val="0"/>
          <c:showVal val="0"/>
          <c:showCatName val="0"/>
          <c:showSerName val="0"/>
          <c:showPercent val="0"/>
          <c:showBubbleSize val="0"/>
        </c:dLbls>
        <c:gapWidth val="150"/>
        <c:axId val="611411440"/>
        <c:axId val="611411920"/>
      </c:barChart>
      <c:catAx>
        <c:axId val="61141144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1411920"/>
        <c:crosses val="autoZero"/>
        <c:auto val="1"/>
        <c:lblAlgn val="ctr"/>
        <c:lblOffset val="100"/>
        <c:noMultiLvlLbl val="0"/>
      </c:catAx>
      <c:valAx>
        <c:axId val="611411920"/>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14114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Caz_nou!$D$59:$H$59</c:f>
              <c:strCache>
                <c:ptCount val="5"/>
                <c:pt idx="0">
                  <c:v>Total</c:v>
                </c:pt>
                <c:pt idx="1">
                  <c:v>Masculin</c:v>
                </c:pt>
                <c:pt idx="2">
                  <c:v>Feminin</c:v>
                </c:pt>
                <c:pt idx="3">
                  <c:v>Urban</c:v>
                </c:pt>
                <c:pt idx="4">
                  <c:v>Rural</c:v>
                </c:pt>
              </c:strCache>
            </c:strRef>
          </c:cat>
          <c:val>
            <c:numRef>
              <c:f>Decese!$D$85:$H$85</c:f>
              <c:numCache>
                <c:formatCode>0.0</c:formatCode>
                <c:ptCount val="5"/>
                <c:pt idx="0">
                  <c:v>145.18955862273597</c:v>
                </c:pt>
                <c:pt idx="1">
                  <c:v>134.79044938551164</c:v>
                </c:pt>
                <c:pt idx="2">
                  <c:v>155.09929444151487</c:v>
                </c:pt>
                <c:pt idx="3">
                  <c:v>116.87388822120541</c:v>
                </c:pt>
                <c:pt idx="4">
                  <c:v>181.16137593378087</c:v>
                </c:pt>
              </c:numCache>
            </c:numRef>
          </c:val>
          <c:extLst>
            <c:ext xmlns:c16="http://schemas.microsoft.com/office/drawing/2014/chart" uri="{C3380CC4-5D6E-409C-BE32-E72D297353CC}">
              <c16:uniqueId val="{00000000-7CA3-4719-9EDD-E124AE0D716E}"/>
            </c:ext>
          </c:extLst>
        </c:ser>
        <c:dLbls>
          <c:dLblPos val="outEnd"/>
          <c:showLegendKey val="0"/>
          <c:showVal val="1"/>
          <c:showCatName val="0"/>
          <c:showSerName val="0"/>
          <c:showPercent val="0"/>
          <c:showBubbleSize val="0"/>
        </c:dLbls>
        <c:gapWidth val="219"/>
        <c:overlap val="-27"/>
        <c:axId val="495946912"/>
        <c:axId val="495947392"/>
      </c:barChart>
      <c:catAx>
        <c:axId val="4959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7392"/>
        <c:crosses val="autoZero"/>
        <c:auto val="1"/>
        <c:lblAlgn val="ctr"/>
        <c:lblOffset val="100"/>
        <c:noMultiLvlLbl val="0"/>
      </c:catAx>
      <c:valAx>
        <c:axId val="495947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6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01904182501455"/>
          <c:y val="5.5862681654802675E-2"/>
          <c:w val="0.67021998618398593"/>
          <c:h val="0.87040211073194018"/>
        </c:manualLayout>
      </c:layout>
      <c:barChart>
        <c:barDir val="bar"/>
        <c:grouping val="clustered"/>
        <c:varyColors val="0"/>
        <c:ser>
          <c:idx val="0"/>
          <c:order val="0"/>
          <c:tx>
            <c:strRef>
              <c:f>'g3-12'!$B$47</c:f>
              <c:strCache>
                <c:ptCount val="1"/>
                <c:pt idx="0">
                  <c:v>2021</c:v>
                </c:pt>
              </c:strCache>
            </c:strRef>
          </c:tx>
          <c:spPr>
            <a:solidFill>
              <a:srgbClr val="963C2D"/>
            </a:solidFill>
            <a:ln>
              <a:noFill/>
            </a:ln>
            <a:effectLst/>
            <a:extLst>
              <a:ext uri="{91240B29-F687-4F45-9708-019B960494DF}">
                <a14:hiddenLine xmlns:a14="http://schemas.microsoft.com/office/drawing/2010/main">
                  <a:noFill/>
                </a14:hiddenLine>
              </a:ext>
            </a:extLst>
          </c:spPr>
          <c:invertIfNegative val="0"/>
          <c:dPt>
            <c:idx val="14"/>
            <c:invertIfNegative val="0"/>
            <c:bubble3D val="0"/>
            <c:extLst>
              <c:ext xmlns:c16="http://schemas.microsoft.com/office/drawing/2014/chart" uri="{C3380CC4-5D6E-409C-BE32-E72D297353CC}">
                <c16:uniqueId val="{00000000-3852-4EF7-ABB7-F6C75DDB98BE}"/>
              </c:ext>
            </c:extLst>
          </c:dPt>
          <c:dPt>
            <c:idx val="15"/>
            <c:invertIfNegative val="0"/>
            <c:bubble3D val="0"/>
            <c:extLst>
              <c:ext xmlns:c16="http://schemas.microsoft.com/office/drawing/2014/chart" uri="{C3380CC4-5D6E-409C-BE32-E72D297353CC}">
                <c16:uniqueId val="{00000001-3852-4EF7-ABB7-F6C75DDB98BE}"/>
              </c:ext>
            </c:extLst>
          </c:dPt>
          <c:dPt>
            <c:idx val="19"/>
            <c:invertIfNegative val="0"/>
            <c:bubble3D val="0"/>
            <c:spPr>
              <a:solidFill>
                <a:srgbClr val="DE1920"/>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3-3852-4EF7-ABB7-F6C75DDB98BE}"/>
              </c:ext>
            </c:extLst>
          </c:dPt>
          <c:dPt>
            <c:idx val="20"/>
            <c:invertIfNegative val="0"/>
            <c:bubble3D val="0"/>
            <c:extLst>
              <c:ext xmlns:c16="http://schemas.microsoft.com/office/drawing/2014/chart" uri="{C3380CC4-5D6E-409C-BE32-E72D297353CC}">
                <c16:uniqueId val="{00000004-3852-4EF7-ABB7-F6C75DDB98BE}"/>
              </c:ext>
            </c:extLst>
          </c:dPt>
          <c:dLbls>
            <c:dLbl>
              <c:idx val="0"/>
              <c:layout>
                <c:manualLayout>
                  <c:x val="-1.9363763156781299E-2"/>
                  <c:y val="-2.0226930230469145E-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852-4EF7-ABB7-F6C75DDB98BE}"/>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6-3852-4EF7-ABB7-F6C75DDB98BE}"/>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7-3852-4EF7-ABB7-F6C75DDB98BE}"/>
                </c:ext>
              </c:extLst>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8-3852-4EF7-ABB7-F6C75DDB98BE}"/>
                </c:ext>
              </c:extLst>
            </c:dLbl>
            <c:dLbl>
              <c:idx val="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9-3852-4EF7-ABB7-F6C75DDB98BE}"/>
                </c:ext>
              </c:extLst>
            </c:dLbl>
            <c:dLbl>
              <c:idx val="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A-3852-4EF7-ABB7-F6C75DDB98BE}"/>
                </c:ext>
              </c:extLst>
            </c:dLbl>
            <c:dLbl>
              <c:idx val="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B-3852-4EF7-ABB7-F6C75DDB98BE}"/>
                </c:ext>
              </c:extLst>
            </c:dLbl>
            <c:dLbl>
              <c:idx val="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C-3852-4EF7-ABB7-F6C75DDB98BE}"/>
                </c:ext>
              </c:extLst>
            </c:dLbl>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D-3852-4EF7-ABB7-F6C75DDB98BE}"/>
                </c:ext>
              </c:extLst>
            </c:dLbl>
            <c:dLbl>
              <c:idx val="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E-3852-4EF7-ABB7-F6C75DDB98BE}"/>
                </c:ext>
              </c:extLst>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F-3852-4EF7-ABB7-F6C75DDB98BE}"/>
                </c:ext>
              </c:extLst>
            </c:dLbl>
            <c:dLbl>
              <c:idx val="1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0-3852-4EF7-ABB7-F6C75DDB98BE}"/>
                </c:ext>
              </c:extLst>
            </c:dLbl>
            <c:dLbl>
              <c:idx val="1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1-3852-4EF7-ABB7-F6C75DDB98BE}"/>
                </c:ext>
              </c:extLst>
            </c:dLbl>
            <c:dLbl>
              <c:idx val="1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2-3852-4EF7-ABB7-F6C75DDB98BE}"/>
                </c:ext>
              </c:extLst>
            </c:dLbl>
            <c:dLbl>
              <c:idx val="1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0-3852-4EF7-ABB7-F6C75DDB98BE}"/>
                </c:ext>
              </c:extLst>
            </c:dLbl>
            <c:dLbl>
              <c:idx val="1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1-3852-4EF7-ABB7-F6C75DDB98BE}"/>
                </c:ext>
              </c:extLst>
            </c:dLbl>
            <c:dLbl>
              <c:idx val="1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3-3852-4EF7-ABB7-F6C75DDB98BE}"/>
                </c:ext>
              </c:extLst>
            </c:dLbl>
            <c:dLbl>
              <c:idx val="1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4-3852-4EF7-ABB7-F6C75DDB98BE}"/>
                </c:ext>
              </c:extLst>
            </c:dLbl>
            <c:dLbl>
              <c:idx val="1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5-3852-4EF7-ABB7-F6C75DDB98BE}"/>
                </c:ext>
              </c:extLst>
            </c:dLbl>
            <c:dLbl>
              <c:idx val="1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3-3852-4EF7-ABB7-F6C75DDB98BE}"/>
                </c:ext>
              </c:extLst>
            </c:dLbl>
            <c:dLbl>
              <c:idx val="2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04-3852-4EF7-ABB7-F6C75DDB98BE}"/>
                </c:ext>
              </c:extLst>
            </c:dLbl>
            <c:dLbl>
              <c:idx val="2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6-3852-4EF7-ABB7-F6C75DDB98BE}"/>
                </c:ext>
              </c:extLst>
            </c:dLbl>
            <c:dLbl>
              <c:idx val="2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7-3852-4EF7-ABB7-F6C75DDB98BE}"/>
                </c:ext>
              </c:extLst>
            </c:dLbl>
            <c:dLbl>
              <c:idx val="2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8-3852-4EF7-ABB7-F6C75DDB98BE}"/>
                </c:ext>
              </c:extLst>
            </c:dLbl>
            <c:dLbl>
              <c:idx val="2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9-3852-4EF7-ABB7-F6C75DDB98BE}"/>
                </c:ext>
              </c:extLst>
            </c:dLbl>
            <c:dLbl>
              <c:idx val="2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A-3852-4EF7-ABB7-F6C75DDB98BE}"/>
                </c:ext>
              </c:extLst>
            </c:dLbl>
            <c:dLbl>
              <c:idx val="2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B-3852-4EF7-ABB7-F6C75DDB98BE}"/>
                </c:ext>
              </c:extLst>
            </c:dLbl>
            <c:dLbl>
              <c:idx val="2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C-3852-4EF7-ABB7-F6C75DDB98BE}"/>
                </c:ext>
              </c:extLst>
            </c:dLbl>
            <c:dLbl>
              <c:idx val="2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D-3852-4EF7-ABB7-F6C75DDB98BE}"/>
                </c:ext>
              </c:extLst>
            </c:dLbl>
            <c:dLbl>
              <c:idx val="2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E-3852-4EF7-ABB7-F6C75DDB98BE}"/>
                </c:ext>
              </c:extLst>
            </c:dLbl>
            <c:dLbl>
              <c:idx val="3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1F-3852-4EF7-ABB7-F6C75DDB98BE}"/>
                </c:ext>
              </c:extLst>
            </c:dLbl>
            <c:dLbl>
              <c:idx val="3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0-3852-4EF7-ABB7-F6C75DDB98BE}"/>
                </c:ext>
              </c:extLst>
            </c:dLbl>
            <c:dLbl>
              <c:idx val="3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1-3852-4EF7-ABB7-F6C75DDB98BE}"/>
                </c:ext>
              </c:extLst>
            </c:dLbl>
            <c:dLbl>
              <c:idx val="3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2-3852-4EF7-ABB7-F6C75DDB98BE}"/>
                </c:ext>
              </c:extLst>
            </c:dLbl>
            <c:dLbl>
              <c:idx val="3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3-3852-4EF7-ABB7-F6C75DDB98BE}"/>
                </c:ext>
              </c:extLst>
            </c:dLbl>
            <c:dLbl>
              <c:idx val="3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4-3852-4EF7-ABB7-F6C75DDB98BE}"/>
                </c:ext>
              </c:extLst>
            </c:dLbl>
            <c:dLbl>
              <c:idx val="3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5-3852-4EF7-ABB7-F6C75DDB98BE}"/>
                </c:ext>
              </c:extLst>
            </c:dLbl>
            <c:dLbl>
              <c:idx val="3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6-3852-4EF7-ABB7-F6C75DDB98BE}"/>
                </c:ext>
              </c:extLst>
            </c:dLbl>
            <c:dLbl>
              <c:idx val="3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7-3852-4EF7-ABB7-F6C75DDB98BE}"/>
                </c:ext>
              </c:extLst>
            </c:dLbl>
            <c:dLbl>
              <c:idx val="39"/>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8-3852-4EF7-ABB7-F6C75DDB98BE}"/>
                </c:ext>
              </c:extLst>
            </c:dLbl>
            <c:dLbl>
              <c:idx val="4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9-3852-4EF7-ABB7-F6C75DDB98BE}"/>
                </c:ext>
              </c:extLst>
            </c:dLbl>
            <c:dLbl>
              <c:idx val="4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A-3852-4EF7-ABB7-F6C75DDB98BE}"/>
                </c:ext>
              </c:extLst>
            </c:dLbl>
            <c:dLbl>
              <c:idx val="4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B-3852-4EF7-ABB7-F6C75DDB98BE}"/>
                </c:ext>
              </c:extLst>
            </c:dLbl>
            <c:dLbl>
              <c:idx val="4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C-3852-4EF7-ABB7-F6C75DDB98BE}"/>
                </c:ext>
              </c:extLst>
            </c:dLbl>
            <c:dLbl>
              <c:idx val="44"/>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D-3852-4EF7-ABB7-F6C75DDB98BE}"/>
                </c:ext>
              </c:extLst>
            </c:dLbl>
            <c:dLbl>
              <c:idx val="4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0000"/>
                      </a:solidFill>
                      <a:latin typeface="+mn-lt"/>
                      <a:ea typeface="+mn-ea"/>
                      <a:cs typeface="+mn-cs"/>
                    </a:defRPr>
                  </a:pPr>
                  <a:endParaRPr lang="ro-RO"/>
                </a:p>
              </c:txPr>
              <c:dLblPos val="outEnd"/>
              <c:showLegendKey val="0"/>
              <c:showVal val="1"/>
              <c:showCatName val="0"/>
              <c:showSerName val="0"/>
              <c:showPercent val="0"/>
              <c:showBubbleSize val="0"/>
              <c:extLst>
                <c:ext xmlns:c16="http://schemas.microsoft.com/office/drawing/2014/chart" uri="{C3380CC4-5D6E-409C-BE32-E72D297353CC}">
                  <c16:uniqueId val="{0000002E-3852-4EF7-ABB7-F6C75DDB98B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'g3-12'!$A$48:$A$93</c:f>
              <c:strCache>
                <c:ptCount val="46"/>
                <c:pt idx="0">
                  <c:v>Bulgaria</c:v>
                </c:pt>
                <c:pt idx="1">
                  <c:v>Latvia</c:v>
                </c:pt>
                <c:pt idx="2">
                  <c:v>Romania</c:v>
                </c:pt>
                <c:pt idx="3">
                  <c:v>Lithuania</c:v>
                </c:pt>
                <c:pt idx="4">
                  <c:v>South Africa</c:v>
                </c:pt>
                <c:pt idx="5">
                  <c:v>Hungary</c:v>
                </c:pt>
                <c:pt idx="6">
                  <c:v>Croatia</c:v>
                </c:pt>
                <c:pt idx="7">
                  <c:v>Brazil</c:v>
                </c:pt>
                <c:pt idx="8">
                  <c:v>Slovak Republic</c:v>
                </c:pt>
                <c:pt idx="9">
                  <c:v>Türkiye</c:v>
                </c:pt>
                <c:pt idx="10">
                  <c:v>Poland</c:v>
                </c:pt>
                <c:pt idx="11">
                  <c:v>Greece</c:v>
                </c:pt>
                <c:pt idx="12">
                  <c:v>Portugal</c:v>
                </c:pt>
                <c:pt idx="13">
                  <c:v>Colombia</c:v>
                </c:pt>
                <c:pt idx="14">
                  <c:v>Slovenia</c:v>
                </c:pt>
                <c:pt idx="15">
                  <c:v>Estonia</c:v>
                </c:pt>
                <c:pt idx="16">
                  <c:v>Italy¹</c:v>
                </c:pt>
                <c:pt idx="17">
                  <c:v>Czech Republic</c:v>
                </c:pt>
                <c:pt idx="18">
                  <c:v>Mexico</c:v>
                </c:pt>
                <c:pt idx="19">
                  <c:v>OECD38</c:v>
                </c:pt>
                <c:pt idx="20">
                  <c:v>New Zealand¹</c:v>
                </c:pt>
                <c:pt idx="21">
                  <c:v>Finland</c:v>
                </c:pt>
                <c:pt idx="22">
                  <c:v>Chile</c:v>
                </c:pt>
                <c:pt idx="23">
                  <c:v>Argentina</c:v>
                </c:pt>
                <c:pt idx="24">
                  <c:v>United States</c:v>
                </c:pt>
                <c:pt idx="25">
                  <c:v>Costa Rica</c:v>
                </c:pt>
                <c:pt idx="26">
                  <c:v>Korea</c:v>
                </c:pt>
                <c:pt idx="27">
                  <c:v>Sweden</c:v>
                </c:pt>
                <c:pt idx="28">
                  <c:v>Peru</c:v>
                </c:pt>
                <c:pt idx="29">
                  <c:v>Ireland</c:v>
                </c:pt>
                <c:pt idx="30">
                  <c:v>Belgium</c:v>
                </c:pt>
                <c:pt idx="31">
                  <c:v>Norway¹</c:v>
                </c:pt>
                <c:pt idx="32">
                  <c:v>Denmark</c:v>
                </c:pt>
                <c:pt idx="33">
                  <c:v>Germany</c:v>
                </c:pt>
                <c:pt idx="34">
                  <c:v>United Kingdom</c:v>
                </c:pt>
                <c:pt idx="35">
                  <c:v>Japan</c:v>
                </c:pt>
                <c:pt idx="36">
                  <c:v>Netherlands</c:v>
                </c:pt>
                <c:pt idx="37">
                  <c:v>Austria</c:v>
                </c:pt>
                <c:pt idx="38">
                  <c:v>Iceland</c:v>
                </c:pt>
                <c:pt idx="39">
                  <c:v>Australia</c:v>
                </c:pt>
                <c:pt idx="40">
                  <c:v>Spain</c:v>
                </c:pt>
                <c:pt idx="41">
                  <c:v>France¹</c:v>
                </c:pt>
                <c:pt idx="42">
                  <c:v>Luxembourg</c:v>
                </c:pt>
                <c:pt idx="43">
                  <c:v>Canada</c:v>
                </c:pt>
                <c:pt idx="44">
                  <c:v>Israel</c:v>
                </c:pt>
                <c:pt idx="45">
                  <c:v>Switzerland</c:v>
                </c:pt>
              </c:strCache>
            </c:strRef>
          </c:cat>
          <c:val>
            <c:numRef>
              <c:f>'g3-12'!$B$48:$B$93</c:f>
              <c:numCache>
                <c:formatCode>0</c:formatCode>
                <c:ptCount val="46"/>
                <c:pt idx="0">
                  <c:v>265.89999999999998</c:v>
                </c:pt>
                <c:pt idx="1">
                  <c:v>216.8</c:v>
                </c:pt>
                <c:pt idx="2">
                  <c:v>182.7</c:v>
                </c:pt>
                <c:pt idx="3">
                  <c:v>147.6</c:v>
                </c:pt>
                <c:pt idx="4">
                  <c:v>137.5</c:v>
                </c:pt>
                <c:pt idx="5">
                  <c:v>106.8</c:v>
                </c:pt>
                <c:pt idx="6">
                  <c:v>97.6</c:v>
                </c:pt>
                <c:pt idx="7">
                  <c:v>94.9</c:v>
                </c:pt>
                <c:pt idx="8">
                  <c:v>87.1</c:v>
                </c:pt>
                <c:pt idx="9">
                  <c:v>86.4</c:v>
                </c:pt>
                <c:pt idx="10">
                  <c:v>80</c:v>
                </c:pt>
                <c:pt idx="11">
                  <c:v>77.599999999999994</c:v>
                </c:pt>
                <c:pt idx="12">
                  <c:v>74</c:v>
                </c:pt>
                <c:pt idx="13">
                  <c:v>73.3</c:v>
                </c:pt>
                <c:pt idx="14">
                  <c:v>73.3</c:v>
                </c:pt>
                <c:pt idx="15">
                  <c:v>64.400000000000006</c:v>
                </c:pt>
                <c:pt idx="16">
                  <c:v>63.6</c:v>
                </c:pt>
                <c:pt idx="17">
                  <c:v>62.6</c:v>
                </c:pt>
                <c:pt idx="18">
                  <c:v>60.2</c:v>
                </c:pt>
                <c:pt idx="19">
                  <c:v>60.844736842105263</c:v>
                </c:pt>
                <c:pt idx="20">
                  <c:v>56.5</c:v>
                </c:pt>
                <c:pt idx="21">
                  <c:v>55</c:v>
                </c:pt>
                <c:pt idx="22">
                  <c:v>54.9</c:v>
                </c:pt>
                <c:pt idx="23">
                  <c:v>54.4</c:v>
                </c:pt>
                <c:pt idx="24">
                  <c:v>49.3</c:v>
                </c:pt>
                <c:pt idx="25">
                  <c:v>47.5</c:v>
                </c:pt>
                <c:pt idx="26">
                  <c:v>46.2</c:v>
                </c:pt>
                <c:pt idx="27">
                  <c:v>46.1</c:v>
                </c:pt>
                <c:pt idx="28">
                  <c:v>46</c:v>
                </c:pt>
                <c:pt idx="29">
                  <c:v>45.6</c:v>
                </c:pt>
                <c:pt idx="30">
                  <c:v>45.4</c:v>
                </c:pt>
                <c:pt idx="31">
                  <c:v>45.3</c:v>
                </c:pt>
                <c:pt idx="32">
                  <c:v>44.9</c:v>
                </c:pt>
                <c:pt idx="33">
                  <c:v>44.5</c:v>
                </c:pt>
                <c:pt idx="34">
                  <c:v>44.2</c:v>
                </c:pt>
                <c:pt idx="35">
                  <c:v>43.3</c:v>
                </c:pt>
                <c:pt idx="36">
                  <c:v>42.9</c:v>
                </c:pt>
                <c:pt idx="37">
                  <c:v>40.799999999999997</c:v>
                </c:pt>
                <c:pt idx="38">
                  <c:v>40.200000000000003</c:v>
                </c:pt>
                <c:pt idx="39">
                  <c:v>37.799999999999997</c:v>
                </c:pt>
                <c:pt idx="40">
                  <c:v>37.5</c:v>
                </c:pt>
                <c:pt idx="41">
                  <c:v>35.4</c:v>
                </c:pt>
                <c:pt idx="42">
                  <c:v>34.5</c:v>
                </c:pt>
                <c:pt idx="43">
                  <c:v>34.200000000000003</c:v>
                </c:pt>
                <c:pt idx="44">
                  <c:v>33.4</c:v>
                </c:pt>
                <c:pt idx="45">
                  <c:v>33</c:v>
                </c:pt>
              </c:numCache>
            </c:numRef>
          </c:val>
          <c:extLst>
            <c:ext xmlns:c16="http://schemas.microsoft.com/office/drawing/2014/chart" uri="{C3380CC4-5D6E-409C-BE32-E72D297353CC}">
              <c16:uniqueId val="{0000002F-3852-4EF7-ABB7-F6C75DDB98BE}"/>
            </c:ext>
          </c:extLst>
        </c:ser>
        <c:ser>
          <c:idx val="1"/>
          <c:order val="1"/>
          <c:tx>
            <c:strRef>
              <c:f>'g3-12'!$C$47</c:f>
              <c:strCache>
                <c:ptCount val="1"/>
                <c:pt idx="0">
                  <c:v>2011</c:v>
                </c:pt>
              </c:strCache>
            </c:strRef>
          </c:tx>
          <c:spPr>
            <a:solidFill>
              <a:srgbClr val="D68371"/>
            </a:solidFill>
            <a:ln>
              <a:noFill/>
            </a:ln>
            <a:effectLst/>
            <a:extLst>
              <a:ext uri="{91240B29-F687-4F45-9708-019B960494DF}">
                <a14:hiddenLine xmlns:a14="http://schemas.microsoft.com/office/drawing/2010/main">
                  <a:noFill/>
                </a14:hiddenLine>
              </a:ext>
            </a:extLst>
          </c:spPr>
          <c:invertIfNegative val="0"/>
          <c:dPt>
            <c:idx val="19"/>
            <c:invertIfNegative val="0"/>
            <c:bubble3D val="0"/>
            <c:spPr>
              <a:solidFill>
                <a:srgbClr val="F79779"/>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31-3852-4EF7-ABB7-F6C75DDB98BE}"/>
              </c:ext>
            </c:extLst>
          </c:dPt>
          <c:cat>
            <c:strRef>
              <c:f>'g3-12'!$A$48:$A$93</c:f>
              <c:strCache>
                <c:ptCount val="46"/>
                <c:pt idx="0">
                  <c:v>Bulgaria</c:v>
                </c:pt>
                <c:pt idx="1">
                  <c:v>Latvia</c:v>
                </c:pt>
                <c:pt idx="2">
                  <c:v>Romania</c:v>
                </c:pt>
                <c:pt idx="3">
                  <c:v>Lithuania</c:v>
                </c:pt>
                <c:pt idx="4">
                  <c:v>South Africa</c:v>
                </c:pt>
                <c:pt idx="5">
                  <c:v>Hungary</c:v>
                </c:pt>
                <c:pt idx="6">
                  <c:v>Croatia</c:v>
                </c:pt>
                <c:pt idx="7">
                  <c:v>Brazil</c:v>
                </c:pt>
                <c:pt idx="8">
                  <c:v>Slovak Republic</c:v>
                </c:pt>
                <c:pt idx="9">
                  <c:v>Türkiye</c:v>
                </c:pt>
                <c:pt idx="10">
                  <c:v>Poland</c:v>
                </c:pt>
                <c:pt idx="11">
                  <c:v>Greece</c:v>
                </c:pt>
                <c:pt idx="12">
                  <c:v>Portugal</c:v>
                </c:pt>
                <c:pt idx="13">
                  <c:v>Colombia</c:v>
                </c:pt>
                <c:pt idx="14">
                  <c:v>Slovenia</c:v>
                </c:pt>
                <c:pt idx="15">
                  <c:v>Estonia</c:v>
                </c:pt>
                <c:pt idx="16">
                  <c:v>Italy¹</c:v>
                </c:pt>
                <c:pt idx="17">
                  <c:v>Czech Republic</c:v>
                </c:pt>
                <c:pt idx="18">
                  <c:v>Mexico</c:v>
                </c:pt>
                <c:pt idx="19">
                  <c:v>OECD38</c:v>
                </c:pt>
                <c:pt idx="20">
                  <c:v>New Zealand¹</c:v>
                </c:pt>
                <c:pt idx="21">
                  <c:v>Finland</c:v>
                </c:pt>
                <c:pt idx="22">
                  <c:v>Chile</c:v>
                </c:pt>
                <c:pt idx="23">
                  <c:v>Argentina</c:v>
                </c:pt>
                <c:pt idx="24">
                  <c:v>United States</c:v>
                </c:pt>
                <c:pt idx="25">
                  <c:v>Costa Rica</c:v>
                </c:pt>
                <c:pt idx="26">
                  <c:v>Korea</c:v>
                </c:pt>
                <c:pt idx="27">
                  <c:v>Sweden</c:v>
                </c:pt>
                <c:pt idx="28">
                  <c:v>Peru</c:v>
                </c:pt>
                <c:pt idx="29">
                  <c:v>Ireland</c:v>
                </c:pt>
                <c:pt idx="30">
                  <c:v>Belgium</c:v>
                </c:pt>
                <c:pt idx="31">
                  <c:v>Norway¹</c:v>
                </c:pt>
                <c:pt idx="32">
                  <c:v>Denmark</c:v>
                </c:pt>
                <c:pt idx="33">
                  <c:v>Germany</c:v>
                </c:pt>
                <c:pt idx="34">
                  <c:v>United Kingdom</c:v>
                </c:pt>
                <c:pt idx="35">
                  <c:v>Japan</c:v>
                </c:pt>
                <c:pt idx="36">
                  <c:v>Netherlands</c:v>
                </c:pt>
                <c:pt idx="37">
                  <c:v>Austria</c:v>
                </c:pt>
                <c:pt idx="38">
                  <c:v>Iceland</c:v>
                </c:pt>
                <c:pt idx="39">
                  <c:v>Australia</c:v>
                </c:pt>
                <c:pt idx="40">
                  <c:v>Spain</c:v>
                </c:pt>
                <c:pt idx="41">
                  <c:v>France¹</c:v>
                </c:pt>
                <c:pt idx="42">
                  <c:v>Luxembourg</c:v>
                </c:pt>
                <c:pt idx="43">
                  <c:v>Canada</c:v>
                </c:pt>
                <c:pt idx="44">
                  <c:v>Israel</c:v>
                </c:pt>
                <c:pt idx="45">
                  <c:v>Switzerland</c:v>
                </c:pt>
              </c:strCache>
            </c:strRef>
          </c:cat>
          <c:val>
            <c:numRef>
              <c:f>'g3-12'!$C$48:$C$93</c:f>
              <c:numCache>
                <c:formatCode>General</c:formatCode>
                <c:ptCount val="46"/>
                <c:pt idx="0">
                  <c:v>267.5</c:v>
                </c:pt>
                <c:pt idx="1">
                  <c:v>201.9</c:v>
                </c:pt>
                <c:pt idx="2">
                  <c:v>263.60000000000002</c:v>
                </c:pt>
                <c:pt idx="3">
                  <c:v>180.4</c:v>
                </c:pt>
                <c:pt idx="4">
                  <c:v>192.8</c:v>
                </c:pt>
                <c:pt idx="5">
                  <c:v>135.1</c:v>
                </c:pt>
                <c:pt idx="6">
                  <c:v>175.7</c:v>
                </c:pt>
                <c:pt idx="7">
                  <c:v>111.9</c:v>
                </c:pt>
                <c:pt idx="8">
                  <c:v>149.19999999999999</c:v>
                </c:pt>
                <c:pt idx="9">
                  <c:v>109.3</c:v>
                </c:pt>
                <c:pt idx="10">
                  <c:v>107.4</c:v>
                </c:pt>
                <c:pt idx="11">
                  <c:v>117.4</c:v>
                </c:pt>
                <c:pt idx="12">
                  <c:v>109.4</c:v>
                </c:pt>
                <c:pt idx="13">
                  <c:v>79.400000000000006</c:v>
                </c:pt>
                <c:pt idx="14">
                  <c:v>91.9</c:v>
                </c:pt>
                <c:pt idx="15">
                  <c:v>90</c:v>
                </c:pt>
                <c:pt idx="16">
                  <c:v>75.099999999999994</c:v>
                </c:pt>
                <c:pt idx="17">
                  <c:v>116.5</c:v>
                </c:pt>
                <c:pt idx="18">
                  <c:v>67.099999999999994</c:v>
                </c:pt>
                <c:pt idx="19">
                  <c:v>80.813157894736861</c:v>
                </c:pt>
                <c:pt idx="20">
                  <c:v>73.099999999999994</c:v>
                </c:pt>
                <c:pt idx="21">
                  <c:v>73.400000000000006</c:v>
                </c:pt>
                <c:pt idx="22">
                  <c:v>88</c:v>
                </c:pt>
                <c:pt idx="23">
                  <c:v>71</c:v>
                </c:pt>
                <c:pt idx="24">
                  <c:v>46.5</c:v>
                </c:pt>
                <c:pt idx="25">
                  <c:v>59.7</c:v>
                </c:pt>
                <c:pt idx="26">
                  <c:v>87</c:v>
                </c:pt>
                <c:pt idx="27">
                  <c:v>65.7</c:v>
                </c:pt>
                <c:pt idx="28">
                  <c:v>38.4</c:v>
                </c:pt>
                <c:pt idx="29">
                  <c:v>64.099999999999994</c:v>
                </c:pt>
                <c:pt idx="30">
                  <c:v>56.6</c:v>
                </c:pt>
                <c:pt idx="31">
                  <c:v>63.5</c:v>
                </c:pt>
                <c:pt idx="32">
                  <c:v>61.4</c:v>
                </c:pt>
                <c:pt idx="33">
                  <c:v>58.4</c:v>
                </c:pt>
                <c:pt idx="34">
                  <c:v>61.4</c:v>
                </c:pt>
                <c:pt idx="35">
                  <c:v>66.2</c:v>
                </c:pt>
                <c:pt idx="36">
                  <c:v>52.8</c:v>
                </c:pt>
                <c:pt idx="37">
                  <c:v>52.7</c:v>
                </c:pt>
                <c:pt idx="38">
                  <c:v>59.9</c:v>
                </c:pt>
                <c:pt idx="39">
                  <c:v>57.2</c:v>
                </c:pt>
                <c:pt idx="40">
                  <c:v>54.9</c:v>
                </c:pt>
                <c:pt idx="41">
                  <c:v>41.6</c:v>
                </c:pt>
                <c:pt idx="42">
                  <c:v>65.2</c:v>
                </c:pt>
                <c:pt idx="43">
                  <c:v>42.1</c:v>
                </c:pt>
                <c:pt idx="44">
                  <c:v>47.5</c:v>
                </c:pt>
                <c:pt idx="45">
                  <c:v>41.9</c:v>
                </c:pt>
              </c:numCache>
            </c:numRef>
          </c:val>
          <c:extLst>
            <c:ext xmlns:c16="http://schemas.microsoft.com/office/drawing/2014/chart" uri="{C3380CC4-5D6E-409C-BE32-E72D297353CC}">
              <c16:uniqueId val="{00000032-3852-4EF7-ABB7-F6C75DDB98BE}"/>
            </c:ext>
          </c:extLst>
        </c:ser>
        <c:dLbls>
          <c:showLegendKey val="0"/>
          <c:showVal val="0"/>
          <c:showCatName val="0"/>
          <c:showSerName val="0"/>
          <c:showPercent val="0"/>
          <c:showBubbleSize val="0"/>
        </c:dLbls>
        <c:gapWidth val="100"/>
        <c:axId val="978593727"/>
        <c:axId val="1"/>
      </c:barChart>
      <c:catAx>
        <c:axId val="978593727"/>
        <c:scaling>
          <c:orientation val="minMax"/>
        </c:scaling>
        <c:delete val="0"/>
        <c:axPos val="l"/>
        <c:majorGridlines>
          <c:spPr>
            <a:ln w="9525" cap="flat" cmpd="sng" algn="ctr">
              <a:solidFill>
                <a:srgbClr val="FFFFFF"/>
              </a:solidFill>
              <a:prstDash val="solid"/>
              <a:round/>
            </a:ln>
            <a:effectLst/>
          </c:spPr>
        </c:majorGridlines>
        <c:numFmt formatCode="General" sourceLinked="0"/>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0000"/>
                </a:solidFill>
                <a:latin typeface="+mn-lt"/>
                <a:ea typeface="Arial Narrow"/>
                <a:cs typeface="Arial Narrow"/>
              </a:defRPr>
            </a:pPr>
            <a:endParaRPr lang="ro-RO"/>
          </a:p>
        </c:txPr>
        <c:crossAx val="1"/>
        <c:crosses val="autoZero"/>
        <c:auto val="1"/>
        <c:lblAlgn val="ctr"/>
        <c:lblOffset val="0"/>
        <c:tickLblSkip val="1"/>
        <c:noMultiLvlLbl val="0"/>
      </c:catAx>
      <c:valAx>
        <c:axId val="1"/>
        <c:scaling>
          <c:orientation val="minMax"/>
          <c:max val="300"/>
        </c:scaling>
        <c:delete val="0"/>
        <c:axPos val="b"/>
        <c:majorGridlines>
          <c:spPr>
            <a:ln w="9525" cap="flat" cmpd="sng" algn="ctr">
              <a:solidFill>
                <a:srgbClr val="FFFFFF"/>
              </a:solidFill>
              <a:prstDash val="solid"/>
              <a:round/>
            </a:ln>
            <a:effectLst/>
          </c:spPr>
        </c:majorGridlines>
        <c:numFmt formatCode="General"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900" b="0" i="0" u="none" strike="noStrike" kern="1200" baseline="0">
                <a:solidFill>
                  <a:srgbClr val="000000"/>
                </a:solidFill>
                <a:latin typeface="+mn-lt"/>
                <a:ea typeface="Arial Narrow"/>
                <a:cs typeface="Arial Narrow"/>
              </a:defRPr>
            </a:pPr>
            <a:endParaRPr lang="ro-RO"/>
          </a:p>
        </c:txPr>
        <c:crossAx val="978593727"/>
        <c:crosses val="autoZero"/>
        <c:crossBetween val="between"/>
      </c:valAx>
      <c:spPr>
        <a:solidFill>
          <a:srgbClr val="EAEAEA"/>
        </a:solidFill>
        <a:ln>
          <a:noFill/>
        </a:ln>
        <a:effectLst/>
        <a:extLst>
          <a:ext uri="{91240B29-F687-4F45-9708-019B960494DF}">
            <a14:hiddenLine xmlns:a14="http://schemas.microsoft.com/office/drawing/2010/main">
              <a:noFill/>
            </a14:hiddenLine>
          </a:ext>
        </a:extLst>
      </c:spPr>
    </c:plotArea>
    <c:legend>
      <c:legendPos val="t"/>
      <c:layout>
        <c:manualLayout>
          <c:xMode val="edge"/>
          <c:yMode val="edge"/>
          <c:x val="0.2701904080171797"/>
          <c:y val="8.0595665723053496E-3"/>
          <c:w val="0.67022018611309941"/>
          <c:h val="3.0223374646145062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900" b="0" i="0" u="none" strike="noStrike" kern="1200" baseline="0">
              <a:solidFill>
                <a:srgbClr val="000000"/>
              </a:solidFill>
              <a:latin typeface="+mn-lt"/>
              <a:ea typeface="Arial Narrow"/>
              <a:cs typeface="Arial Narrow"/>
            </a:defRPr>
          </a:pPr>
          <a:endParaRPr lang="ro-RO"/>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a:lstStyle/>
    <a:p>
      <a:pPr>
        <a:defRPr/>
      </a:pPr>
      <a:endParaRPr lang="ro-RO"/>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Date!$M$45</c:f>
              <c:strCache>
                <c:ptCount val="1"/>
                <c:pt idx="0">
                  <c:v>Hipertensiune arteriala (I10-I15)</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cat>
            <c:numRef>
              <c:f>Date!$I$46:$I$55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Date!$M$8:$M$17</c:f>
              <c:numCache>
                <c:formatCode>0.0</c:formatCode>
                <c:ptCount val="10"/>
                <c:pt idx="0">
                  <c:v>1765.1789467912731</c:v>
                </c:pt>
                <c:pt idx="1">
                  <c:v>1698.9948164310308</c:v>
                </c:pt>
                <c:pt idx="2">
                  <c:v>1514.7598569887666</c:v>
                </c:pt>
                <c:pt idx="3">
                  <c:v>1481.9527020278178</c:v>
                </c:pt>
                <c:pt idx="4">
                  <c:v>1463.2125905365676</c:v>
                </c:pt>
                <c:pt idx="5">
                  <c:v>1572.9731546932417</c:v>
                </c:pt>
                <c:pt idx="6">
                  <c:v>1433.5816256113419</c:v>
                </c:pt>
                <c:pt idx="7">
                  <c:v>1621.2543334304771</c:v>
                </c:pt>
                <c:pt idx="8">
                  <c:v>1567.5578477248414</c:v>
                </c:pt>
                <c:pt idx="9">
                  <c:v>1764.7448847970552</c:v>
                </c:pt>
              </c:numCache>
            </c:numRef>
          </c:val>
          <c:extLst>
            <c:ext xmlns:c16="http://schemas.microsoft.com/office/drawing/2014/chart" uri="{C3380CC4-5D6E-409C-BE32-E72D297353CC}">
              <c16:uniqueId val="{00000001-27B3-4098-96D0-874EA8B77F0B}"/>
            </c:ext>
          </c:extLst>
        </c:ser>
        <c:dLbls>
          <c:dLblPos val="outEnd"/>
          <c:showLegendKey val="0"/>
          <c:showVal val="1"/>
          <c:showCatName val="0"/>
          <c:showSerName val="0"/>
          <c:showPercent val="0"/>
          <c:showBubbleSize val="0"/>
        </c:dLbls>
        <c:gapWidth val="219"/>
        <c:overlap val="-27"/>
        <c:axId val="1148822880"/>
        <c:axId val="1148830080"/>
      </c:barChart>
      <c:dateAx>
        <c:axId val="11488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148830080"/>
        <c:crosses val="autoZero"/>
        <c:auto val="0"/>
        <c:lblOffset val="100"/>
        <c:baseTimeUnit val="days"/>
      </c:dateAx>
      <c:valAx>
        <c:axId val="1148830080"/>
        <c:scaling>
          <c:orientation val="minMax"/>
          <c:max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Incidenta (%000 loc.)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14882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Date!$L$45</c:f>
              <c:strCache>
                <c:ptCount val="1"/>
                <c:pt idx="0">
                  <c:v>Diabet zaharat (E10-E14)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solidFill>
                <a:prstDash val="sysDot"/>
              </a:ln>
              <a:effectLst/>
            </c:spPr>
            <c:trendlineType val="linear"/>
            <c:dispRSqr val="0"/>
            <c:dispEq val="0"/>
          </c:trendline>
          <c:cat>
            <c:numRef>
              <c:f>Date!$I$46:$I$55</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Date!$L$8:$L$17</c:f>
              <c:numCache>
                <c:formatCode>0.0</c:formatCode>
                <c:ptCount val="10"/>
                <c:pt idx="0">
                  <c:v>345.4782179817077</c:v>
                </c:pt>
                <c:pt idx="1">
                  <c:v>372.00620514825511</c:v>
                </c:pt>
                <c:pt idx="2">
                  <c:v>392.45577990202588</c:v>
                </c:pt>
                <c:pt idx="3">
                  <c:v>372.81299333795505</c:v>
                </c:pt>
                <c:pt idx="4">
                  <c:v>390.75459457683905</c:v>
                </c:pt>
                <c:pt idx="5">
                  <c:v>396.85518804873283</c:v>
                </c:pt>
                <c:pt idx="6">
                  <c:v>310.49836246499029</c:v>
                </c:pt>
                <c:pt idx="7">
                  <c:v>431.61506076815056</c:v>
                </c:pt>
                <c:pt idx="8">
                  <c:v>431.80770131510013</c:v>
                </c:pt>
                <c:pt idx="9">
                  <c:v>551.75653030356921</c:v>
                </c:pt>
              </c:numCache>
            </c:numRef>
          </c:val>
          <c:extLst>
            <c:ext xmlns:c16="http://schemas.microsoft.com/office/drawing/2014/chart" uri="{C3380CC4-5D6E-409C-BE32-E72D297353CC}">
              <c16:uniqueId val="{00000001-A92F-4666-AB16-E3F3190F6F90}"/>
            </c:ext>
          </c:extLst>
        </c:ser>
        <c:dLbls>
          <c:dLblPos val="outEnd"/>
          <c:showLegendKey val="0"/>
          <c:showVal val="1"/>
          <c:showCatName val="0"/>
          <c:showSerName val="0"/>
          <c:showPercent val="0"/>
          <c:showBubbleSize val="0"/>
        </c:dLbls>
        <c:gapWidth val="219"/>
        <c:overlap val="-27"/>
        <c:axId val="1148822880"/>
        <c:axId val="1148830080"/>
      </c:barChart>
      <c:dateAx>
        <c:axId val="114882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148830080"/>
        <c:crosses val="autoZero"/>
        <c:auto val="0"/>
        <c:lblOffset val="100"/>
        <c:baseTimeUnit val="days"/>
      </c:dateAx>
      <c:valAx>
        <c:axId val="1148830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Incidenta (%000 loc.)</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o-R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114882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ash"/>
              </a:ln>
              <a:effectLst/>
            </c:spPr>
            <c:trendlineType val="linear"/>
            <c:dispRSqr val="0"/>
            <c:dispEq val="0"/>
          </c:trendline>
          <c:cat>
            <c:numRef>
              <c:f>'Grafice externari'!$B$39:$K$39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decese'!$B$25:$K$25</c:f>
              <c:numCache>
                <c:formatCode>0.0</c:formatCode>
                <c:ptCount val="10"/>
                <c:pt idx="0">
                  <c:v>669.0933029233986</c:v>
                </c:pt>
                <c:pt idx="1">
                  <c:v>691.83473035922543</c:v>
                </c:pt>
                <c:pt idx="2">
                  <c:v>668.76124927188619</c:v>
                </c:pt>
                <c:pt idx="3">
                  <c:v>677.45995766809142</c:v>
                </c:pt>
                <c:pt idx="4">
                  <c:v>673.70245837388643</c:v>
                </c:pt>
                <c:pt idx="5">
                  <c:v>655.04562928531686</c:v>
                </c:pt>
                <c:pt idx="6">
                  <c:v>735.22987249475682</c:v>
                </c:pt>
                <c:pt idx="7">
                  <c:v>790.61394131303371</c:v>
                </c:pt>
                <c:pt idx="8">
                  <c:v>686.55922406245338</c:v>
                </c:pt>
                <c:pt idx="9">
                  <c:v>600.78769118793059</c:v>
                </c:pt>
              </c:numCache>
            </c:numRef>
          </c:val>
          <c:extLst>
            <c:ext xmlns:c16="http://schemas.microsoft.com/office/drawing/2014/chart" uri="{C3380CC4-5D6E-409C-BE32-E72D297353CC}">
              <c16:uniqueId val="{00000001-08FB-4ADA-83BB-0EFC7C7695DE}"/>
            </c:ext>
          </c:extLst>
        </c:ser>
        <c:dLbls>
          <c:dLblPos val="outEnd"/>
          <c:showLegendKey val="0"/>
          <c:showVal val="1"/>
          <c:showCatName val="0"/>
          <c:showSerName val="0"/>
          <c:showPercent val="0"/>
          <c:showBubbleSize val="0"/>
        </c:dLbls>
        <c:gapWidth val="219"/>
        <c:overlap val="-27"/>
        <c:axId val="617582352"/>
        <c:axId val="617583312"/>
      </c:barChart>
      <c:catAx>
        <c:axId val="617582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7583312"/>
        <c:crosses val="autoZero"/>
        <c:auto val="1"/>
        <c:lblAlgn val="ctr"/>
        <c:lblOffset val="100"/>
        <c:noMultiLvlLbl val="0"/>
      </c:catAx>
      <c:valAx>
        <c:axId val="61758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758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Caz_nou!$D$59:$H$59</c:f>
              <c:strCache>
                <c:ptCount val="5"/>
                <c:pt idx="0">
                  <c:v>Total</c:v>
                </c:pt>
                <c:pt idx="1">
                  <c:v>Masculin</c:v>
                </c:pt>
                <c:pt idx="2">
                  <c:v>Feminin</c:v>
                </c:pt>
                <c:pt idx="3">
                  <c:v>Urban</c:v>
                </c:pt>
                <c:pt idx="4">
                  <c:v>Rural</c:v>
                </c:pt>
              </c:strCache>
            </c:strRef>
          </c:cat>
          <c:val>
            <c:numRef>
              <c:f>Decese!$D$57:$H$57</c:f>
              <c:numCache>
                <c:formatCode>0.0</c:formatCode>
                <c:ptCount val="5"/>
                <c:pt idx="0">
                  <c:v>600.78769118793059</c:v>
                </c:pt>
                <c:pt idx="1">
                  <c:v>574.57872362832734</c:v>
                </c:pt>
                <c:pt idx="2">
                  <c:v>625.76328656574572</c:v>
                </c:pt>
                <c:pt idx="3">
                  <c:v>496.01134356519123</c:v>
                </c:pt>
                <c:pt idx="4">
                  <c:v>733.89404472847696</c:v>
                </c:pt>
              </c:numCache>
            </c:numRef>
          </c:val>
          <c:extLst>
            <c:ext xmlns:c16="http://schemas.microsoft.com/office/drawing/2014/chart" uri="{C3380CC4-5D6E-409C-BE32-E72D297353CC}">
              <c16:uniqueId val="{00000000-F237-4578-9C97-4904FD6542B0}"/>
            </c:ext>
          </c:extLst>
        </c:ser>
        <c:dLbls>
          <c:dLblPos val="outEnd"/>
          <c:showLegendKey val="0"/>
          <c:showVal val="1"/>
          <c:showCatName val="0"/>
          <c:showSerName val="0"/>
          <c:showPercent val="0"/>
          <c:showBubbleSize val="0"/>
        </c:dLbls>
        <c:gapWidth val="219"/>
        <c:overlap val="-27"/>
        <c:axId val="495946912"/>
        <c:axId val="495947392"/>
      </c:barChart>
      <c:catAx>
        <c:axId val="4959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7392"/>
        <c:crosses val="autoZero"/>
        <c:auto val="1"/>
        <c:lblAlgn val="ctr"/>
        <c:lblOffset val="100"/>
        <c:noMultiLvlLbl val="0"/>
      </c:catAx>
      <c:valAx>
        <c:axId val="49594739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6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099772683190486E-2"/>
          <c:y val="0.18873489101279747"/>
          <c:w val="0.92289082706474024"/>
          <c:h val="0.58489350443075683"/>
        </c:manualLayout>
      </c:layout>
      <c:barChart>
        <c:barDir val="col"/>
        <c:grouping val="stacked"/>
        <c:varyColors val="0"/>
        <c:ser>
          <c:idx val="2"/>
          <c:order val="0"/>
          <c:tx>
            <c:strRef>
              <c:f>'g3-6'!$B$27</c:f>
              <c:strCache>
                <c:ptCount val="1"/>
                <c:pt idx="0">
                  <c:v>Ap circulator</c:v>
                </c:pt>
              </c:strCache>
            </c:strRef>
          </c:tx>
          <c:spPr>
            <a:solidFill>
              <a:srgbClr val="963C2D"/>
            </a:solidFill>
            <a:ln>
              <a:noFill/>
            </a:ln>
            <a:effectLst/>
            <a:extLst>
              <a:ext uri="{91240B29-F687-4F45-9708-019B960494DF}">
                <a14:hiddenLine xmlns:a14="http://schemas.microsoft.com/office/drawing/2010/main">
                  <a:noFill/>
                </a14:hiddenLine>
              </a:ext>
            </a:extLst>
          </c:spPr>
          <c:invertIfNegative val="0"/>
          <c:dPt>
            <c:idx val="15"/>
            <c:invertIfNegative val="0"/>
            <c:bubble3D val="0"/>
            <c:extLst>
              <c:ext xmlns:c16="http://schemas.microsoft.com/office/drawing/2014/chart" uri="{C3380CC4-5D6E-409C-BE32-E72D297353CC}">
                <c16:uniqueId val="{00000000-6F47-43F7-9807-D6DB51EBE7EE}"/>
              </c:ext>
            </c:extLst>
          </c:dPt>
          <c:dPt>
            <c:idx val="16"/>
            <c:invertIfNegative val="0"/>
            <c:bubble3D val="0"/>
            <c:extLst>
              <c:ext xmlns:c16="http://schemas.microsoft.com/office/drawing/2014/chart" uri="{C3380CC4-5D6E-409C-BE32-E72D297353CC}">
                <c16:uniqueId val="{00000001-6F47-43F7-9807-D6DB51EBE7EE}"/>
              </c:ext>
            </c:extLst>
          </c:dPt>
          <c:dPt>
            <c:idx val="26"/>
            <c:invertIfNegative val="0"/>
            <c:bubble3D val="0"/>
            <c:extLst>
              <c:ext xmlns:c16="http://schemas.microsoft.com/office/drawing/2014/chart" uri="{C3380CC4-5D6E-409C-BE32-E72D297353CC}">
                <c16:uniqueId val="{00000002-6F47-43F7-9807-D6DB51EBE7EE}"/>
              </c:ext>
            </c:extLst>
          </c:dPt>
          <c:dPt>
            <c:idx val="27"/>
            <c:invertIfNegative val="0"/>
            <c:bubble3D val="0"/>
            <c:spPr>
              <a:solidFill>
                <a:srgbClr val="DE1920"/>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4-6F47-43F7-9807-D6DB51EBE7EE}"/>
              </c:ext>
            </c:extLst>
          </c:dPt>
          <c:cat>
            <c:strRef>
              <c:f>'g3-6'!$A$28:$A$73</c:f>
              <c:strCache>
                <c:ptCount val="46"/>
                <c:pt idx="0">
                  <c:v>Japan</c:v>
                </c:pt>
                <c:pt idx="1">
                  <c:v>Korea</c:v>
                </c:pt>
                <c:pt idx="2">
                  <c:v>Australia</c:v>
                </c:pt>
                <c:pt idx="3">
                  <c:v>Luxembourg</c:v>
                </c:pt>
                <c:pt idx="4">
                  <c:v>Spain</c:v>
                </c:pt>
                <c:pt idx="5">
                  <c:v>Iceland</c:v>
                </c:pt>
                <c:pt idx="6">
                  <c:v>Canada¹</c:v>
                </c:pt>
                <c:pt idx="7">
                  <c:v>France¹</c:v>
                </c:pt>
                <c:pt idx="8">
                  <c:v>Switzerland</c:v>
                </c:pt>
                <c:pt idx="9">
                  <c:v>Italy¹</c:v>
                </c:pt>
                <c:pt idx="10">
                  <c:v>Israel</c:v>
                </c:pt>
                <c:pt idx="11">
                  <c:v>New Zealand¹</c:v>
                </c:pt>
                <c:pt idx="12">
                  <c:v>Sweden¹</c:v>
                </c:pt>
                <c:pt idx="13">
                  <c:v>Norway¹</c:v>
                </c:pt>
                <c:pt idx="14">
                  <c:v>Finland</c:v>
                </c:pt>
                <c:pt idx="15">
                  <c:v>Costa Rica</c:v>
                </c:pt>
                <c:pt idx="16">
                  <c:v>Portugal¹</c:v>
                </c:pt>
                <c:pt idx="17">
                  <c:v>Belgium¹</c:v>
                </c:pt>
                <c:pt idx="18">
                  <c:v>Denmark</c:v>
                </c:pt>
                <c:pt idx="19">
                  <c:v>Netherlands</c:v>
                </c:pt>
                <c:pt idx="20">
                  <c:v>Ireland¹</c:v>
                </c:pt>
                <c:pt idx="21">
                  <c:v>Greece</c:v>
                </c:pt>
                <c:pt idx="22">
                  <c:v>Chile</c:v>
                </c:pt>
                <c:pt idx="23">
                  <c:v>Austria</c:v>
                </c:pt>
                <c:pt idx="24">
                  <c:v>Germany</c:v>
                </c:pt>
                <c:pt idx="25">
                  <c:v>United Kingdom</c:v>
                </c:pt>
                <c:pt idx="26">
                  <c:v>Slovenia</c:v>
                </c:pt>
                <c:pt idx="27">
                  <c:v>OECD38</c:v>
                </c:pt>
                <c:pt idx="28">
                  <c:v>Türkiye¹</c:v>
                </c:pt>
                <c:pt idx="29">
                  <c:v>United States</c:v>
                </c:pt>
                <c:pt idx="30">
                  <c:v>Slovak Republic¹</c:v>
                </c:pt>
                <c:pt idx="31">
                  <c:v>Estonia</c:v>
                </c:pt>
                <c:pt idx="32">
                  <c:v>Argentina</c:v>
                </c:pt>
                <c:pt idx="33">
                  <c:v>Croatia</c:v>
                </c:pt>
                <c:pt idx="34">
                  <c:v>Poland</c:v>
                </c:pt>
                <c:pt idx="35">
                  <c:v>Hungary</c:v>
                </c:pt>
                <c:pt idx="36">
                  <c:v>Czech Republic¹</c:v>
                </c:pt>
                <c:pt idx="37">
                  <c:v>Colombia</c:v>
                </c:pt>
                <c:pt idx="38">
                  <c:v>Romania¹</c:v>
                </c:pt>
                <c:pt idx="39">
                  <c:v>Brazil</c:v>
                </c:pt>
                <c:pt idx="40">
                  <c:v>Peru</c:v>
                </c:pt>
                <c:pt idx="41">
                  <c:v>Lithuania</c:v>
                </c:pt>
                <c:pt idx="42">
                  <c:v>Latvia</c:v>
                </c:pt>
                <c:pt idx="43">
                  <c:v>Bulgaria</c:v>
                </c:pt>
                <c:pt idx="44">
                  <c:v>Mexico</c:v>
                </c:pt>
                <c:pt idx="45">
                  <c:v>South Africa¹</c:v>
                </c:pt>
              </c:strCache>
            </c:strRef>
          </c:cat>
          <c:val>
            <c:numRef>
              <c:f>'g3-6'!$B$28:$B$73</c:f>
              <c:numCache>
                <c:formatCode>0</c:formatCode>
                <c:ptCount val="46"/>
                <c:pt idx="0">
                  <c:v>142.9</c:v>
                </c:pt>
                <c:pt idx="1">
                  <c:v>128.80000000000001</c:v>
                </c:pt>
                <c:pt idx="2">
                  <c:v>164.5</c:v>
                </c:pt>
                <c:pt idx="3">
                  <c:v>170.5</c:v>
                </c:pt>
                <c:pt idx="4">
                  <c:v>178.6</c:v>
                </c:pt>
                <c:pt idx="5">
                  <c:v>206.7</c:v>
                </c:pt>
                <c:pt idx="6">
                  <c:v>178.4</c:v>
                </c:pt>
                <c:pt idx="7">
                  <c:v>160.80000000000001</c:v>
                </c:pt>
                <c:pt idx="8">
                  <c:v>191.3</c:v>
                </c:pt>
                <c:pt idx="9">
                  <c:v>249</c:v>
                </c:pt>
                <c:pt idx="10">
                  <c:v>158.6</c:v>
                </c:pt>
                <c:pt idx="11">
                  <c:v>237.2</c:v>
                </c:pt>
                <c:pt idx="12">
                  <c:v>246</c:v>
                </c:pt>
                <c:pt idx="13">
                  <c:v>204</c:v>
                </c:pt>
                <c:pt idx="14">
                  <c:v>254.3</c:v>
                </c:pt>
                <c:pt idx="15">
                  <c:v>191.2</c:v>
                </c:pt>
                <c:pt idx="16">
                  <c:v>221.6</c:v>
                </c:pt>
                <c:pt idx="17">
                  <c:v>200</c:v>
                </c:pt>
                <c:pt idx="18">
                  <c:v>171.5</c:v>
                </c:pt>
                <c:pt idx="19">
                  <c:v>171.2</c:v>
                </c:pt>
                <c:pt idx="20">
                  <c:v>247.5</c:v>
                </c:pt>
                <c:pt idx="21">
                  <c:v>278.89999999999998</c:v>
                </c:pt>
                <c:pt idx="22">
                  <c:v>199</c:v>
                </c:pt>
                <c:pt idx="23">
                  <c:v>281.7</c:v>
                </c:pt>
                <c:pt idx="24">
                  <c:v>282.39999999999998</c:v>
                </c:pt>
                <c:pt idx="25">
                  <c:v>196.3</c:v>
                </c:pt>
                <c:pt idx="26">
                  <c:v>291</c:v>
                </c:pt>
                <c:pt idx="27">
                  <c:v>285.96315789473692</c:v>
                </c:pt>
                <c:pt idx="28">
                  <c:v>383.6</c:v>
                </c:pt>
                <c:pt idx="29">
                  <c:v>279.2</c:v>
                </c:pt>
                <c:pt idx="30">
                  <c:v>470.1</c:v>
                </c:pt>
                <c:pt idx="31">
                  <c:v>488.9</c:v>
                </c:pt>
                <c:pt idx="32">
                  <c:v>300.3</c:v>
                </c:pt>
                <c:pt idx="33">
                  <c:v>454.6</c:v>
                </c:pt>
                <c:pt idx="34">
                  <c:v>428.5</c:v>
                </c:pt>
                <c:pt idx="35">
                  <c:v>594.20000000000005</c:v>
                </c:pt>
                <c:pt idx="36">
                  <c:v>422.7</c:v>
                </c:pt>
                <c:pt idx="37">
                  <c:v>406.7</c:v>
                </c:pt>
                <c:pt idx="38">
                  <c:v>688.6</c:v>
                </c:pt>
                <c:pt idx="39">
                  <c:v>339.7</c:v>
                </c:pt>
                <c:pt idx="40">
                  <c:v>236</c:v>
                </c:pt>
                <c:pt idx="41">
                  <c:v>653.5</c:v>
                </c:pt>
                <c:pt idx="42">
                  <c:v>707.8</c:v>
                </c:pt>
                <c:pt idx="43">
                  <c:v>905.7</c:v>
                </c:pt>
                <c:pt idx="44">
                  <c:v>427.5</c:v>
                </c:pt>
                <c:pt idx="45">
                  <c:v>506.5</c:v>
                </c:pt>
              </c:numCache>
            </c:numRef>
          </c:val>
          <c:extLst>
            <c:ext xmlns:c16="http://schemas.microsoft.com/office/drawing/2014/chart" uri="{C3380CC4-5D6E-409C-BE32-E72D297353CC}">
              <c16:uniqueId val="{00000005-6F47-43F7-9807-D6DB51EBE7EE}"/>
            </c:ext>
          </c:extLst>
        </c:ser>
        <c:ser>
          <c:idx val="1"/>
          <c:order val="1"/>
          <c:tx>
            <c:strRef>
              <c:f>'g3-6'!$C$27</c:f>
              <c:strCache>
                <c:ptCount val="1"/>
                <c:pt idx="0">
                  <c:v>Tumori</c:v>
                </c:pt>
              </c:strCache>
            </c:strRef>
          </c:tx>
          <c:spPr>
            <a:solidFill>
              <a:srgbClr val="D68371"/>
            </a:solidFill>
            <a:ln>
              <a:noFill/>
            </a:ln>
            <a:effectLst/>
            <a:extLst>
              <a:ext uri="{91240B29-F687-4F45-9708-019B960494DF}">
                <a14:hiddenLine xmlns:a14="http://schemas.microsoft.com/office/drawing/2010/main">
                  <a:noFill/>
                </a14:hiddenLine>
              </a:ext>
            </a:extLst>
          </c:spPr>
          <c:invertIfNegative val="0"/>
          <c:dPt>
            <c:idx val="15"/>
            <c:invertIfNegative val="0"/>
            <c:bubble3D val="0"/>
            <c:extLst>
              <c:ext xmlns:c16="http://schemas.microsoft.com/office/drawing/2014/chart" uri="{C3380CC4-5D6E-409C-BE32-E72D297353CC}">
                <c16:uniqueId val="{00000006-6F47-43F7-9807-D6DB51EBE7EE}"/>
              </c:ext>
            </c:extLst>
          </c:dPt>
          <c:dPt>
            <c:idx val="16"/>
            <c:invertIfNegative val="0"/>
            <c:bubble3D val="0"/>
            <c:extLst>
              <c:ext xmlns:c16="http://schemas.microsoft.com/office/drawing/2014/chart" uri="{C3380CC4-5D6E-409C-BE32-E72D297353CC}">
                <c16:uniqueId val="{00000007-6F47-43F7-9807-D6DB51EBE7EE}"/>
              </c:ext>
            </c:extLst>
          </c:dPt>
          <c:dPt>
            <c:idx val="26"/>
            <c:invertIfNegative val="0"/>
            <c:bubble3D val="0"/>
            <c:extLst>
              <c:ext xmlns:c16="http://schemas.microsoft.com/office/drawing/2014/chart" uri="{C3380CC4-5D6E-409C-BE32-E72D297353CC}">
                <c16:uniqueId val="{00000008-6F47-43F7-9807-D6DB51EBE7EE}"/>
              </c:ext>
            </c:extLst>
          </c:dPt>
          <c:dPt>
            <c:idx val="27"/>
            <c:invertIfNegative val="0"/>
            <c:bubble3D val="0"/>
            <c:spPr>
              <a:solidFill>
                <a:srgbClr val="F79779"/>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0A-6F47-43F7-9807-D6DB51EBE7EE}"/>
              </c:ext>
            </c:extLst>
          </c:dPt>
          <c:cat>
            <c:strRef>
              <c:f>'g3-6'!$A$28:$A$73</c:f>
              <c:strCache>
                <c:ptCount val="46"/>
                <c:pt idx="0">
                  <c:v>Japan</c:v>
                </c:pt>
                <c:pt idx="1">
                  <c:v>Korea</c:v>
                </c:pt>
                <c:pt idx="2">
                  <c:v>Australia</c:v>
                </c:pt>
                <c:pt idx="3">
                  <c:v>Luxembourg</c:v>
                </c:pt>
                <c:pt idx="4">
                  <c:v>Spain</c:v>
                </c:pt>
                <c:pt idx="5">
                  <c:v>Iceland</c:v>
                </c:pt>
                <c:pt idx="6">
                  <c:v>Canada¹</c:v>
                </c:pt>
                <c:pt idx="7">
                  <c:v>France¹</c:v>
                </c:pt>
                <c:pt idx="8">
                  <c:v>Switzerland</c:v>
                </c:pt>
                <c:pt idx="9">
                  <c:v>Italy¹</c:v>
                </c:pt>
                <c:pt idx="10">
                  <c:v>Israel</c:v>
                </c:pt>
                <c:pt idx="11">
                  <c:v>New Zealand¹</c:v>
                </c:pt>
                <c:pt idx="12">
                  <c:v>Sweden¹</c:v>
                </c:pt>
                <c:pt idx="13">
                  <c:v>Norway¹</c:v>
                </c:pt>
                <c:pt idx="14">
                  <c:v>Finland</c:v>
                </c:pt>
                <c:pt idx="15">
                  <c:v>Costa Rica</c:v>
                </c:pt>
                <c:pt idx="16">
                  <c:v>Portugal¹</c:v>
                </c:pt>
                <c:pt idx="17">
                  <c:v>Belgium¹</c:v>
                </c:pt>
                <c:pt idx="18">
                  <c:v>Denmark</c:v>
                </c:pt>
                <c:pt idx="19">
                  <c:v>Netherlands</c:v>
                </c:pt>
                <c:pt idx="20">
                  <c:v>Ireland¹</c:v>
                </c:pt>
                <c:pt idx="21">
                  <c:v>Greece</c:v>
                </c:pt>
                <c:pt idx="22">
                  <c:v>Chile</c:v>
                </c:pt>
                <c:pt idx="23">
                  <c:v>Austria</c:v>
                </c:pt>
                <c:pt idx="24">
                  <c:v>Germany</c:v>
                </c:pt>
                <c:pt idx="25">
                  <c:v>United Kingdom</c:v>
                </c:pt>
                <c:pt idx="26">
                  <c:v>Slovenia</c:v>
                </c:pt>
                <c:pt idx="27">
                  <c:v>OECD38</c:v>
                </c:pt>
                <c:pt idx="28">
                  <c:v>Türkiye¹</c:v>
                </c:pt>
                <c:pt idx="29">
                  <c:v>United States</c:v>
                </c:pt>
                <c:pt idx="30">
                  <c:v>Slovak Republic¹</c:v>
                </c:pt>
                <c:pt idx="31">
                  <c:v>Estonia</c:v>
                </c:pt>
                <c:pt idx="32">
                  <c:v>Argentina</c:v>
                </c:pt>
                <c:pt idx="33">
                  <c:v>Croatia</c:v>
                </c:pt>
                <c:pt idx="34">
                  <c:v>Poland</c:v>
                </c:pt>
                <c:pt idx="35">
                  <c:v>Hungary</c:v>
                </c:pt>
                <c:pt idx="36">
                  <c:v>Czech Republic¹</c:v>
                </c:pt>
                <c:pt idx="37">
                  <c:v>Colombia</c:v>
                </c:pt>
                <c:pt idx="38">
                  <c:v>Romania¹</c:v>
                </c:pt>
                <c:pt idx="39">
                  <c:v>Brazil</c:v>
                </c:pt>
                <c:pt idx="40">
                  <c:v>Peru</c:v>
                </c:pt>
                <c:pt idx="41">
                  <c:v>Lithuania</c:v>
                </c:pt>
                <c:pt idx="42">
                  <c:v>Latvia</c:v>
                </c:pt>
                <c:pt idx="43">
                  <c:v>Bulgaria</c:v>
                </c:pt>
                <c:pt idx="44">
                  <c:v>Mexico</c:v>
                </c:pt>
                <c:pt idx="45">
                  <c:v>South Africa¹</c:v>
                </c:pt>
              </c:strCache>
            </c:strRef>
          </c:cat>
          <c:val>
            <c:numRef>
              <c:f>'g3-6'!$C$28:$C$73</c:f>
              <c:numCache>
                <c:formatCode>0</c:formatCode>
                <c:ptCount val="46"/>
                <c:pt idx="0">
                  <c:v>174.81299999999999</c:v>
                </c:pt>
                <c:pt idx="1">
                  <c:v>160.238</c:v>
                </c:pt>
                <c:pt idx="2">
                  <c:v>190.63200000000001</c:v>
                </c:pt>
                <c:pt idx="3">
                  <c:v>171.38300000000001</c:v>
                </c:pt>
                <c:pt idx="4">
                  <c:v>184.36199999999999</c:v>
                </c:pt>
                <c:pt idx="5">
                  <c:v>186.34200000000001</c:v>
                </c:pt>
                <c:pt idx="6">
                  <c:v>200.25399999999999</c:v>
                </c:pt>
                <c:pt idx="7">
                  <c:v>209.53200000000001</c:v>
                </c:pt>
                <c:pt idx="8">
                  <c:v>167.624</c:v>
                </c:pt>
                <c:pt idx="9">
                  <c:v>205.17099999999999</c:v>
                </c:pt>
                <c:pt idx="10">
                  <c:v>176.79499999999999</c:v>
                </c:pt>
                <c:pt idx="11">
                  <c:v>221.196</c:v>
                </c:pt>
                <c:pt idx="12">
                  <c:v>188.852</c:v>
                </c:pt>
                <c:pt idx="13">
                  <c:v>206.767</c:v>
                </c:pt>
                <c:pt idx="14">
                  <c:v>181.05</c:v>
                </c:pt>
                <c:pt idx="15">
                  <c:v>160.36500000000001</c:v>
                </c:pt>
                <c:pt idx="16">
                  <c:v>210.929</c:v>
                </c:pt>
                <c:pt idx="17">
                  <c:v>196.947</c:v>
                </c:pt>
                <c:pt idx="18">
                  <c:v>231.09200000000001</c:v>
                </c:pt>
                <c:pt idx="19">
                  <c:v>217.24299999999999</c:v>
                </c:pt>
                <c:pt idx="20">
                  <c:v>233.673</c:v>
                </c:pt>
                <c:pt idx="21">
                  <c:v>207.84700000000001</c:v>
                </c:pt>
                <c:pt idx="22">
                  <c:v>181.91</c:v>
                </c:pt>
                <c:pt idx="23">
                  <c:v>191.89400000000001</c:v>
                </c:pt>
                <c:pt idx="24">
                  <c:v>206.18799999999999</c:v>
                </c:pt>
                <c:pt idx="25">
                  <c:v>221.786</c:v>
                </c:pt>
                <c:pt idx="26">
                  <c:v>247.43</c:v>
                </c:pt>
                <c:pt idx="27">
                  <c:v>201.59728947368424</c:v>
                </c:pt>
                <c:pt idx="28">
                  <c:v>154.14599999999999</c:v>
                </c:pt>
                <c:pt idx="29">
                  <c:v>182.21</c:v>
                </c:pt>
                <c:pt idx="30">
                  <c:v>252.85900000000001</c:v>
                </c:pt>
                <c:pt idx="31">
                  <c:v>228.13200000000001</c:v>
                </c:pt>
                <c:pt idx="32">
                  <c:v>176.774</c:v>
                </c:pt>
                <c:pt idx="33">
                  <c:v>261.79599999999999</c:v>
                </c:pt>
                <c:pt idx="34">
                  <c:v>240.38499999999999</c:v>
                </c:pt>
                <c:pt idx="35">
                  <c:v>286.36799999999999</c:v>
                </c:pt>
                <c:pt idx="36">
                  <c:v>220.94</c:v>
                </c:pt>
                <c:pt idx="37">
                  <c:v>165.69200000000001</c:v>
                </c:pt>
                <c:pt idx="38">
                  <c:v>231.86500000000001</c:v>
                </c:pt>
                <c:pt idx="39">
                  <c:v>178.053</c:v>
                </c:pt>
                <c:pt idx="40">
                  <c:v>157.143</c:v>
                </c:pt>
                <c:pt idx="41">
                  <c:v>226.00299999999999</c:v>
                </c:pt>
                <c:pt idx="42">
                  <c:v>245.77500000000001</c:v>
                </c:pt>
                <c:pt idx="43">
                  <c:v>214.73699999999999</c:v>
                </c:pt>
                <c:pt idx="44">
                  <c:v>125.872</c:v>
                </c:pt>
                <c:pt idx="45">
                  <c:v>191.845</c:v>
                </c:pt>
              </c:numCache>
            </c:numRef>
          </c:val>
          <c:extLst>
            <c:ext xmlns:c16="http://schemas.microsoft.com/office/drawing/2014/chart" uri="{C3380CC4-5D6E-409C-BE32-E72D297353CC}">
              <c16:uniqueId val="{0000000B-6F47-43F7-9807-D6DB51EBE7EE}"/>
            </c:ext>
          </c:extLst>
        </c:ser>
        <c:ser>
          <c:idx val="3"/>
          <c:order val="2"/>
          <c:tx>
            <c:strRef>
              <c:f>'g3-6'!$D$27</c:f>
              <c:strCache>
                <c:ptCount val="1"/>
                <c:pt idx="0">
                  <c:v>Ap respirator</c:v>
                </c:pt>
              </c:strCache>
            </c:strRef>
          </c:tx>
          <c:spPr>
            <a:solidFill>
              <a:srgbClr val="FDAF18"/>
            </a:solidFill>
            <a:ln>
              <a:noFill/>
            </a:ln>
            <a:effectLst/>
            <a:extLst>
              <a:ext uri="{91240B29-F687-4F45-9708-019B960494DF}">
                <a14:hiddenLine xmlns:a14="http://schemas.microsoft.com/office/drawing/2010/main">
                  <a:noFill/>
                </a14:hiddenLine>
              </a:ext>
            </a:extLst>
          </c:spPr>
          <c:invertIfNegative val="0"/>
          <c:dPt>
            <c:idx val="15"/>
            <c:invertIfNegative val="0"/>
            <c:bubble3D val="0"/>
            <c:extLst>
              <c:ext xmlns:c16="http://schemas.microsoft.com/office/drawing/2014/chart" uri="{C3380CC4-5D6E-409C-BE32-E72D297353CC}">
                <c16:uniqueId val="{0000000C-6F47-43F7-9807-D6DB51EBE7EE}"/>
              </c:ext>
            </c:extLst>
          </c:dPt>
          <c:dPt>
            <c:idx val="16"/>
            <c:invertIfNegative val="0"/>
            <c:bubble3D val="0"/>
            <c:extLst>
              <c:ext xmlns:c16="http://schemas.microsoft.com/office/drawing/2014/chart" uri="{C3380CC4-5D6E-409C-BE32-E72D297353CC}">
                <c16:uniqueId val="{0000000D-6F47-43F7-9807-D6DB51EBE7EE}"/>
              </c:ext>
            </c:extLst>
          </c:dPt>
          <c:dPt>
            <c:idx val="26"/>
            <c:invertIfNegative val="0"/>
            <c:bubble3D val="0"/>
            <c:extLst>
              <c:ext xmlns:c16="http://schemas.microsoft.com/office/drawing/2014/chart" uri="{C3380CC4-5D6E-409C-BE32-E72D297353CC}">
                <c16:uniqueId val="{0000000E-6F47-43F7-9807-D6DB51EBE7EE}"/>
              </c:ext>
            </c:extLst>
          </c:dPt>
          <c:dPt>
            <c:idx val="27"/>
            <c:invertIfNegative val="0"/>
            <c:bubble3D val="0"/>
            <c:spPr>
              <a:solidFill>
                <a:srgbClr val="DE1920"/>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10-6F47-43F7-9807-D6DB51EBE7EE}"/>
              </c:ext>
            </c:extLst>
          </c:dPt>
          <c:cat>
            <c:strRef>
              <c:f>'g3-6'!$A$28:$A$73</c:f>
              <c:strCache>
                <c:ptCount val="46"/>
                <c:pt idx="0">
                  <c:v>Japan</c:v>
                </c:pt>
                <c:pt idx="1">
                  <c:v>Korea</c:v>
                </c:pt>
                <c:pt idx="2">
                  <c:v>Australia</c:v>
                </c:pt>
                <c:pt idx="3">
                  <c:v>Luxembourg</c:v>
                </c:pt>
                <c:pt idx="4">
                  <c:v>Spain</c:v>
                </c:pt>
                <c:pt idx="5">
                  <c:v>Iceland</c:v>
                </c:pt>
                <c:pt idx="6">
                  <c:v>Canada¹</c:v>
                </c:pt>
                <c:pt idx="7">
                  <c:v>France¹</c:v>
                </c:pt>
                <c:pt idx="8">
                  <c:v>Switzerland</c:v>
                </c:pt>
                <c:pt idx="9">
                  <c:v>Italy¹</c:v>
                </c:pt>
                <c:pt idx="10">
                  <c:v>Israel</c:v>
                </c:pt>
                <c:pt idx="11">
                  <c:v>New Zealand¹</c:v>
                </c:pt>
                <c:pt idx="12">
                  <c:v>Sweden¹</c:v>
                </c:pt>
                <c:pt idx="13">
                  <c:v>Norway¹</c:v>
                </c:pt>
                <c:pt idx="14">
                  <c:v>Finland</c:v>
                </c:pt>
                <c:pt idx="15">
                  <c:v>Costa Rica</c:v>
                </c:pt>
                <c:pt idx="16">
                  <c:v>Portugal¹</c:v>
                </c:pt>
                <c:pt idx="17">
                  <c:v>Belgium¹</c:v>
                </c:pt>
                <c:pt idx="18">
                  <c:v>Denmark</c:v>
                </c:pt>
                <c:pt idx="19">
                  <c:v>Netherlands</c:v>
                </c:pt>
                <c:pt idx="20">
                  <c:v>Ireland¹</c:v>
                </c:pt>
                <c:pt idx="21">
                  <c:v>Greece</c:v>
                </c:pt>
                <c:pt idx="22">
                  <c:v>Chile</c:v>
                </c:pt>
                <c:pt idx="23">
                  <c:v>Austria</c:v>
                </c:pt>
                <c:pt idx="24">
                  <c:v>Germany</c:v>
                </c:pt>
                <c:pt idx="25">
                  <c:v>United Kingdom</c:v>
                </c:pt>
                <c:pt idx="26">
                  <c:v>Slovenia</c:v>
                </c:pt>
                <c:pt idx="27">
                  <c:v>OECD38</c:v>
                </c:pt>
                <c:pt idx="28">
                  <c:v>Türkiye¹</c:v>
                </c:pt>
                <c:pt idx="29">
                  <c:v>United States</c:v>
                </c:pt>
                <c:pt idx="30">
                  <c:v>Slovak Republic¹</c:v>
                </c:pt>
                <c:pt idx="31">
                  <c:v>Estonia</c:v>
                </c:pt>
                <c:pt idx="32">
                  <c:v>Argentina</c:v>
                </c:pt>
                <c:pt idx="33">
                  <c:v>Croatia</c:v>
                </c:pt>
                <c:pt idx="34">
                  <c:v>Poland</c:v>
                </c:pt>
                <c:pt idx="35">
                  <c:v>Hungary</c:v>
                </c:pt>
                <c:pt idx="36">
                  <c:v>Czech Republic¹</c:v>
                </c:pt>
                <c:pt idx="37">
                  <c:v>Colombia</c:v>
                </c:pt>
                <c:pt idx="38">
                  <c:v>Romania¹</c:v>
                </c:pt>
                <c:pt idx="39">
                  <c:v>Brazil</c:v>
                </c:pt>
                <c:pt idx="40">
                  <c:v>Peru</c:v>
                </c:pt>
                <c:pt idx="41">
                  <c:v>Lithuania</c:v>
                </c:pt>
                <c:pt idx="42">
                  <c:v>Latvia</c:v>
                </c:pt>
                <c:pt idx="43">
                  <c:v>Bulgaria</c:v>
                </c:pt>
                <c:pt idx="44">
                  <c:v>Mexico</c:v>
                </c:pt>
                <c:pt idx="45">
                  <c:v>South Africa¹</c:v>
                </c:pt>
              </c:strCache>
            </c:strRef>
          </c:cat>
          <c:val>
            <c:numRef>
              <c:f>'g3-6'!$D$28:$D$73</c:f>
              <c:numCache>
                <c:formatCode>0</c:formatCode>
                <c:ptCount val="46"/>
                <c:pt idx="0">
                  <c:v>66.7</c:v>
                </c:pt>
                <c:pt idx="1">
                  <c:v>80.7</c:v>
                </c:pt>
                <c:pt idx="2">
                  <c:v>52.3</c:v>
                </c:pt>
                <c:pt idx="3">
                  <c:v>49.2</c:v>
                </c:pt>
                <c:pt idx="4">
                  <c:v>53.3</c:v>
                </c:pt>
                <c:pt idx="5">
                  <c:v>57.8</c:v>
                </c:pt>
                <c:pt idx="6">
                  <c:v>63.7</c:v>
                </c:pt>
                <c:pt idx="7">
                  <c:v>50.1</c:v>
                </c:pt>
                <c:pt idx="8">
                  <c:v>35.6</c:v>
                </c:pt>
                <c:pt idx="9">
                  <c:v>56.8</c:v>
                </c:pt>
                <c:pt idx="10">
                  <c:v>65</c:v>
                </c:pt>
                <c:pt idx="11">
                  <c:v>70.3</c:v>
                </c:pt>
                <c:pt idx="12">
                  <c:v>56.7</c:v>
                </c:pt>
                <c:pt idx="13">
                  <c:v>81.8</c:v>
                </c:pt>
                <c:pt idx="14">
                  <c:v>23.8</c:v>
                </c:pt>
                <c:pt idx="15">
                  <c:v>54.9</c:v>
                </c:pt>
                <c:pt idx="16">
                  <c:v>81.8</c:v>
                </c:pt>
                <c:pt idx="17">
                  <c:v>90.7</c:v>
                </c:pt>
                <c:pt idx="18">
                  <c:v>84</c:v>
                </c:pt>
                <c:pt idx="19">
                  <c:v>50.5</c:v>
                </c:pt>
                <c:pt idx="20">
                  <c:v>111.6</c:v>
                </c:pt>
                <c:pt idx="21">
                  <c:v>73.7</c:v>
                </c:pt>
                <c:pt idx="22">
                  <c:v>69.5</c:v>
                </c:pt>
                <c:pt idx="23">
                  <c:v>36.6</c:v>
                </c:pt>
                <c:pt idx="24">
                  <c:v>52.4</c:v>
                </c:pt>
                <c:pt idx="25">
                  <c:v>88.6</c:v>
                </c:pt>
                <c:pt idx="26">
                  <c:v>30.2</c:v>
                </c:pt>
                <c:pt idx="27">
                  <c:v>67.323684210526281</c:v>
                </c:pt>
                <c:pt idx="28">
                  <c:v>137.19999999999999</c:v>
                </c:pt>
                <c:pt idx="29">
                  <c:v>82.6</c:v>
                </c:pt>
                <c:pt idx="30">
                  <c:v>65.900000000000006</c:v>
                </c:pt>
                <c:pt idx="31">
                  <c:v>36.9</c:v>
                </c:pt>
                <c:pt idx="32">
                  <c:v>168.3</c:v>
                </c:pt>
                <c:pt idx="33">
                  <c:v>43.9</c:v>
                </c:pt>
                <c:pt idx="34">
                  <c:v>70.599999999999994</c:v>
                </c:pt>
                <c:pt idx="35">
                  <c:v>76</c:v>
                </c:pt>
                <c:pt idx="36">
                  <c:v>65.5</c:v>
                </c:pt>
                <c:pt idx="37">
                  <c:v>125.2</c:v>
                </c:pt>
                <c:pt idx="38">
                  <c:v>83.8</c:v>
                </c:pt>
                <c:pt idx="39">
                  <c:v>151.9</c:v>
                </c:pt>
                <c:pt idx="40">
                  <c:v>146.6</c:v>
                </c:pt>
                <c:pt idx="41">
                  <c:v>31.1</c:v>
                </c:pt>
                <c:pt idx="42">
                  <c:v>33.700000000000003</c:v>
                </c:pt>
                <c:pt idx="43">
                  <c:v>71.599999999999994</c:v>
                </c:pt>
                <c:pt idx="44">
                  <c:v>145.30000000000001</c:v>
                </c:pt>
                <c:pt idx="45">
                  <c:v>186.4</c:v>
                </c:pt>
              </c:numCache>
            </c:numRef>
          </c:val>
          <c:extLst>
            <c:ext xmlns:c16="http://schemas.microsoft.com/office/drawing/2014/chart" uri="{C3380CC4-5D6E-409C-BE32-E72D297353CC}">
              <c16:uniqueId val="{00000011-6F47-43F7-9807-D6DB51EBE7EE}"/>
            </c:ext>
          </c:extLst>
        </c:ser>
        <c:ser>
          <c:idx val="4"/>
          <c:order val="3"/>
          <c:tx>
            <c:strRef>
              <c:f>'g3-6'!$E$27</c:f>
              <c:strCache>
                <c:ptCount val="1"/>
                <c:pt idx="0">
                  <c:v>Cauze externe</c:v>
                </c:pt>
              </c:strCache>
            </c:strRef>
          </c:tx>
          <c:spPr>
            <a:solidFill>
              <a:srgbClr val="FFD87D"/>
            </a:solidFill>
            <a:ln>
              <a:noFill/>
            </a:ln>
            <a:effectLst/>
            <a:extLst>
              <a:ext uri="{91240B29-F687-4F45-9708-019B960494DF}">
                <a14:hiddenLine xmlns:a14="http://schemas.microsoft.com/office/drawing/2010/main">
                  <a:noFill/>
                </a14:hiddenLine>
              </a:ext>
            </a:extLst>
          </c:spPr>
          <c:invertIfNegative val="0"/>
          <c:dPt>
            <c:idx val="15"/>
            <c:invertIfNegative val="0"/>
            <c:bubble3D val="0"/>
            <c:extLst>
              <c:ext xmlns:c16="http://schemas.microsoft.com/office/drawing/2014/chart" uri="{C3380CC4-5D6E-409C-BE32-E72D297353CC}">
                <c16:uniqueId val="{00000012-6F47-43F7-9807-D6DB51EBE7EE}"/>
              </c:ext>
            </c:extLst>
          </c:dPt>
          <c:dPt>
            <c:idx val="16"/>
            <c:invertIfNegative val="0"/>
            <c:bubble3D val="0"/>
            <c:extLst>
              <c:ext xmlns:c16="http://schemas.microsoft.com/office/drawing/2014/chart" uri="{C3380CC4-5D6E-409C-BE32-E72D297353CC}">
                <c16:uniqueId val="{00000013-6F47-43F7-9807-D6DB51EBE7EE}"/>
              </c:ext>
            </c:extLst>
          </c:dPt>
          <c:dPt>
            <c:idx val="26"/>
            <c:invertIfNegative val="0"/>
            <c:bubble3D val="0"/>
            <c:extLst>
              <c:ext xmlns:c16="http://schemas.microsoft.com/office/drawing/2014/chart" uri="{C3380CC4-5D6E-409C-BE32-E72D297353CC}">
                <c16:uniqueId val="{00000014-6F47-43F7-9807-D6DB51EBE7EE}"/>
              </c:ext>
            </c:extLst>
          </c:dPt>
          <c:dPt>
            <c:idx val="27"/>
            <c:invertIfNegative val="0"/>
            <c:bubble3D val="0"/>
            <c:spPr>
              <a:solidFill>
                <a:srgbClr val="F79779"/>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16-6F47-43F7-9807-D6DB51EBE7EE}"/>
              </c:ext>
            </c:extLst>
          </c:dPt>
          <c:cat>
            <c:strRef>
              <c:f>'g3-6'!$A$28:$A$73</c:f>
              <c:strCache>
                <c:ptCount val="46"/>
                <c:pt idx="0">
                  <c:v>Japan</c:v>
                </c:pt>
                <c:pt idx="1">
                  <c:v>Korea</c:v>
                </c:pt>
                <c:pt idx="2">
                  <c:v>Australia</c:v>
                </c:pt>
                <c:pt idx="3">
                  <c:v>Luxembourg</c:v>
                </c:pt>
                <c:pt idx="4">
                  <c:v>Spain</c:v>
                </c:pt>
                <c:pt idx="5">
                  <c:v>Iceland</c:v>
                </c:pt>
                <c:pt idx="6">
                  <c:v>Canada¹</c:v>
                </c:pt>
                <c:pt idx="7">
                  <c:v>France¹</c:v>
                </c:pt>
                <c:pt idx="8">
                  <c:v>Switzerland</c:v>
                </c:pt>
                <c:pt idx="9">
                  <c:v>Italy¹</c:v>
                </c:pt>
                <c:pt idx="10">
                  <c:v>Israel</c:v>
                </c:pt>
                <c:pt idx="11">
                  <c:v>New Zealand¹</c:v>
                </c:pt>
                <c:pt idx="12">
                  <c:v>Sweden¹</c:v>
                </c:pt>
                <c:pt idx="13">
                  <c:v>Norway¹</c:v>
                </c:pt>
                <c:pt idx="14">
                  <c:v>Finland</c:v>
                </c:pt>
                <c:pt idx="15">
                  <c:v>Costa Rica</c:v>
                </c:pt>
                <c:pt idx="16">
                  <c:v>Portugal¹</c:v>
                </c:pt>
                <c:pt idx="17">
                  <c:v>Belgium¹</c:v>
                </c:pt>
                <c:pt idx="18">
                  <c:v>Denmark</c:v>
                </c:pt>
                <c:pt idx="19">
                  <c:v>Netherlands</c:v>
                </c:pt>
                <c:pt idx="20">
                  <c:v>Ireland¹</c:v>
                </c:pt>
                <c:pt idx="21">
                  <c:v>Greece</c:v>
                </c:pt>
                <c:pt idx="22">
                  <c:v>Chile</c:v>
                </c:pt>
                <c:pt idx="23">
                  <c:v>Austria</c:v>
                </c:pt>
                <c:pt idx="24">
                  <c:v>Germany</c:v>
                </c:pt>
                <c:pt idx="25">
                  <c:v>United Kingdom</c:v>
                </c:pt>
                <c:pt idx="26">
                  <c:v>Slovenia</c:v>
                </c:pt>
                <c:pt idx="27">
                  <c:v>OECD38</c:v>
                </c:pt>
                <c:pt idx="28">
                  <c:v>Türkiye¹</c:v>
                </c:pt>
                <c:pt idx="29">
                  <c:v>United States</c:v>
                </c:pt>
                <c:pt idx="30">
                  <c:v>Slovak Republic¹</c:v>
                </c:pt>
                <c:pt idx="31">
                  <c:v>Estonia</c:v>
                </c:pt>
                <c:pt idx="32">
                  <c:v>Argentina</c:v>
                </c:pt>
                <c:pt idx="33">
                  <c:v>Croatia</c:v>
                </c:pt>
                <c:pt idx="34">
                  <c:v>Poland</c:v>
                </c:pt>
                <c:pt idx="35">
                  <c:v>Hungary</c:v>
                </c:pt>
                <c:pt idx="36">
                  <c:v>Czech Republic¹</c:v>
                </c:pt>
                <c:pt idx="37">
                  <c:v>Colombia</c:v>
                </c:pt>
                <c:pt idx="38">
                  <c:v>Romania¹</c:v>
                </c:pt>
                <c:pt idx="39">
                  <c:v>Brazil</c:v>
                </c:pt>
                <c:pt idx="40">
                  <c:v>Peru</c:v>
                </c:pt>
                <c:pt idx="41">
                  <c:v>Lithuania</c:v>
                </c:pt>
                <c:pt idx="42">
                  <c:v>Latvia</c:v>
                </c:pt>
                <c:pt idx="43">
                  <c:v>Bulgaria</c:v>
                </c:pt>
                <c:pt idx="44">
                  <c:v>Mexico</c:v>
                </c:pt>
                <c:pt idx="45">
                  <c:v>South Africa¹</c:v>
                </c:pt>
              </c:strCache>
            </c:strRef>
          </c:cat>
          <c:val>
            <c:numRef>
              <c:f>'g3-6'!$E$28:$E$73</c:f>
              <c:numCache>
                <c:formatCode>0</c:formatCode>
                <c:ptCount val="46"/>
                <c:pt idx="0">
                  <c:v>36.9</c:v>
                </c:pt>
                <c:pt idx="1">
                  <c:v>50.2</c:v>
                </c:pt>
                <c:pt idx="2">
                  <c:v>45.6</c:v>
                </c:pt>
                <c:pt idx="3">
                  <c:v>36</c:v>
                </c:pt>
                <c:pt idx="4">
                  <c:v>29.4</c:v>
                </c:pt>
                <c:pt idx="5">
                  <c:v>46.5</c:v>
                </c:pt>
                <c:pt idx="6">
                  <c:v>47.7</c:v>
                </c:pt>
                <c:pt idx="7">
                  <c:v>50</c:v>
                </c:pt>
                <c:pt idx="8">
                  <c:v>38.6</c:v>
                </c:pt>
                <c:pt idx="9">
                  <c:v>31.6</c:v>
                </c:pt>
                <c:pt idx="10">
                  <c:v>25.1</c:v>
                </c:pt>
                <c:pt idx="11">
                  <c:v>44.2</c:v>
                </c:pt>
                <c:pt idx="12">
                  <c:v>47.1</c:v>
                </c:pt>
                <c:pt idx="13">
                  <c:v>48.6</c:v>
                </c:pt>
                <c:pt idx="14">
                  <c:v>52.4</c:v>
                </c:pt>
                <c:pt idx="15">
                  <c:v>52.1</c:v>
                </c:pt>
                <c:pt idx="16">
                  <c:v>40.5</c:v>
                </c:pt>
                <c:pt idx="17">
                  <c:v>58.7</c:v>
                </c:pt>
                <c:pt idx="18">
                  <c:v>34.700000000000003</c:v>
                </c:pt>
                <c:pt idx="19">
                  <c:v>46</c:v>
                </c:pt>
                <c:pt idx="20">
                  <c:v>32.6</c:v>
                </c:pt>
                <c:pt idx="21">
                  <c:v>35.200000000000003</c:v>
                </c:pt>
                <c:pt idx="22">
                  <c:v>43.5</c:v>
                </c:pt>
                <c:pt idx="23">
                  <c:v>47.1</c:v>
                </c:pt>
                <c:pt idx="24">
                  <c:v>39</c:v>
                </c:pt>
                <c:pt idx="25">
                  <c:v>38</c:v>
                </c:pt>
                <c:pt idx="26">
                  <c:v>70</c:v>
                </c:pt>
                <c:pt idx="27">
                  <c:v>48.521052631578954</c:v>
                </c:pt>
                <c:pt idx="28">
                  <c:v>25.8</c:v>
                </c:pt>
                <c:pt idx="29">
                  <c:v>87.2</c:v>
                </c:pt>
                <c:pt idx="30">
                  <c:v>58.6</c:v>
                </c:pt>
                <c:pt idx="31">
                  <c:v>66.400000000000006</c:v>
                </c:pt>
                <c:pt idx="32">
                  <c:v>38.299999999999997</c:v>
                </c:pt>
                <c:pt idx="33">
                  <c:v>56</c:v>
                </c:pt>
                <c:pt idx="34">
                  <c:v>51.4</c:v>
                </c:pt>
                <c:pt idx="35">
                  <c:v>51.5</c:v>
                </c:pt>
                <c:pt idx="36">
                  <c:v>47.6</c:v>
                </c:pt>
                <c:pt idx="37">
                  <c:v>63.4</c:v>
                </c:pt>
                <c:pt idx="38">
                  <c:v>48.1</c:v>
                </c:pt>
                <c:pt idx="39">
                  <c:v>82.9</c:v>
                </c:pt>
                <c:pt idx="40">
                  <c:v>39.5</c:v>
                </c:pt>
                <c:pt idx="41">
                  <c:v>77.400000000000006</c:v>
                </c:pt>
                <c:pt idx="42">
                  <c:v>74.2</c:v>
                </c:pt>
                <c:pt idx="43">
                  <c:v>33.1</c:v>
                </c:pt>
                <c:pt idx="44">
                  <c:v>73</c:v>
                </c:pt>
                <c:pt idx="45">
                  <c:v>120.8</c:v>
                </c:pt>
              </c:numCache>
            </c:numRef>
          </c:val>
          <c:extLst>
            <c:ext xmlns:c16="http://schemas.microsoft.com/office/drawing/2014/chart" uri="{C3380CC4-5D6E-409C-BE32-E72D297353CC}">
              <c16:uniqueId val="{00000017-6F47-43F7-9807-D6DB51EBE7EE}"/>
            </c:ext>
          </c:extLst>
        </c:ser>
        <c:ser>
          <c:idx val="6"/>
          <c:order val="4"/>
          <c:tx>
            <c:strRef>
              <c:f>'g3-6'!$F$27</c:f>
              <c:strCache>
                <c:ptCount val="1"/>
                <c:pt idx="0">
                  <c:v>COVID-19</c:v>
                </c:pt>
              </c:strCache>
            </c:strRef>
          </c:tx>
          <c:spPr>
            <a:solidFill>
              <a:srgbClr val="F58221"/>
            </a:solidFill>
            <a:ln>
              <a:noFill/>
            </a:ln>
            <a:effectLst/>
            <a:extLst>
              <a:ext uri="{91240B29-F687-4F45-9708-019B960494DF}">
                <a14:hiddenLine xmlns:a14="http://schemas.microsoft.com/office/drawing/2010/main">
                  <a:noFill/>
                </a14:hiddenLine>
              </a:ext>
            </a:extLst>
          </c:spPr>
          <c:invertIfNegative val="0"/>
          <c:dPt>
            <c:idx val="26"/>
            <c:invertIfNegative val="0"/>
            <c:bubble3D val="0"/>
            <c:extLst>
              <c:ext xmlns:c16="http://schemas.microsoft.com/office/drawing/2014/chart" uri="{C3380CC4-5D6E-409C-BE32-E72D297353CC}">
                <c16:uniqueId val="{00000018-6F47-43F7-9807-D6DB51EBE7EE}"/>
              </c:ext>
            </c:extLst>
          </c:dPt>
          <c:dPt>
            <c:idx val="27"/>
            <c:invertIfNegative val="0"/>
            <c:bubble3D val="0"/>
            <c:spPr>
              <a:solidFill>
                <a:srgbClr val="DE1920"/>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1A-6F47-43F7-9807-D6DB51EBE7EE}"/>
              </c:ext>
            </c:extLst>
          </c:dPt>
          <c:cat>
            <c:strRef>
              <c:f>'g3-6'!$A$28:$A$73</c:f>
              <c:strCache>
                <c:ptCount val="46"/>
                <c:pt idx="0">
                  <c:v>Japan</c:v>
                </c:pt>
                <c:pt idx="1">
                  <c:v>Korea</c:v>
                </c:pt>
                <c:pt idx="2">
                  <c:v>Australia</c:v>
                </c:pt>
                <c:pt idx="3">
                  <c:v>Luxembourg</c:v>
                </c:pt>
                <c:pt idx="4">
                  <c:v>Spain</c:v>
                </c:pt>
                <c:pt idx="5">
                  <c:v>Iceland</c:v>
                </c:pt>
                <c:pt idx="6">
                  <c:v>Canada¹</c:v>
                </c:pt>
                <c:pt idx="7">
                  <c:v>France¹</c:v>
                </c:pt>
                <c:pt idx="8">
                  <c:v>Switzerland</c:v>
                </c:pt>
                <c:pt idx="9">
                  <c:v>Italy¹</c:v>
                </c:pt>
                <c:pt idx="10">
                  <c:v>Israel</c:v>
                </c:pt>
                <c:pt idx="11">
                  <c:v>New Zealand¹</c:v>
                </c:pt>
                <c:pt idx="12">
                  <c:v>Sweden¹</c:v>
                </c:pt>
                <c:pt idx="13">
                  <c:v>Norway¹</c:v>
                </c:pt>
                <c:pt idx="14">
                  <c:v>Finland</c:v>
                </c:pt>
                <c:pt idx="15">
                  <c:v>Costa Rica</c:v>
                </c:pt>
                <c:pt idx="16">
                  <c:v>Portugal¹</c:v>
                </c:pt>
                <c:pt idx="17">
                  <c:v>Belgium¹</c:v>
                </c:pt>
                <c:pt idx="18">
                  <c:v>Denmark</c:v>
                </c:pt>
                <c:pt idx="19">
                  <c:v>Netherlands</c:v>
                </c:pt>
                <c:pt idx="20">
                  <c:v>Ireland¹</c:v>
                </c:pt>
                <c:pt idx="21">
                  <c:v>Greece</c:v>
                </c:pt>
                <c:pt idx="22">
                  <c:v>Chile</c:v>
                </c:pt>
                <c:pt idx="23">
                  <c:v>Austria</c:v>
                </c:pt>
                <c:pt idx="24">
                  <c:v>Germany</c:v>
                </c:pt>
                <c:pt idx="25">
                  <c:v>United Kingdom</c:v>
                </c:pt>
                <c:pt idx="26">
                  <c:v>Slovenia</c:v>
                </c:pt>
                <c:pt idx="27">
                  <c:v>OECD38</c:v>
                </c:pt>
                <c:pt idx="28">
                  <c:v>Türkiye¹</c:v>
                </c:pt>
                <c:pt idx="29">
                  <c:v>United States</c:v>
                </c:pt>
                <c:pt idx="30">
                  <c:v>Slovak Republic¹</c:v>
                </c:pt>
                <c:pt idx="31">
                  <c:v>Estonia</c:v>
                </c:pt>
                <c:pt idx="32">
                  <c:v>Argentina</c:v>
                </c:pt>
                <c:pt idx="33">
                  <c:v>Croatia</c:v>
                </c:pt>
                <c:pt idx="34">
                  <c:v>Poland</c:v>
                </c:pt>
                <c:pt idx="35">
                  <c:v>Hungary</c:v>
                </c:pt>
                <c:pt idx="36">
                  <c:v>Czech Republic¹</c:v>
                </c:pt>
                <c:pt idx="37">
                  <c:v>Colombia</c:v>
                </c:pt>
                <c:pt idx="38">
                  <c:v>Romania¹</c:v>
                </c:pt>
                <c:pt idx="39">
                  <c:v>Brazil</c:v>
                </c:pt>
                <c:pt idx="40">
                  <c:v>Peru</c:v>
                </c:pt>
                <c:pt idx="41">
                  <c:v>Lithuania</c:v>
                </c:pt>
                <c:pt idx="42">
                  <c:v>Latvia</c:v>
                </c:pt>
                <c:pt idx="43">
                  <c:v>Bulgaria</c:v>
                </c:pt>
                <c:pt idx="44">
                  <c:v>Mexico</c:v>
                </c:pt>
                <c:pt idx="45">
                  <c:v>South Africa¹</c:v>
                </c:pt>
              </c:strCache>
            </c:strRef>
          </c:cat>
          <c:val>
            <c:numRef>
              <c:f>'g3-6'!$F$28:$F$73</c:f>
              <c:numCache>
                <c:formatCode>0</c:formatCode>
                <c:ptCount val="46"/>
                <c:pt idx="0">
                  <c:v>1.5</c:v>
                </c:pt>
                <c:pt idx="1">
                  <c:v>2</c:v>
                </c:pt>
                <c:pt idx="2">
                  <c:v>4.3</c:v>
                </c:pt>
                <c:pt idx="3">
                  <c:v>70.599999999999994</c:v>
                </c:pt>
                <c:pt idx="4">
                  <c:v>62.9</c:v>
                </c:pt>
                <c:pt idx="5">
                  <c:v>1.7</c:v>
                </c:pt>
                <c:pt idx="8">
                  <c:v>86.8</c:v>
                </c:pt>
                <c:pt idx="10">
                  <c:v>48.5</c:v>
                </c:pt>
                <c:pt idx="14">
                  <c:v>7.7</c:v>
                </c:pt>
                <c:pt idx="15">
                  <c:v>70.8</c:v>
                </c:pt>
                <c:pt idx="18">
                  <c:v>15.8</c:v>
                </c:pt>
                <c:pt idx="19">
                  <c:v>97.5</c:v>
                </c:pt>
                <c:pt idx="21">
                  <c:v>33.1</c:v>
                </c:pt>
                <c:pt idx="22">
                  <c:v>125.6</c:v>
                </c:pt>
                <c:pt idx="23">
                  <c:v>71.400000000000006</c:v>
                </c:pt>
                <c:pt idx="24">
                  <c:v>32.9</c:v>
                </c:pt>
                <c:pt idx="25">
                  <c:v>104.6</c:v>
                </c:pt>
                <c:pt idx="26">
                  <c:v>128</c:v>
                </c:pt>
                <c:pt idx="27">
                  <c:v>90.273076923076943</c:v>
                </c:pt>
                <c:pt idx="29">
                  <c:v>107.4</c:v>
                </c:pt>
                <c:pt idx="31">
                  <c:v>105.3</c:v>
                </c:pt>
                <c:pt idx="32">
                  <c:v>162.69999999999999</c:v>
                </c:pt>
                <c:pt idx="33">
                  <c:v>88.1</c:v>
                </c:pt>
                <c:pt idx="34">
                  <c:v>101.7</c:v>
                </c:pt>
                <c:pt idx="36">
                  <c:v>212.5</c:v>
                </c:pt>
                <c:pt idx="37">
                  <c:v>199.3</c:v>
                </c:pt>
                <c:pt idx="39">
                  <c:v>184</c:v>
                </c:pt>
                <c:pt idx="40">
                  <c:v>518.79999999999995</c:v>
                </c:pt>
                <c:pt idx="41">
                  <c:v>201.8</c:v>
                </c:pt>
                <c:pt idx="42">
                  <c:v>182.9</c:v>
                </c:pt>
                <c:pt idx="43">
                  <c:v>99.2</c:v>
                </c:pt>
                <c:pt idx="44">
                  <c:v>270.5</c:v>
                </c:pt>
              </c:numCache>
            </c:numRef>
          </c:val>
          <c:extLst>
            <c:ext xmlns:c16="http://schemas.microsoft.com/office/drawing/2014/chart" uri="{C3380CC4-5D6E-409C-BE32-E72D297353CC}">
              <c16:uniqueId val="{0000001B-6F47-43F7-9807-D6DB51EBE7EE}"/>
            </c:ext>
          </c:extLst>
        </c:ser>
        <c:ser>
          <c:idx val="5"/>
          <c:order val="5"/>
          <c:tx>
            <c:strRef>
              <c:f>'g3-6'!$G$27</c:f>
              <c:strCache>
                <c:ptCount val="1"/>
                <c:pt idx="0">
                  <c:v>Altele</c:v>
                </c:pt>
              </c:strCache>
            </c:strRef>
          </c:tx>
          <c:spPr>
            <a:solidFill>
              <a:srgbClr val="FEC577"/>
            </a:solidFill>
            <a:ln>
              <a:noFill/>
            </a:ln>
            <a:effectLst/>
            <a:extLst>
              <a:ext uri="{91240B29-F687-4F45-9708-019B960494DF}">
                <a14:hiddenLine xmlns:a14="http://schemas.microsoft.com/office/drawing/2010/main">
                  <a:noFill/>
                </a14:hiddenLine>
              </a:ext>
            </a:extLst>
          </c:spPr>
          <c:invertIfNegative val="0"/>
          <c:dPt>
            <c:idx val="15"/>
            <c:invertIfNegative val="0"/>
            <c:bubble3D val="0"/>
            <c:extLst>
              <c:ext xmlns:c16="http://schemas.microsoft.com/office/drawing/2014/chart" uri="{C3380CC4-5D6E-409C-BE32-E72D297353CC}">
                <c16:uniqueId val="{0000001C-6F47-43F7-9807-D6DB51EBE7EE}"/>
              </c:ext>
            </c:extLst>
          </c:dPt>
          <c:dPt>
            <c:idx val="16"/>
            <c:invertIfNegative val="0"/>
            <c:bubble3D val="0"/>
            <c:extLst>
              <c:ext xmlns:c16="http://schemas.microsoft.com/office/drawing/2014/chart" uri="{C3380CC4-5D6E-409C-BE32-E72D297353CC}">
                <c16:uniqueId val="{0000001D-6F47-43F7-9807-D6DB51EBE7EE}"/>
              </c:ext>
            </c:extLst>
          </c:dPt>
          <c:dPt>
            <c:idx val="26"/>
            <c:invertIfNegative val="0"/>
            <c:bubble3D val="0"/>
            <c:extLst>
              <c:ext xmlns:c16="http://schemas.microsoft.com/office/drawing/2014/chart" uri="{C3380CC4-5D6E-409C-BE32-E72D297353CC}">
                <c16:uniqueId val="{0000001E-6F47-43F7-9807-D6DB51EBE7EE}"/>
              </c:ext>
            </c:extLst>
          </c:dPt>
          <c:dPt>
            <c:idx val="27"/>
            <c:invertIfNegative val="0"/>
            <c:bubble3D val="0"/>
            <c:spPr>
              <a:solidFill>
                <a:srgbClr val="F79779"/>
              </a:solidFill>
              <a:ln>
                <a:noFill/>
              </a:ln>
              <a:effectLst/>
              <a:extLst>
                <a:ext uri="{91240B29-F687-4F45-9708-019B960494DF}">
                  <a14:hiddenLine xmlns:a14="http://schemas.microsoft.com/office/drawing/2010/main">
                    <a:noFill/>
                  </a14:hiddenLine>
                </a:ext>
              </a:extLst>
            </c:spPr>
            <c:extLst>
              <c:ext xmlns:c16="http://schemas.microsoft.com/office/drawing/2014/chart" uri="{C3380CC4-5D6E-409C-BE32-E72D297353CC}">
                <c16:uniqueId val="{00000020-6F47-43F7-9807-D6DB51EBE7EE}"/>
              </c:ext>
            </c:extLst>
          </c:dPt>
          <c:dLbls>
            <c:dLbl>
              <c:idx val="0"/>
              <c:layout>
                <c:manualLayout>
                  <c:x val="0"/>
                  <c:y val="-6.8767120256315817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587</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6F47-43F7-9807-D6DB51EBE7EE}"/>
                </c:ext>
              </c:extLst>
            </c:dLbl>
            <c:dLbl>
              <c:idx val="1"/>
              <c:layout>
                <c:manualLayout>
                  <c:x val="-9.351806060950874E-18"/>
                  <c:y val="-7.1476329195757041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636</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6F47-43F7-9807-D6DB51EBE7EE}"/>
                </c:ext>
              </c:extLst>
            </c:dLbl>
            <c:dLbl>
              <c:idx val="2"/>
              <c:layout>
                <c:manualLayout>
                  <c:x val="0"/>
                  <c:y val="-6.7757884604137883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662</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6F47-43F7-9807-D6DB51EBE7EE}"/>
                </c:ext>
              </c:extLst>
            </c:dLbl>
            <c:dLbl>
              <c:idx val="3"/>
              <c:layout>
                <c:manualLayout>
                  <c:x val="-1.8703612121901748E-17"/>
                  <c:y val="-6.270696443728592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703</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6F47-43F7-9807-D6DB51EBE7EE}"/>
                </c:ext>
              </c:extLst>
            </c:dLbl>
            <c:dLbl>
              <c:idx val="4"/>
              <c:layout>
                <c:manualLayout>
                  <c:x val="0"/>
                  <c:y val="-6.9206932034261856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704</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6F47-43F7-9807-D6DB51EBE7EE}"/>
                </c:ext>
              </c:extLst>
            </c:dLbl>
            <c:dLbl>
              <c:idx val="5"/>
              <c:layout>
                <c:manualLayout>
                  <c:x val="0"/>
                  <c:y val="-6.7512490970620731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706</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6F47-43F7-9807-D6DB51EBE7EE}"/>
                </c:ext>
              </c:extLst>
            </c:dLbl>
            <c:dLbl>
              <c:idx val="6"/>
              <c:layout>
                <c:manualLayout>
                  <c:x val="-3.7407224243803496E-17"/>
                  <c:y val="-7.0242643328059282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712</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6F47-43F7-9807-D6DB51EBE7EE}"/>
                </c:ext>
              </c:extLst>
            </c:dLbl>
            <c:dLbl>
              <c:idx val="7"/>
              <c:layout>
                <c:manualLayout>
                  <c:x val="0"/>
                  <c:y val="-7.7050439653714414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715</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6F47-43F7-9807-D6DB51EBE7EE}"/>
                </c:ext>
              </c:extLst>
            </c:dLbl>
            <c:dLbl>
              <c:idx val="8"/>
              <c:layout>
                <c:manualLayout>
                  <c:x val="0"/>
                  <c:y val="-7.230892885086232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728</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6F47-43F7-9807-D6DB51EBE7EE}"/>
                </c:ext>
              </c:extLst>
            </c:dLbl>
            <c:dLbl>
              <c:idx val="9"/>
              <c:layout>
                <c:manualLayout>
                  <c:x val="0"/>
                  <c:y val="-7.0452472666863719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729</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6F47-43F7-9807-D6DB51EBE7EE}"/>
                </c:ext>
              </c:extLst>
            </c:dLbl>
            <c:dLbl>
              <c:idx val="10"/>
              <c:layout>
                <c:manualLayout>
                  <c:x val="0"/>
                  <c:y val="-7.9684963574259124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735</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6F47-43F7-9807-D6DB51EBE7EE}"/>
                </c:ext>
              </c:extLst>
            </c:dLbl>
            <c:dLbl>
              <c:idx val="11"/>
              <c:layout>
                <c:manualLayout>
                  <c:x val="-3.7407224243803496E-17"/>
                  <c:y val="-7.1935898915209975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749</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6F47-43F7-9807-D6DB51EBE7EE}"/>
                </c:ext>
              </c:extLst>
            </c:dLbl>
            <c:dLbl>
              <c:idx val="12"/>
              <c:layout>
                <c:manualLayout>
                  <c:x val="0"/>
                  <c:y val="-8.0202226482912545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762</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6F47-43F7-9807-D6DB51EBE7EE}"/>
                </c:ext>
              </c:extLst>
            </c:dLbl>
            <c:dLbl>
              <c:idx val="13"/>
              <c:layout>
                <c:manualLayout>
                  <c:x val="0"/>
                  <c:y val="-7.5089266379728667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765</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6F47-43F7-9807-D6DB51EBE7EE}"/>
                </c:ext>
              </c:extLst>
            </c:dLbl>
            <c:dLbl>
              <c:idx val="14"/>
              <c:layout>
                <c:manualLayout>
                  <c:x val="0"/>
                  <c:y val="-8.0547990459285207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774</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6F47-43F7-9807-D6DB51EBE7EE}"/>
                </c:ext>
              </c:extLst>
            </c:dLbl>
            <c:dLbl>
              <c:idx val="15"/>
              <c:layout>
                <c:manualLayout>
                  <c:x val="0"/>
                  <c:y val="-8.1760337750155301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776</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6F47-43F7-9807-D6DB51EBE7EE}"/>
                </c:ext>
              </c:extLst>
            </c:dLbl>
            <c:dLbl>
              <c:idx val="16"/>
              <c:layout>
                <c:manualLayout>
                  <c:x val="0"/>
                  <c:y val="-7.8477753348180773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789</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6F47-43F7-9807-D6DB51EBE7EE}"/>
                </c:ext>
              </c:extLst>
            </c:dLbl>
            <c:dLbl>
              <c:idx val="17"/>
              <c:layout>
                <c:manualLayout>
                  <c:x val="-7.4814448487606992E-17"/>
                  <c:y val="-8.1188938081772591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797</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6F47-43F7-9807-D6DB51EBE7EE}"/>
                </c:ext>
              </c:extLst>
            </c:dLbl>
            <c:dLbl>
              <c:idx val="18"/>
              <c:layout>
                <c:manualLayout>
                  <c:x val="-7.4814448487606992E-17"/>
                  <c:y val="-7.7165430873285215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815</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1-6F47-43F7-9807-D6DB51EBE7EE}"/>
                </c:ext>
              </c:extLst>
            </c:dLbl>
            <c:dLbl>
              <c:idx val="19"/>
              <c:layout>
                <c:manualLayout>
                  <c:x val="0"/>
                  <c:y val="-7.2860965736568153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821</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6F47-43F7-9807-D6DB51EBE7EE}"/>
                </c:ext>
              </c:extLst>
            </c:dLbl>
            <c:dLbl>
              <c:idx val="20"/>
              <c:layout>
                <c:manualLayout>
                  <c:x val="-7.4814448487606992E-17"/>
                  <c:y val="-6.8671096660591763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824</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6F47-43F7-9807-D6DB51EBE7EE}"/>
                </c:ext>
              </c:extLst>
            </c:dLbl>
            <c:dLbl>
              <c:idx val="21"/>
              <c:layout>
                <c:manualLayout>
                  <c:x val="0"/>
                  <c:y val="-7.3516139076940684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829</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6F47-43F7-9807-D6DB51EBE7EE}"/>
                </c:ext>
              </c:extLst>
            </c:dLbl>
            <c:dLbl>
              <c:idx val="22"/>
              <c:layout>
                <c:manualLayout>
                  <c:x val="0"/>
                  <c:y val="-7.0475787037841992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840</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6F47-43F7-9807-D6DB51EBE7EE}"/>
                </c:ext>
              </c:extLst>
            </c:dLbl>
            <c:dLbl>
              <c:idx val="23"/>
              <c:layout>
                <c:manualLayout>
                  <c:x val="0"/>
                  <c:y val="-7.1468426019154138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843</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6-6F47-43F7-9807-D6DB51EBE7EE}"/>
                </c:ext>
              </c:extLst>
            </c:dLbl>
            <c:dLbl>
              <c:idx val="24"/>
              <c:layout>
                <c:manualLayout>
                  <c:x val="7.4814448487606992E-17"/>
                  <c:y val="-7.3106754528915352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850</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7-6F47-43F7-9807-D6DB51EBE7EE}"/>
                </c:ext>
              </c:extLst>
            </c:dLbl>
            <c:dLbl>
              <c:idx val="25"/>
              <c:layout>
                <c:manualLayout>
                  <c:x val="0"/>
                  <c:y val="-7.6733127113111838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896</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8-6F47-43F7-9807-D6DB51EBE7EE}"/>
                </c:ext>
              </c:extLst>
            </c:dLbl>
            <c:dLbl>
              <c:idx val="26"/>
              <c:layout>
                <c:manualLayout>
                  <c:x val="0"/>
                  <c:y val="-6.5016667799455308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922</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6F47-43F7-9807-D6DB51EBE7EE}"/>
                </c:ext>
              </c:extLst>
            </c:dLbl>
            <c:dLbl>
              <c:idx val="27"/>
              <c:layout>
                <c:manualLayout>
                  <c:x val="7.4814448487606992E-17"/>
                  <c:y val="-7.4199763853083106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923</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6F47-43F7-9807-D6DB51EBE7EE}"/>
                </c:ext>
              </c:extLst>
            </c:dLbl>
            <c:dLbl>
              <c:idx val="28"/>
              <c:layout>
                <c:manualLayout>
                  <c:x val="-7.4814448487606992E-17"/>
                  <c:y val="-7.8631865291935485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969</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9-6F47-43F7-9807-D6DB51EBE7EE}"/>
                </c:ext>
              </c:extLst>
            </c:dLbl>
            <c:dLbl>
              <c:idx val="29"/>
              <c:layout>
                <c:manualLayout>
                  <c:x val="0"/>
                  <c:y val="-9.3767633962795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1034</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A-6F47-43F7-9807-D6DB51EBE7EE}"/>
                </c:ext>
              </c:extLst>
            </c:dLbl>
            <c:dLbl>
              <c:idx val="30"/>
              <c:layout>
                <c:manualLayout>
                  <c:x val="0"/>
                  <c:y val="-8.55293626720324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1062</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B-6F47-43F7-9807-D6DB51EBE7EE}"/>
                </c:ext>
              </c:extLst>
            </c:dLbl>
            <c:dLbl>
              <c:idx val="31"/>
              <c:layout>
                <c:manualLayout>
                  <c:x val="0"/>
                  <c:y val="-7.4396157791662823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1114</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C-6F47-43F7-9807-D6DB51EBE7EE}"/>
                </c:ext>
              </c:extLst>
            </c:dLbl>
            <c:dLbl>
              <c:idx val="32"/>
              <c:layout>
                <c:manualLayout>
                  <c:x val="-1.4962889697521398E-16"/>
                  <c:y val="-8.512116360049754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1133</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D-6F47-43F7-9807-D6DB51EBE7EE}"/>
                </c:ext>
              </c:extLst>
            </c:dLbl>
            <c:dLbl>
              <c:idx val="33"/>
              <c:layout>
                <c:manualLayout>
                  <c:x val="0"/>
                  <c:y val="-8.7841041828352437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1138</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E-6F47-43F7-9807-D6DB51EBE7EE}"/>
                </c:ext>
              </c:extLst>
            </c:dLbl>
            <c:dLbl>
              <c:idx val="34"/>
              <c:layout>
                <c:manualLayout>
                  <c:x val="0"/>
                  <c:y val="-9.6476052584575936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1170</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F-6F47-43F7-9807-D6DB51EBE7EE}"/>
                </c:ext>
              </c:extLst>
            </c:dLbl>
            <c:dLbl>
              <c:idx val="35"/>
              <c:layout>
                <c:manualLayout>
                  <c:x val="0"/>
                  <c:y val="-8.4292515533693615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1197</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0-6F47-43F7-9807-D6DB51EBE7EE}"/>
                </c:ext>
              </c:extLst>
            </c:dLbl>
            <c:dLbl>
              <c:idx val="36"/>
              <c:layout>
                <c:manualLayout>
                  <c:x val="0"/>
                  <c:y val="-8.3331489258792676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1199</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1-6F47-43F7-9807-D6DB51EBE7EE}"/>
                </c:ext>
              </c:extLst>
            </c:dLbl>
            <c:dLbl>
              <c:idx val="37"/>
              <c:layout>
                <c:manualLayout>
                  <c:x val="0"/>
                  <c:y val="-9.026692188658314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1211</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2-6F47-43F7-9807-D6DB51EBE7EE}"/>
                </c:ext>
              </c:extLst>
            </c:dLbl>
            <c:dLbl>
              <c:idx val="38"/>
              <c:layout>
                <c:manualLayout>
                  <c:x val="-1.4962889697521398E-16"/>
                  <c:y val="-7.615026783865507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1228</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3-6F47-43F7-9807-D6DB51EBE7EE}"/>
                </c:ext>
              </c:extLst>
            </c:dLbl>
            <c:dLbl>
              <c:idx val="39"/>
              <c:layout>
                <c:manualLayout>
                  <c:x val="-1.4962889697521398E-16"/>
                  <c:y val="-0.10742392797360971"/>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1345</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4-6F47-43F7-9807-D6DB51EBE7EE}"/>
                </c:ext>
              </c:extLst>
            </c:dLbl>
            <c:dLbl>
              <c:idx val="40"/>
              <c:layout>
                <c:manualLayout>
                  <c:x val="0"/>
                  <c:y val="-9.2824784994080561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1366</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5-6F47-43F7-9807-D6DB51EBE7EE}"/>
                </c:ext>
              </c:extLst>
            </c:dLbl>
            <c:dLbl>
              <c:idx val="41"/>
              <c:layout>
                <c:manualLayout>
                  <c:x val="0"/>
                  <c:y val="-7.8514503119383808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1384</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6-6F47-43F7-9807-D6DB51EBE7EE}"/>
                </c:ext>
              </c:extLst>
            </c:dLbl>
            <c:dLbl>
              <c:idx val="42"/>
              <c:layout>
                <c:manualLayout>
                  <c:x val="-1.4962889697521398E-16"/>
                  <c:y val="-8.5382363587220247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1460</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7-6F47-43F7-9807-D6DB51EBE7EE}"/>
                </c:ext>
              </c:extLst>
            </c:dLbl>
            <c:dLbl>
              <c:idx val="43"/>
              <c:layout>
                <c:manualLayout>
                  <c:x val="0"/>
                  <c:y val="-8.0629788337124225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1504</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8-6F47-43F7-9807-D6DB51EBE7EE}"/>
                </c:ext>
              </c:extLst>
            </c:dLbl>
            <c:dLbl>
              <c:idx val="44"/>
              <c:layout>
                <c:manualLayout>
                  <c:x val="0"/>
                  <c:y val="-0.11531722560565993"/>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1534</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9-6F47-43F7-9807-D6DB51EBE7EE}"/>
                </c:ext>
              </c:extLst>
            </c:dLbl>
            <c:dLbl>
              <c:idx val="45"/>
              <c:layout>
                <c:manualLayout>
                  <c:x val="-1.4962889697521398E-16"/>
                  <c:y val="-9.7622803509642711E-2"/>
                </c:manualLayout>
              </c:layout>
              <c:tx>
                <c:rich>
                  <a:bodyPr rot="-5400000" vert="horz"/>
                  <a:lstStyle/>
                  <a:p>
                    <a:pPr algn="ctr">
                      <a:defRPr sz="800" b="0" i="0" u="none" strike="noStrike" baseline="0">
                        <a:solidFill>
                          <a:srgbClr val="000000"/>
                        </a:solidFill>
                        <a:latin typeface="Arial Narrow"/>
                        <a:ea typeface="Arial Narrow"/>
                        <a:cs typeface="Arial Narrow"/>
                      </a:defRPr>
                    </a:pPr>
                    <a:r>
                      <a:rPr lang="en-US"/>
                      <a:t>1893</a:t>
                    </a:r>
                  </a:p>
                </c:rich>
              </c:tx>
              <c:numFmt formatCode="#\ ##0" sourceLinked="0"/>
              <c:spPr>
                <a:noFill/>
                <a:ln>
                  <a:noFill/>
                </a:ln>
                <a:effectLst/>
              </c:spPr>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A-6F47-43F7-9807-D6DB51EBE7E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'g3-6'!$A$28:$A$73</c:f>
              <c:strCache>
                <c:ptCount val="46"/>
                <c:pt idx="0">
                  <c:v>Japan</c:v>
                </c:pt>
                <c:pt idx="1">
                  <c:v>Korea</c:v>
                </c:pt>
                <c:pt idx="2">
                  <c:v>Australia</c:v>
                </c:pt>
                <c:pt idx="3">
                  <c:v>Luxembourg</c:v>
                </c:pt>
                <c:pt idx="4">
                  <c:v>Spain</c:v>
                </c:pt>
                <c:pt idx="5">
                  <c:v>Iceland</c:v>
                </c:pt>
                <c:pt idx="6">
                  <c:v>Canada¹</c:v>
                </c:pt>
                <c:pt idx="7">
                  <c:v>France¹</c:v>
                </c:pt>
                <c:pt idx="8">
                  <c:v>Switzerland</c:v>
                </c:pt>
                <c:pt idx="9">
                  <c:v>Italy¹</c:v>
                </c:pt>
                <c:pt idx="10">
                  <c:v>Israel</c:v>
                </c:pt>
                <c:pt idx="11">
                  <c:v>New Zealand¹</c:v>
                </c:pt>
                <c:pt idx="12">
                  <c:v>Sweden¹</c:v>
                </c:pt>
                <c:pt idx="13">
                  <c:v>Norway¹</c:v>
                </c:pt>
                <c:pt idx="14">
                  <c:v>Finland</c:v>
                </c:pt>
                <c:pt idx="15">
                  <c:v>Costa Rica</c:v>
                </c:pt>
                <c:pt idx="16">
                  <c:v>Portugal¹</c:v>
                </c:pt>
                <c:pt idx="17">
                  <c:v>Belgium¹</c:v>
                </c:pt>
                <c:pt idx="18">
                  <c:v>Denmark</c:v>
                </c:pt>
                <c:pt idx="19">
                  <c:v>Netherlands</c:v>
                </c:pt>
                <c:pt idx="20">
                  <c:v>Ireland¹</c:v>
                </c:pt>
                <c:pt idx="21">
                  <c:v>Greece</c:v>
                </c:pt>
                <c:pt idx="22">
                  <c:v>Chile</c:v>
                </c:pt>
                <c:pt idx="23">
                  <c:v>Austria</c:v>
                </c:pt>
                <c:pt idx="24">
                  <c:v>Germany</c:v>
                </c:pt>
                <c:pt idx="25">
                  <c:v>United Kingdom</c:v>
                </c:pt>
                <c:pt idx="26">
                  <c:v>Slovenia</c:v>
                </c:pt>
                <c:pt idx="27">
                  <c:v>OECD38</c:v>
                </c:pt>
                <c:pt idx="28">
                  <c:v>Türkiye¹</c:v>
                </c:pt>
                <c:pt idx="29">
                  <c:v>United States</c:v>
                </c:pt>
                <c:pt idx="30">
                  <c:v>Slovak Republic¹</c:v>
                </c:pt>
                <c:pt idx="31">
                  <c:v>Estonia</c:v>
                </c:pt>
                <c:pt idx="32">
                  <c:v>Argentina</c:v>
                </c:pt>
                <c:pt idx="33">
                  <c:v>Croatia</c:v>
                </c:pt>
                <c:pt idx="34">
                  <c:v>Poland</c:v>
                </c:pt>
                <c:pt idx="35">
                  <c:v>Hungary</c:v>
                </c:pt>
                <c:pt idx="36">
                  <c:v>Czech Republic¹</c:v>
                </c:pt>
                <c:pt idx="37">
                  <c:v>Colombia</c:v>
                </c:pt>
                <c:pt idx="38">
                  <c:v>Romania¹</c:v>
                </c:pt>
                <c:pt idx="39">
                  <c:v>Brazil</c:v>
                </c:pt>
                <c:pt idx="40">
                  <c:v>Peru</c:v>
                </c:pt>
                <c:pt idx="41">
                  <c:v>Lithuania</c:v>
                </c:pt>
                <c:pt idx="42">
                  <c:v>Latvia</c:v>
                </c:pt>
                <c:pt idx="43">
                  <c:v>Bulgaria</c:v>
                </c:pt>
                <c:pt idx="44">
                  <c:v>Mexico</c:v>
                </c:pt>
                <c:pt idx="45">
                  <c:v>South Africa¹</c:v>
                </c:pt>
              </c:strCache>
            </c:strRef>
          </c:cat>
          <c:val>
            <c:numRef>
              <c:f>'g3-6'!$G$28:$G$73</c:f>
              <c:numCache>
                <c:formatCode>0</c:formatCode>
                <c:ptCount val="46"/>
                <c:pt idx="0">
                  <c:v>163.79000000000005</c:v>
                </c:pt>
                <c:pt idx="1">
                  <c:v>213.90299999999993</c:v>
                </c:pt>
                <c:pt idx="2">
                  <c:v>205.01300000000001</c:v>
                </c:pt>
                <c:pt idx="3">
                  <c:v>205.23499999999996</c:v>
                </c:pt>
                <c:pt idx="4">
                  <c:v>195.1040000000001</c:v>
                </c:pt>
                <c:pt idx="5">
                  <c:v>206.69200000000001</c:v>
                </c:pt>
                <c:pt idx="6">
                  <c:v>222.339</c:v>
                </c:pt>
                <c:pt idx="7">
                  <c:v>244.42399999999989</c:v>
                </c:pt>
                <c:pt idx="8">
                  <c:v>208.20799999999997</c:v>
                </c:pt>
                <c:pt idx="9">
                  <c:v>186.58400000000009</c:v>
                </c:pt>
                <c:pt idx="10">
                  <c:v>260.72700000000009</c:v>
                </c:pt>
                <c:pt idx="11">
                  <c:v>176.43899999999996</c:v>
                </c:pt>
                <c:pt idx="12">
                  <c:v>222.87099999999998</c:v>
                </c:pt>
                <c:pt idx="13">
                  <c:v>223.51600000000002</c:v>
                </c:pt>
                <c:pt idx="14">
                  <c:v>254.82699999999991</c:v>
                </c:pt>
                <c:pt idx="15">
                  <c:v>246.53399999999999</c:v>
                </c:pt>
                <c:pt idx="16">
                  <c:v>234.66300000000007</c:v>
                </c:pt>
                <c:pt idx="17">
                  <c:v>250.44399999999996</c:v>
                </c:pt>
                <c:pt idx="18">
                  <c:v>277.96000000000004</c:v>
                </c:pt>
                <c:pt idx="19">
                  <c:v>238.75500000000002</c:v>
                </c:pt>
                <c:pt idx="20">
                  <c:v>198.76799999999994</c:v>
                </c:pt>
                <c:pt idx="21">
                  <c:v>199.95200000000003</c:v>
                </c:pt>
                <c:pt idx="22">
                  <c:v>220.74600000000001</c:v>
                </c:pt>
                <c:pt idx="23">
                  <c:v>213.95699999999999</c:v>
                </c:pt>
                <c:pt idx="24">
                  <c:v>237.07300000000004</c:v>
                </c:pt>
                <c:pt idx="25">
                  <c:v>246.59599999999992</c:v>
                </c:pt>
                <c:pt idx="26">
                  <c:v>155.11699999999996</c:v>
                </c:pt>
                <c:pt idx="27">
                  <c:v>229.59913157894701</c:v>
                </c:pt>
                <c:pt idx="28">
                  <c:v>267.93000000000018</c:v>
                </c:pt>
                <c:pt idx="29">
                  <c:v>295.69599999999991</c:v>
                </c:pt>
                <c:pt idx="30">
                  <c:v>214.75199999999998</c:v>
                </c:pt>
                <c:pt idx="31">
                  <c:v>187.93000000000009</c:v>
                </c:pt>
                <c:pt idx="32">
                  <c:v>286.1869999999999</c:v>
                </c:pt>
                <c:pt idx="33">
                  <c:v>233.26400000000007</c:v>
                </c:pt>
                <c:pt idx="34">
                  <c:v>277.17399999999998</c:v>
                </c:pt>
                <c:pt idx="35">
                  <c:v>188.89199999999994</c:v>
                </c:pt>
                <c:pt idx="36">
                  <c:v>229.78299999999993</c:v>
                </c:pt>
                <c:pt idx="37">
                  <c:v>250.99699999999999</c:v>
                </c:pt>
                <c:pt idx="38">
                  <c:v>175.93300000000013</c:v>
                </c:pt>
                <c:pt idx="39">
                  <c:v>408.22899999999998</c:v>
                </c:pt>
                <c:pt idx="40">
                  <c:v>267.82499999999999</c:v>
                </c:pt>
                <c:pt idx="41">
                  <c:v>194.084</c:v>
                </c:pt>
                <c:pt idx="42">
                  <c:v>215.75999999999976</c:v>
                </c:pt>
                <c:pt idx="43">
                  <c:v>179.61900000000009</c:v>
                </c:pt>
                <c:pt idx="44">
                  <c:v>491.53199999999998</c:v>
                </c:pt>
                <c:pt idx="45">
                  <c:v>887.10800000000017</c:v>
                </c:pt>
              </c:numCache>
            </c:numRef>
          </c:val>
          <c:extLst>
            <c:ext xmlns:c16="http://schemas.microsoft.com/office/drawing/2014/chart" uri="{C3380CC4-5D6E-409C-BE32-E72D297353CC}">
              <c16:uniqueId val="{0000004B-6F47-43F7-9807-D6DB51EBE7EE}"/>
            </c:ext>
          </c:extLst>
        </c:ser>
        <c:dLbls>
          <c:showLegendKey val="0"/>
          <c:showVal val="0"/>
          <c:showCatName val="0"/>
          <c:showSerName val="0"/>
          <c:showPercent val="0"/>
          <c:showBubbleSize val="0"/>
        </c:dLbls>
        <c:gapWidth val="150"/>
        <c:overlap val="100"/>
        <c:axId val="980014847"/>
        <c:axId val="1"/>
      </c:barChart>
      <c:catAx>
        <c:axId val="980014847"/>
        <c:scaling>
          <c:orientation val="minMax"/>
        </c:scaling>
        <c:delete val="0"/>
        <c:axPos val="b"/>
        <c:majorGridlines>
          <c:spPr>
            <a:ln w="9525" cap="flat" cmpd="sng" algn="ctr">
              <a:solidFill>
                <a:srgbClr val="FFFFFF"/>
              </a:solidFill>
              <a:prstDash val="solid"/>
              <a:round/>
            </a:ln>
            <a:effectLst/>
          </c:spPr>
        </c:majorGridlines>
        <c:numFmt formatCode="General" sourceLinked="0"/>
        <c:majorTickMark val="in"/>
        <c:minorTickMark val="none"/>
        <c:tickLblPos val="low"/>
        <c:spPr>
          <a:noFill/>
          <a:ln w="9525" cap="flat" cmpd="sng" algn="ctr">
            <a:solidFill>
              <a:srgbClr val="000000"/>
            </a:solidFill>
            <a:prstDash val="solid"/>
            <a:round/>
          </a:ln>
          <a:effectLst/>
          <a:extLst>
            <a:ext uri="{909E8E84-426E-40DD-AFC4-6F175D3DCCD1}">
              <a14:hiddenFill xmlns:a14="http://schemas.microsoft.com/office/drawing/2010/main">
                <a:noFill/>
              </a14:hiddenFill>
            </a:ext>
          </a:extLst>
        </c:spPr>
        <c:txPr>
          <a:bodyPr rot="-2700000" spcFirstLastPara="1" vertOverflow="ellipsis" wrap="square" anchor="ctr" anchorCtr="1"/>
          <a:lstStyle/>
          <a:p>
            <a:pPr>
              <a:defRPr sz="800" b="0" i="0" u="none" strike="noStrike" kern="1200" baseline="0">
                <a:solidFill>
                  <a:srgbClr val="000000"/>
                </a:solidFill>
                <a:latin typeface="Arial Narrow"/>
                <a:ea typeface="Arial Narrow"/>
                <a:cs typeface="Arial Narrow"/>
              </a:defRPr>
            </a:pPr>
            <a:endParaRPr lang="ro-RO"/>
          </a:p>
        </c:txPr>
        <c:crossAx val="1"/>
        <c:crosses val="autoZero"/>
        <c:auto val="1"/>
        <c:lblAlgn val="ctr"/>
        <c:lblOffset val="0"/>
        <c:tickLblSkip val="1"/>
        <c:noMultiLvlLbl val="0"/>
      </c:catAx>
      <c:valAx>
        <c:axId val="1"/>
        <c:scaling>
          <c:orientation val="minMax"/>
        </c:scaling>
        <c:delete val="0"/>
        <c:axPos val="l"/>
        <c:majorGridlines>
          <c:spPr>
            <a:ln w="9525" cap="flat" cmpd="sng" algn="ctr">
              <a:solidFill>
                <a:srgbClr val="FFFFFF"/>
              </a:solidFill>
              <a:prstDash val="solid"/>
              <a:round/>
            </a:ln>
            <a:effectLst/>
          </c:spPr>
        </c:majorGridlines>
        <c:numFmt formatCode="#\ ##0" sourceLinked="0"/>
        <c:majorTickMark val="in"/>
        <c:minorTickMark val="none"/>
        <c:tickLblPos val="nextTo"/>
        <c:spPr>
          <a:noFill/>
          <a:ln w="9525">
            <a:solidFill>
              <a:srgbClr val="000000"/>
            </a:solidFill>
            <a:prstDash val="solid"/>
          </a:ln>
          <a:effectLst/>
          <a:extLst>
            <a:ext uri="{909E8E84-426E-40DD-AFC4-6F175D3DCCD1}">
              <a14:hiddenFill xmlns:a14="http://schemas.microsoft.com/office/drawing/2010/main">
                <a:noFill/>
              </a14:hiddenFill>
            </a:ext>
          </a:extLst>
        </c:spPr>
        <c:txPr>
          <a:bodyPr rot="-6000000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ro-RO"/>
          </a:p>
        </c:txPr>
        <c:crossAx val="980014847"/>
        <c:crosses val="autoZero"/>
        <c:crossBetween val="between"/>
      </c:valAx>
      <c:spPr>
        <a:solidFill>
          <a:srgbClr val="EAEAEA"/>
        </a:solidFill>
        <a:ln>
          <a:noFill/>
        </a:ln>
        <a:effectLst/>
        <a:extLst>
          <a:ext uri="{91240B29-F687-4F45-9708-019B960494DF}">
            <a14:hiddenLine xmlns:a14="http://schemas.microsoft.com/office/drawing/2010/main">
              <a:noFill/>
            </a14:hiddenLine>
          </a:ext>
        </a:extLst>
      </c:spPr>
    </c:plotArea>
    <c:legend>
      <c:legendPos val="r"/>
      <c:layout>
        <c:manualLayout>
          <c:xMode val="edge"/>
          <c:yMode val="edge"/>
          <c:x val="6.0099875459926087E-2"/>
          <c:y val="2.0004358660943553E-2"/>
          <c:w val="0.92289095238674757"/>
          <c:h val="7.5015965964543241E-2"/>
        </c:manualLayout>
      </c:layout>
      <c:overlay val="1"/>
      <c:spPr>
        <a:solidFill>
          <a:srgbClr val="EAEAEA"/>
        </a:solidFill>
        <a:ln>
          <a:noFill/>
        </a:ln>
        <a:effectLst/>
        <a:extLst>
          <a:ext uri="{91240B29-F687-4F45-9708-019B960494DF}">
            <a14:hiddenLine xmlns:a14="http://schemas.microsoft.com/office/drawing/2010/main">
              <a:noFill/>
            </a14:hiddenLine>
          </a:ext>
        </a:extLst>
      </c:spPr>
      <c:txPr>
        <a:bodyPr rot="0" spcFirstLastPara="1" vertOverflow="ellipsis" vert="horz" wrap="square" anchor="ctr" anchorCtr="1"/>
        <a:lstStyle/>
        <a:p>
          <a:pPr>
            <a:defRPr sz="800" b="0" i="0" u="none" strike="noStrike" kern="1200" baseline="0">
              <a:solidFill>
                <a:srgbClr val="000000"/>
              </a:solidFill>
              <a:latin typeface="Arial Narrow"/>
              <a:ea typeface="Arial Narrow"/>
              <a:cs typeface="Arial Narrow"/>
            </a:defRPr>
          </a:pPr>
          <a:endParaRPr lang="ro-RO"/>
        </a:p>
      </c:txPr>
    </c:legend>
    <c:plotVisOnly val="1"/>
    <c:dispBlanksAs val="gap"/>
    <c:showDLblsOverMax val="1"/>
  </c:chart>
  <c:spPr>
    <a:noFill/>
    <a:ln w="9525" cap="flat" cmpd="sng" algn="ctr">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w="9525" cap="flat" cmpd="sng" algn="ctr">
          <a:solidFill>
            <a:sysClr val="windowText" lastClr="000000">
              <a:lumMod val="15000"/>
              <a:lumOff val="85000"/>
            </a:sysClr>
          </a:solidFill>
          <a:round/>
        </a14:hiddenLine>
      </a:ext>
    </a:extLst>
  </c:spPr>
  <c:txPr>
    <a:bodyPr rot="60000"/>
    <a:lstStyle/>
    <a:p>
      <a:pPr>
        <a:defRPr/>
      </a:pPr>
      <a:endParaRPr lang="ro-RO"/>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Caz_nou!$D$51:$M$51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Caz_nou!$D$56:$M$56</c:f>
              <c:numCache>
                <c:formatCode>0.0</c:formatCode>
                <c:ptCount val="10"/>
                <c:pt idx="0">
                  <c:v>932.2996351106932</c:v>
                </c:pt>
                <c:pt idx="1">
                  <c:v>923.87090264727772</c:v>
                </c:pt>
                <c:pt idx="2">
                  <c:v>865.43352563610733</c:v>
                </c:pt>
                <c:pt idx="3">
                  <c:v>833.16775492469662</c:v>
                </c:pt>
                <c:pt idx="4">
                  <c:v>834.88162497741723</c:v>
                </c:pt>
                <c:pt idx="5">
                  <c:v>878.40052205223117</c:v>
                </c:pt>
                <c:pt idx="6">
                  <c:v>782.95193281784339</c:v>
                </c:pt>
                <c:pt idx="7">
                  <c:v>827.47871103431726</c:v>
                </c:pt>
                <c:pt idx="8">
                  <c:v>800.81588461978129</c:v>
                </c:pt>
                <c:pt idx="9">
                  <c:v>879.88865937719629</c:v>
                </c:pt>
              </c:numCache>
            </c:numRef>
          </c:val>
          <c:extLst>
            <c:ext xmlns:c16="http://schemas.microsoft.com/office/drawing/2014/chart" uri="{C3380CC4-5D6E-409C-BE32-E72D297353CC}">
              <c16:uniqueId val="{00000001-8DFA-425F-97AE-84336A0639C7}"/>
            </c:ext>
          </c:extLst>
        </c:ser>
        <c:dLbls>
          <c:dLblPos val="outEnd"/>
          <c:showLegendKey val="0"/>
          <c:showVal val="1"/>
          <c:showCatName val="0"/>
          <c:showSerName val="0"/>
          <c:showPercent val="0"/>
          <c:showBubbleSize val="0"/>
        </c:dLbls>
        <c:gapWidth val="219"/>
        <c:overlap val="-27"/>
        <c:axId val="565752656"/>
        <c:axId val="565753136"/>
      </c:barChart>
      <c:catAx>
        <c:axId val="5657526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5753136"/>
        <c:crosses val="autoZero"/>
        <c:auto val="1"/>
        <c:lblAlgn val="ctr"/>
        <c:lblOffset val="100"/>
        <c:noMultiLvlLbl val="0"/>
      </c:catAx>
      <c:valAx>
        <c:axId val="565753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657526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Caz_nou!$D$59:$H$59</c:f>
              <c:strCache>
                <c:ptCount val="5"/>
                <c:pt idx="0">
                  <c:v>Total</c:v>
                </c:pt>
                <c:pt idx="1">
                  <c:v>Masculin</c:v>
                </c:pt>
                <c:pt idx="2">
                  <c:v>Feminin</c:v>
                </c:pt>
                <c:pt idx="3">
                  <c:v>Urban</c:v>
                </c:pt>
                <c:pt idx="4">
                  <c:v>Rural</c:v>
                </c:pt>
              </c:strCache>
            </c:strRef>
          </c:cat>
          <c:val>
            <c:numRef>
              <c:f>Caz_nou!$D$64:$H$64</c:f>
              <c:numCache>
                <c:formatCode>0.0</c:formatCode>
                <c:ptCount val="5"/>
                <c:pt idx="0">
                  <c:v>879.88865937719629</c:v>
                </c:pt>
                <c:pt idx="1">
                  <c:v>812.19806404715609</c:v>
                </c:pt>
                <c:pt idx="2">
                  <c:v>943.85930294048353</c:v>
                </c:pt>
                <c:pt idx="3">
                  <c:v>929.87785979321461</c:v>
                </c:pt>
                <c:pt idx="4">
                  <c:v>825.64029699555658</c:v>
                </c:pt>
              </c:numCache>
            </c:numRef>
          </c:val>
          <c:extLst>
            <c:ext xmlns:c16="http://schemas.microsoft.com/office/drawing/2014/chart" uri="{C3380CC4-5D6E-409C-BE32-E72D297353CC}">
              <c16:uniqueId val="{00000000-A9A3-4525-B56B-E523CBD5708B}"/>
            </c:ext>
          </c:extLst>
        </c:ser>
        <c:dLbls>
          <c:dLblPos val="outEnd"/>
          <c:showLegendKey val="0"/>
          <c:showVal val="1"/>
          <c:showCatName val="0"/>
          <c:showSerName val="0"/>
          <c:showPercent val="0"/>
          <c:showBubbleSize val="0"/>
        </c:dLbls>
        <c:gapWidth val="219"/>
        <c:overlap val="-27"/>
        <c:axId val="495946912"/>
        <c:axId val="495947392"/>
      </c:barChart>
      <c:catAx>
        <c:axId val="49594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7392"/>
        <c:crosses val="autoZero"/>
        <c:auto val="1"/>
        <c:lblAlgn val="ctr"/>
        <c:lblOffset val="100"/>
        <c:noMultiLvlLbl val="0"/>
      </c:catAx>
      <c:valAx>
        <c:axId val="495947392"/>
        <c:scaling>
          <c:orientation val="minMax"/>
          <c:max val="9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4959469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ash"/>
              </a:ln>
              <a:effectLst/>
            </c:spPr>
            <c:trendlineType val="linear"/>
            <c:dispRSqr val="0"/>
            <c:dispEq val="0"/>
          </c:trendline>
          <c:cat>
            <c:numRef>
              <c:f>'Grafice prevalenta'!$B$1:$K$1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prevalenta'!$B$2:$K$2</c:f>
              <c:numCache>
                <c:formatCode>0.0</c:formatCode>
                <c:ptCount val="10"/>
                <c:pt idx="0">
                  <c:v>5732.607681961008</c:v>
                </c:pt>
                <c:pt idx="1">
                  <c:v>5844.1044785531412</c:v>
                </c:pt>
                <c:pt idx="2">
                  <c:v>5966.8765880608271</c:v>
                </c:pt>
                <c:pt idx="3">
                  <c:v>6071.9290981089971</c:v>
                </c:pt>
                <c:pt idx="4">
                  <c:v>6098.4898254142918</c:v>
                </c:pt>
                <c:pt idx="5">
                  <c:v>6229.1523024272992</c:v>
                </c:pt>
                <c:pt idx="6">
                  <c:v>6287.6047959180923</c:v>
                </c:pt>
                <c:pt idx="7">
                  <c:v>6414.2909627118133</c:v>
                </c:pt>
                <c:pt idx="8">
                  <c:v>6500.141134896724</c:v>
                </c:pt>
                <c:pt idx="9">
                  <c:v>6678.3758545446308</c:v>
                </c:pt>
              </c:numCache>
            </c:numRef>
          </c:val>
          <c:extLst>
            <c:ext xmlns:c16="http://schemas.microsoft.com/office/drawing/2014/chart" uri="{C3380CC4-5D6E-409C-BE32-E72D297353CC}">
              <c16:uniqueId val="{00000001-7F30-4E3F-8502-124180390441}"/>
            </c:ext>
          </c:extLst>
        </c:ser>
        <c:dLbls>
          <c:dLblPos val="outEnd"/>
          <c:showLegendKey val="0"/>
          <c:showVal val="1"/>
          <c:showCatName val="0"/>
          <c:showSerName val="0"/>
          <c:showPercent val="0"/>
          <c:showBubbleSize val="0"/>
        </c:dLbls>
        <c:gapWidth val="219"/>
        <c:overlap val="-27"/>
        <c:axId val="579756160"/>
        <c:axId val="579756640"/>
      </c:barChart>
      <c:catAx>
        <c:axId val="579756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79756640"/>
        <c:crosses val="autoZero"/>
        <c:auto val="1"/>
        <c:lblAlgn val="ctr"/>
        <c:lblOffset val="100"/>
        <c:noMultiLvlLbl val="0"/>
      </c:catAx>
      <c:valAx>
        <c:axId val="579756640"/>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5797561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o-R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ash"/>
              </a:ln>
              <a:effectLst/>
            </c:spPr>
            <c:trendlineType val="linear"/>
            <c:dispRSqr val="0"/>
            <c:dispEq val="0"/>
          </c:trendline>
          <c:cat>
            <c:numRef>
              <c:f>'Grafice externari'!$B$39:$K$39</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'Grafice externari'!$B$40:$K$40</c:f>
              <c:numCache>
                <c:formatCode>0.0</c:formatCode>
                <c:ptCount val="10"/>
                <c:pt idx="0">
                  <c:v>299.71705300306769</c:v>
                </c:pt>
                <c:pt idx="1">
                  <c:v>301.43903946322945</c:v>
                </c:pt>
                <c:pt idx="2">
                  <c:v>292.45793148467726</c:v>
                </c:pt>
                <c:pt idx="3">
                  <c:v>282.79073888529092</c:v>
                </c:pt>
                <c:pt idx="4">
                  <c:v>283.22958923908226</c:v>
                </c:pt>
                <c:pt idx="5">
                  <c:v>274.77762971539778</c:v>
                </c:pt>
                <c:pt idx="6">
                  <c:v>157.4102423725943</c:v>
                </c:pt>
                <c:pt idx="7">
                  <c:v>178.99282524030806</c:v>
                </c:pt>
                <c:pt idx="8">
                  <c:v>239.33623245090695</c:v>
                </c:pt>
                <c:pt idx="9">
                  <c:v>251.12698703953103</c:v>
                </c:pt>
              </c:numCache>
            </c:numRef>
          </c:val>
          <c:extLst>
            <c:ext xmlns:c16="http://schemas.microsoft.com/office/drawing/2014/chart" uri="{C3380CC4-5D6E-409C-BE32-E72D297353CC}">
              <c16:uniqueId val="{00000001-5F80-4037-B50A-1F626777E7B7}"/>
            </c:ext>
          </c:extLst>
        </c:ser>
        <c:dLbls>
          <c:dLblPos val="outEnd"/>
          <c:showLegendKey val="0"/>
          <c:showVal val="1"/>
          <c:showCatName val="0"/>
          <c:showSerName val="0"/>
          <c:showPercent val="0"/>
          <c:showBubbleSize val="0"/>
        </c:dLbls>
        <c:gapWidth val="219"/>
        <c:overlap val="-27"/>
        <c:axId val="617582352"/>
        <c:axId val="617583312"/>
      </c:barChart>
      <c:catAx>
        <c:axId val="6175823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7583312"/>
        <c:crosses val="autoZero"/>
        <c:auto val="1"/>
        <c:lblAlgn val="ctr"/>
        <c:lblOffset val="100"/>
        <c:noMultiLvlLbl val="0"/>
      </c:catAx>
      <c:valAx>
        <c:axId val="6175833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o-RO"/>
          </a:p>
        </c:txPr>
        <c:crossAx val="6175823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o-R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absSizeAnchor xmlns:cdr="http://schemas.openxmlformats.org/drawingml/2006/chartDrawing">
    <cdr:from>
      <cdr:x>0.03825</cdr:x>
      <cdr:y>0.09075</cdr:y>
    </cdr:from>
    <cdr:ext cx="0" cy="0"/>
    <cdr:sp macro="" textlink="">
      <cdr:nvSpPr>
        <cdr:cNvPr id="2" name="TextBox 1"/>
        <cdr:cNvSpPr txBox="1"/>
      </cdr:nvSpPr>
      <cdr:spPr>
        <a:xfrm xmlns:a="http://schemas.openxmlformats.org/drawingml/2006/main">
          <a:off x="283719" y="268621"/>
          <a:ext cx="3943043" cy="2298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b="0" i="0">
            <a:solidFill>
              <a:srgbClr val="000000"/>
            </a:solidFill>
            <a:latin typeface="Arial Narrow" panose="020B0606020202030204" pitchFamily="34" charset="0"/>
          </a:endParaRPr>
        </a:p>
      </cdr:txBody>
    </cdr:sp>
  </cdr:absSizeAnchor>
</c:userShapes>
</file>

<file path=word/drawings/drawing2.xml><?xml version="1.0" encoding="utf-8"?>
<c:userShapes xmlns:c="http://schemas.openxmlformats.org/drawingml/2006/chart">
  <cdr:absSizeAnchor xmlns:cdr="http://schemas.openxmlformats.org/drawingml/2006/chartDrawing">
    <cdr:from>
      <cdr:x>0.25203</cdr:x>
      <cdr:y>0.96443</cdr:y>
    </cdr:from>
    <cdr:ext cx="2005972" cy="232540"/>
    <cdr:sp macro="" textlink="">
      <cdr:nvSpPr>
        <cdr:cNvPr id="2" name="TextBox 1"/>
        <cdr:cNvSpPr txBox="1"/>
      </cdr:nvSpPr>
      <cdr:spPr>
        <a:xfrm xmlns:a="http://schemas.openxmlformats.org/drawingml/2006/main">
          <a:off x="710573" y="6310945"/>
          <a:ext cx="2005972" cy="2325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800" b="0" i="0">
              <a:solidFill>
                <a:srgbClr val="000000"/>
              </a:solidFill>
              <a:latin typeface="+mn-lt"/>
            </a:rPr>
            <a:t>Age</a:t>
          </a:r>
          <a:r>
            <a:rPr lang="en-US" sz="800" b="0" i="0" baseline="0">
              <a:solidFill>
                <a:srgbClr val="000000"/>
              </a:solidFill>
              <a:latin typeface="+mn-lt"/>
            </a:rPr>
            <a:t>-standardised</a:t>
          </a:r>
          <a:r>
            <a:rPr lang="en-US" sz="800" b="0" i="0" baseline="0">
              <a:solidFill>
                <a:srgbClr val="000000"/>
              </a:solidFill>
              <a:latin typeface="Arial Narrow" panose="020B0606020202030204" pitchFamily="34" charset="0"/>
            </a:rPr>
            <a:t> rates per 100 000 population</a:t>
          </a:r>
          <a:endParaRPr lang="en-US" sz="800" b="0" i="0">
            <a:solidFill>
              <a:srgbClr val="000000"/>
            </a:solidFill>
            <a:latin typeface="Arial Narrow" panose="020B0606020202030204" pitchFamily="34" charset="0"/>
          </a:endParaRPr>
        </a:p>
      </cdr:txBody>
    </cdr:sp>
  </cdr:absSizeAnchor>
</c:userShapes>
</file>

<file path=word/drawings/drawing3.xml><?xml version="1.0" encoding="utf-8"?>
<c:userShapes xmlns:c="http://schemas.openxmlformats.org/drawingml/2006/chart">
  <cdr:absSizeAnchor xmlns:cdr="http://schemas.openxmlformats.org/drawingml/2006/chartDrawing">
    <cdr:from>
      <cdr:x>0.17254</cdr:x>
      <cdr:y>0.95646</cdr:y>
    </cdr:from>
    <cdr:ext cx="2600490" cy="274309"/>
    <cdr:sp macro="" textlink="">
      <cdr:nvSpPr>
        <cdr:cNvPr id="2" name="TextBox 1"/>
        <cdr:cNvSpPr txBox="1"/>
      </cdr:nvSpPr>
      <cdr:spPr>
        <a:xfrm xmlns:a="http://schemas.openxmlformats.org/drawingml/2006/main">
          <a:off x="544411" y="6025525"/>
          <a:ext cx="2600490" cy="27430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0" i="0">
              <a:solidFill>
                <a:srgbClr val="000000"/>
              </a:solidFill>
              <a:latin typeface="+mn-lt"/>
            </a:rPr>
            <a:t>Age</a:t>
          </a:r>
          <a:r>
            <a:rPr lang="en-US" sz="900" b="0" i="0" baseline="0">
              <a:solidFill>
                <a:srgbClr val="000000"/>
              </a:solidFill>
              <a:latin typeface="+mn-lt"/>
            </a:rPr>
            <a:t>-standardised rates per 100 000 population</a:t>
          </a:r>
          <a:endParaRPr lang="en-US" sz="900" b="0" i="0">
            <a:solidFill>
              <a:srgbClr val="000000"/>
            </a:solidFill>
            <a:latin typeface="+mn-lt"/>
          </a:endParaRPr>
        </a:p>
      </cdr:txBody>
    </cdr:sp>
  </cdr:absSizeAnchor>
</c:userShapes>
</file>

<file path=word/theme/theme1.xml><?xml version="1.0" encoding="utf-8"?>
<a:theme xmlns:a="http://schemas.openxmlformats.org/drawingml/2006/main" name="INSP">
  <a:themeElements>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NSP" id="{9B2EF6F1-F4EB-4318-A542-5DBDA28C84B8}" vid="{9754CE77-CB0D-47C2-8352-95ED97DE9DBC}"/>
    </a:ext>
  </a:extLst>
</a:theme>
</file>

<file path=word/theme/themeOverride1.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DEEBF6"/>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1">
    <a:dk1>
      <a:sysClr val="windowText" lastClr="000000"/>
    </a:dk1>
    <a:lt1>
      <a:sysClr val="window" lastClr="FFFFFF"/>
    </a:lt1>
    <a:dk2>
      <a:srgbClr val="DEEBF6"/>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DEEBF6"/>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INSP">
    <a:dk1>
      <a:srgbClr val="6D6D6D"/>
    </a:dk1>
    <a:lt1>
      <a:sysClr val="window" lastClr="FFFFFF"/>
    </a:lt1>
    <a:dk2>
      <a:srgbClr val="262262"/>
    </a:dk2>
    <a:lt2>
      <a:srgbClr val="949598"/>
    </a:lt2>
    <a:accent1>
      <a:srgbClr val="01B69B"/>
    </a:accent1>
    <a:accent2>
      <a:srgbClr val="E41D48"/>
    </a:accent2>
    <a:accent3>
      <a:srgbClr val="FDC24E"/>
    </a:accent3>
    <a:accent4>
      <a:srgbClr val="00B9F2"/>
    </a:accent4>
    <a:accent5>
      <a:srgbClr val="FFFFFF"/>
    </a:accent5>
    <a:accent6>
      <a:srgbClr val="FFFFFF"/>
    </a:accent6>
    <a:hlink>
      <a:srgbClr val="00B9F2"/>
    </a:hlink>
    <a:folHlink>
      <a:srgbClr val="C00000"/>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GhidESC2023</b:Tag>
    <b:SourceType>DocumentFromInternetSite</b:SourceType>
    <b:Guid>{51C2D482-1F07-4036-97D1-5C9F98E75929}</b:Guid>
    <b:Title>Ghidul European Society of Cardiology (ESC) 2023 pentru managementul sindromului coronarian acut în practica clinică</b:Title>
    <b:URL>https://www.escardio.org/Guidelines/Clinical-Practice-Guidelines/Acute-Coronary-Syndromes-ACS-Guidelines</b:URL>
    <b:RefOrder>6</b:RefOrder>
  </b:Source>
  <b:Source>
    <b:Tag>GhidESC2018_hta</b:Tag>
    <b:SourceType>DocumentFromInternetSite</b:SourceType>
    <b:Guid>{D817BE05-A355-4DE9-B970-EF733289E658}</b:Guid>
    <b:Title>Ghidul ESC/ESH 2018 pentru managementul hipertensiunii arteriale</b:Title>
    <b:URL>https://cardiologie.usmf.md/sites/default/files/inline-files/ghid%20HTA%202018%20corect_0.pdf </b:URL>
    <b:RefOrder>7</b:RefOrder>
  </b:Source>
  <b:Source>
    <b:Tag>GhidESC2023_insuf_card</b:Tag>
    <b:SourceType>DocumentFromInternetSite</b:SourceType>
    <b:Guid>{9F3E665F-5AFF-4B19-9BFF-970C1D3B2BD6}</b:Guid>
    <b:Title>Ghidul European Society of Cardiology (ESC) 2023 pentru diagnosticul și tratamentul insuficienței cardiace acute și cornice în practica clinică</b:Title>
    <b:URL>https://www.escardio.org/Guidelines/Clinical-Practice-Guidelines/Focused-Update-on-Heart-Failure-Guidelines  </b:URL>
    <b:RefOrder>5</b:RefOrder>
  </b:Source>
  <b:Source>
    <b:Tag>GhidESC2023_cmio</b:Tag>
    <b:SourceType>DocumentFromInternetSite</b:SourceType>
    <b:Guid>{D6F708DA-6341-43EB-8C95-8C0A316C9A23}</b:Guid>
    <b:Title>Ghid European Society of Cardiology (ESC) 2023 pentru managementul cardiomiopatiilor în practica clinică</b:Title>
    <b:URL>https://www.escardio.org/Guidelines/Clinical-Practice-Guidelines/Cardiomyopathy-Guidelines</b:URL>
    <b:RefOrder>4</b:RefOrder>
  </b:Source>
  <b:Source>
    <b:Tag>GhidESC2023_diabet</b:Tag>
    <b:SourceType>DocumentFromInternetSite</b:SourceType>
    <b:Guid>{AA84D5E0-DE86-4587-A418-731A1DE01435}</b:Guid>
    <b:Title>Ghidul European Society of Cardiology (ESC) 2023 pentru managementul bolilor cardiovasculare la pacienții cu diabet zaharat în practica clinică</b:Title>
    <b:URL>https://www.escardio.org/Guidelines/Clinical-Practice-Guidelines/CVD-and-Diabetes-Guidelines </b:URL>
    <b:RefOrder>3</b:RefOrder>
  </b:Source>
  <b:Source>
    <b:Tag>Ghi</b:Tag>
    <b:SourceType>JournalArticle</b:SourceType>
    <b:Guid>{175D68C4-073E-47A2-BA6B-4166D2EED4BE}</b:Guid>
    <b:Title>Ghidul ESC 2021 de prevenţie a bolilor cardiovasculare în practica clinică</b:Title>
    <b:Author>
      <b:Author>
        <b:NameList>
          <b:Person>
            <b:Last>Frank L.J. Visseren</b:Last>
            <b:First>François</b:First>
            <b:Middle>Mach, Yvo M. Smulders et all</b:Middle>
          </b:Person>
        </b:NameList>
      </b:Author>
    </b:Author>
    <b:JournalName>Romanian Journal of Cardiology | Vol. 32, No. 1, 2022</b:JournalName>
    <b:Year>2022</b:Year>
    <b:URL>https://www.cardioportal.ro/wp-content/uploads/2022/05/ghid-ESC-Preventie.pdf</b:URL>
    <b:RefOrder>2</b:RefOrder>
  </b:Source>
  <b:Source>
    <b:Tag>GhidPreventieAMC</b:Tag>
    <b:SourceType>DocumentFromInternetSite</b:SourceType>
    <b:Guid>{3106A970-B422-44A8-810C-67ABBB0876A7}</b:Guid>
    <b:URL>https://proiect-pdp1.insp.gov.ro/wp-content/uploads/2022/03/Ghiduri-de-preventie-in-asistenta-medicala-comunitara.pdf</b:URL>
    <b:RefOrder>8</b:RefOrder>
  </b:Source>
  <b:Source>
    <b:Tag>GhidCardiovascular</b:Tag>
    <b:SourceType>DocumentFromInternetSite</b:SourceType>
    <b:Guid>{3BF42E34-4D91-4EA8-8571-2F33552DA08E}</b:Guid>
    <b:URL>https://proiect-pdp1.insp.gov.ro/wp-content/uploads/2023/06/Ghid-Cardiovascular.pdf</b:URL>
    <b:RefOrder>1</b:RefOrder>
  </b:Source>
</b:Sources>
</file>

<file path=customXml/itemProps1.xml><?xml version="1.0" encoding="utf-8"?>
<ds:datastoreItem xmlns:ds="http://schemas.openxmlformats.org/officeDocument/2006/customXml" ds:itemID="{0B6DD7B0-55A4-45EC-8C9A-72AB07928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55</Pages>
  <Words>25595</Words>
  <Characters>148453</Characters>
  <Application>Microsoft Office Word</Application>
  <DocSecurity>0</DocSecurity>
  <Lines>1237</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173701</CharactersWithSpaces>
  <SharedDoc>false</SharedDoc>
  <HLinks>
    <vt:vector size="204" baseType="variant">
      <vt:variant>
        <vt:i4>3473468</vt:i4>
      </vt:variant>
      <vt:variant>
        <vt:i4>234</vt:i4>
      </vt:variant>
      <vt:variant>
        <vt:i4>0</vt:i4>
      </vt:variant>
      <vt:variant>
        <vt:i4>5</vt:i4>
      </vt:variant>
      <vt:variant>
        <vt:lpwstr>https://ec.europa.eu/eurostat/statistics-explained/index.php?title=Cardiovascular_diseases_statistics</vt:lpwstr>
      </vt:variant>
      <vt:variant>
        <vt:lpwstr/>
      </vt:variant>
      <vt:variant>
        <vt:i4>1703987</vt:i4>
      </vt:variant>
      <vt:variant>
        <vt:i4>194</vt:i4>
      </vt:variant>
      <vt:variant>
        <vt:i4>0</vt:i4>
      </vt:variant>
      <vt:variant>
        <vt:i4>5</vt:i4>
      </vt:variant>
      <vt:variant>
        <vt:lpwstr/>
      </vt:variant>
      <vt:variant>
        <vt:lpwstr>_Toc177358010</vt:lpwstr>
      </vt:variant>
      <vt:variant>
        <vt:i4>1769523</vt:i4>
      </vt:variant>
      <vt:variant>
        <vt:i4>188</vt:i4>
      </vt:variant>
      <vt:variant>
        <vt:i4>0</vt:i4>
      </vt:variant>
      <vt:variant>
        <vt:i4>5</vt:i4>
      </vt:variant>
      <vt:variant>
        <vt:lpwstr/>
      </vt:variant>
      <vt:variant>
        <vt:lpwstr>_Toc177358009</vt:lpwstr>
      </vt:variant>
      <vt:variant>
        <vt:i4>1769523</vt:i4>
      </vt:variant>
      <vt:variant>
        <vt:i4>182</vt:i4>
      </vt:variant>
      <vt:variant>
        <vt:i4>0</vt:i4>
      </vt:variant>
      <vt:variant>
        <vt:i4>5</vt:i4>
      </vt:variant>
      <vt:variant>
        <vt:lpwstr/>
      </vt:variant>
      <vt:variant>
        <vt:lpwstr>_Toc177358008</vt:lpwstr>
      </vt:variant>
      <vt:variant>
        <vt:i4>1769523</vt:i4>
      </vt:variant>
      <vt:variant>
        <vt:i4>176</vt:i4>
      </vt:variant>
      <vt:variant>
        <vt:i4>0</vt:i4>
      </vt:variant>
      <vt:variant>
        <vt:i4>5</vt:i4>
      </vt:variant>
      <vt:variant>
        <vt:lpwstr/>
      </vt:variant>
      <vt:variant>
        <vt:lpwstr>_Toc177358007</vt:lpwstr>
      </vt:variant>
      <vt:variant>
        <vt:i4>1769523</vt:i4>
      </vt:variant>
      <vt:variant>
        <vt:i4>170</vt:i4>
      </vt:variant>
      <vt:variant>
        <vt:i4>0</vt:i4>
      </vt:variant>
      <vt:variant>
        <vt:i4>5</vt:i4>
      </vt:variant>
      <vt:variant>
        <vt:lpwstr/>
      </vt:variant>
      <vt:variant>
        <vt:lpwstr>_Toc177358006</vt:lpwstr>
      </vt:variant>
      <vt:variant>
        <vt:i4>1769523</vt:i4>
      </vt:variant>
      <vt:variant>
        <vt:i4>164</vt:i4>
      </vt:variant>
      <vt:variant>
        <vt:i4>0</vt:i4>
      </vt:variant>
      <vt:variant>
        <vt:i4>5</vt:i4>
      </vt:variant>
      <vt:variant>
        <vt:lpwstr/>
      </vt:variant>
      <vt:variant>
        <vt:lpwstr>_Toc177358005</vt:lpwstr>
      </vt:variant>
      <vt:variant>
        <vt:i4>1769523</vt:i4>
      </vt:variant>
      <vt:variant>
        <vt:i4>158</vt:i4>
      </vt:variant>
      <vt:variant>
        <vt:i4>0</vt:i4>
      </vt:variant>
      <vt:variant>
        <vt:i4>5</vt:i4>
      </vt:variant>
      <vt:variant>
        <vt:lpwstr/>
      </vt:variant>
      <vt:variant>
        <vt:lpwstr>_Toc177358004</vt:lpwstr>
      </vt:variant>
      <vt:variant>
        <vt:i4>1769523</vt:i4>
      </vt:variant>
      <vt:variant>
        <vt:i4>152</vt:i4>
      </vt:variant>
      <vt:variant>
        <vt:i4>0</vt:i4>
      </vt:variant>
      <vt:variant>
        <vt:i4>5</vt:i4>
      </vt:variant>
      <vt:variant>
        <vt:lpwstr/>
      </vt:variant>
      <vt:variant>
        <vt:lpwstr>_Toc177358003</vt:lpwstr>
      </vt:variant>
      <vt:variant>
        <vt:i4>1769523</vt:i4>
      </vt:variant>
      <vt:variant>
        <vt:i4>146</vt:i4>
      </vt:variant>
      <vt:variant>
        <vt:i4>0</vt:i4>
      </vt:variant>
      <vt:variant>
        <vt:i4>5</vt:i4>
      </vt:variant>
      <vt:variant>
        <vt:lpwstr/>
      </vt:variant>
      <vt:variant>
        <vt:lpwstr>_Toc177358002</vt:lpwstr>
      </vt:variant>
      <vt:variant>
        <vt:i4>1769523</vt:i4>
      </vt:variant>
      <vt:variant>
        <vt:i4>140</vt:i4>
      </vt:variant>
      <vt:variant>
        <vt:i4>0</vt:i4>
      </vt:variant>
      <vt:variant>
        <vt:i4>5</vt:i4>
      </vt:variant>
      <vt:variant>
        <vt:lpwstr/>
      </vt:variant>
      <vt:variant>
        <vt:lpwstr>_Toc177358001</vt:lpwstr>
      </vt:variant>
      <vt:variant>
        <vt:i4>1769523</vt:i4>
      </vt:variant>
      <vt:variant>
        <vt:i4>134</vt:i4>
      </vt:variant>
      <vt:variant>
        <vt:i4>0</vt:i4>
      </vt:variant>
      <vt:variant>
        <vt:i4>5</vt:i4>
      </vt:variant>
      <vt:variant>
        <vt:lpwstr/>
      </vt:variant>
      <vt:variant>
        <vt:lpwstr>_Toc177358000</vt:lpwstr>
      </vt:variant>
      <vt:variant>
        <vt:i4>1900602</vt:i4>
      </vt:variant>
      <vt:variant>
        <vt:i4>128</vt:i4>
      </vt:variant>
      <vt:variant>
        <vt:i4>0</vt:i4>
      </vt:variant>
      <vt:variant>
        <vt:i4>5</vt:i4>
      </vt:variant>
      <vt:variant>
        <vt:lpwstr/>
      </vt:variant>
      <vt:variant>
        <vt:lpwstr>_Toc177357999</vt:lpwstr>
      </vt:variant>
      <vt:variant>
        <vt:i4>1900602</vt:i4>
      </vt:variant>
      <vt:variant>
        <vt:i4>122</vt:i4>
      </vt:variant>
      <vt:variant>
        <vt:i4>0</vt:i4>
      </vt:variant>
      <vt:variant>
        <vt:i4>5</vt:i4>
      </vt:variant>
      <vt:variant>
        <vt:lpwstr/>
      </vt:variant>
      <vt:variant>
        <vt:lpwstr>_Toc177357998</vt:lpwstr>
      </vt:variant>
      <vt:variant>
        <vt:i4>1900602</vt:i4>
      </vt:variant>
      <vt:variant>
        <vt:i4>116</vt:i4>
      </vt:variant>
      <vt:variant>
        <vt:i4>0</vt:i4>
      </vt:variant>
      <vt:variant>
        <vt:i4>5</vt:i4>
      </vt:variant>
      <vt:variant>
        <vt:lpwstr/>
      </vt:variant>
      <vt:variant>
        <vt:lpwstr>_Toc177357997</vt:lpwstr>
      </vt:variant>
      <vt:variant>
        <vt:i4>1900602</vt:i4>
      </vt:variant>
      <vt:variant>
        <vt:i4>110</vt:i4>
      </vt:variant>
      <vt:variant>
        <vt:i4>0</vt:i4>
      </vt:variant>
      <vt:variant>
        <vt:i4>5</vt:i4>
      </vt:variant>
      <vt:variant>
        <vt:lpwstr/>
      </vt:variant>
      <vt:variant>
        <vt:lpwstr>_Toc177357996</vt:lpwstr>
      </vt:variant>
      <vt:variant>
        <vt:i4>1900602</vt:i4>
      </vt:variant>
      <vt:variant>
        <vt:i4>104</vt:i4>
      </vt:variant>
      <vt:variant>
        <vt:i4>0</vt:i4>
      </vt:variant>
      <vt:variant>
        <vt:i4>5</vt:i4>
      </vt:variant>
      <vt:variant>
        <vt:lpwstr/>
      </vt:variant>
      <vt:variant>
        <vt:lpwstr>_Toc177357995</vt:lpwstr>
      </vt:variant>
      <vt:variant>
        <vt:i4>1900602</vt:i4>
      </vt:variant>
      <vt:variant>
        <vt:i4>98</vt:i4>
      </vt:variant>
      <vt:variant>
        <vt:i4>0</vt:i4>
      </vt:variant>
      <vt:variant>
        <vt:i4>5</vt:i4>
      </vt:variant>
      <vt:variant>
        <vt:lpwstr/>
      </vt:variant>
      <vt:variant>
        <vt:lpwstr>_Toc177357994</vt:lpwstr>
      </vt:variant>
      <vt:variant>
        <vt:i4>1900602</vt:i4>
      </vt:variant>
      <vt:variant>
        <vt:i4>92</vt:i4>
      </vt:variant>
      <vt:variant>
        <vt:i4>0</vt:i4>
      </vt:variant>
      <vt:variant>
        <vt:i4>5</vt:i4>
      </vt:variant>
      <vt:variant>
        <vt:lpwstr/>
      </vt:variant>
      <vt:variant>
        <vt:lpwstr>_Toc177357993</vt:lpwstr>
      </vt:variant>
      <vt:variant>
        <vt:i4>1900602</vt:i4>
      </vt:variant>
      <vt:variant>
        <vt:i4>86</vt:i4>
      </vt:variant>
      <vt:variant>
        <vt:i4>0</vt:i4>
      </vt:variant>
      <vt:variant>
        <vt:i4>5</vt:i4>
      </vt:variant>
      <vt:variant>
        <vt:lpwstr/>
      </vt:variant>
      <vt:variant>
        <vt:lpwstr>_Toc177357992</vt:lpwstr>
      </vt:variant>
      <vt:variant>
        <vt:i4>1900602</vt:i4>
      </vt:variant>
      <vt:variant>
        <vt:i4>80</vt:i4>
      </vt:variant>
      <vt:variant>
        <vt:i4>0</vt:i4>
      </vt:variant>
      <vt:variant>
        <vt:i4>5</vt:i4>
      </vt:variant>
      <vt:variant>
        <vt:lpwstr/>
      </vt:variant>
      <vt:variant>
        <vt:lpwstr>_Toc177357991</vt:lpwstr>
      </vt:variant>
      <vt:variant>
        <vt:i4>1900602</vt:i4>
      </vt:variant>
      <vt:variant>
        <vt:i4>74</vt:i4>
      </vt:variant>
      <vt:variant>
        <vt:i4>0</vt:i4>
      </vt:variant>
      <vt:variant>
        <vt:i4>5</vt:i4>
      </vt:variant>
      <vt:variant>
        <vt:lpwstr/>
      </vt:variant>
      <vt:variant>
        <vt:lpwstr>_Toc177357990</vt:lpwstr>
      </vt:variant>
      <vt:variant>
        <vt:i4>1835066</vt:i4>
      </vt:variant>
      <vt:variant>
        <vt:i4>68</vt:i4>
      </vt:variant>
      <vt:variant>
        <vt:i4>0</vt:i4>
      </vt:variant>
      <vt:variant>
        <vt:i4>5</vt:i4>
      </vt:variant>
      <vt:variant>
        <vt:lpwstr/>
      </vt:variant>
      <vt:variant>
        <vt:lpwstr>_Toc177357989</vt:lpwstr>
      </vt:variant>
      <vt:variant>
        <vt:i4>1835066</vt:i4>
      </vt:variant>
      <vt:variant>
        <vt:i4>62</vt:i4>
      </vt:variant>
      <vt:variant>
        <vt:i4>0</vt:i4>
      </vt:variant>
      <vt:variant>
        <vt:i4>5</vt:i4>
      </vt:variant>
      <vt:variant>
        <vt:lpwstr/>
      </vt:variant>
      <vt:variant>
        <vt:lpwstr>_Toc177357988</vt:lpwstr>
      </vt:variant>
      <vt:variant>
        <vt:i4>1835066</vt:i4>
      </vt:variant>
      <vt:variant>
        <vt:i4>56</vt:i4>
      </vt:variant>
      <vt:variant>
        <vt:i4>0</vt:i4>
      </vt:variant>
      <vt:variant>
        <vt:i4>5</vt:i4>
      </vt:variant>
      <vt:variant>
        <vt:lpwstr/>
      </vt:variant>
      <vt:variant>
        <vt:lpwstr>_Toc177357987</vt:lpwstr>
      </vt:variant>
      <vt:variant>
        <vt:i4>1835066</vt:i4>
      </vt:variant>
      <vt:variant>
        <vt:i4>50</vt:i4>
      </vt:variant>
      <vt:variant>
        <vt:i4>0</vt:i4>
      </vt:variant>
      <vt:variant>
        <vt:i4>5</vt:i4>
      </vt:variant>
      <vt:variant>
        <vt:lpwstr/>
      </vt:variant>
      <vt:variant>
        <vt:lpwstr>_Toc177357986</vt:lpwstr>
      </vt:variant>
      <vt:variant>
        <vt:i4>1835066</vt:i4>
      </vt:variant>
      <vt:variant>
        <vt:i4>44</vt:i4>
      </vt:variant>
      <vt:variant>
        <vt:i4>0</vt:i4>
      </vt:variant>
      <vt:variant>
        <vt:i4>5</vt:i4>
      </vt:variant>
      <vt:variant>
        <vt:lpwstr/>
      </vt:variant>
      <vt:variant>
        <vt:lpwstr>_Toc177357985</vt:lpwstr>
      </vt:variant>
      <vt:variant>
        <vt:i4>1835066</vt:i4>
      </vt:variant>
      <vt:variant>
        <vt:i4>38</vt:i4>
      </vt:variant>
      <vt:variant>
        <vt:i4>0</vt:i4>
      </vt:variant>
      <vt:variant>
        <vt:i4>5</vt:i4>
      </vt:variant>
      <vt:variant>
        <vt:lpwstr/>
      </vt:variant>
      <vt:variant>
        <vt:lpwstr>_Toc177357984</vt:lpwstr>
      </vt:variant>
      <vt:variant>
        <vt:i4>1835066</vt:i4>
      </vt:variant>
      <vt:variant>
        <vt:i4>32</vt:i4>
      </vt:variant>
      <vt:variant>
        <vt:i4>0</vt:i4>
      </vt:variant>
      <vt:variant>
        <vt:i4>5</vt:i4>
      </vt:variant>
      <vt:variant>
        <vt:lpwstr/>
      </vt:variant>
      <vt:variant>
        <vt:lpwstr>_Toc177357983</vt:lpwstr>
      </vt:variant>
      <vt:variant>
        <vt:i4>1835066</vt:i4>
      </vt:variant>
      <vt:variant>
        <vt:i4>26</vt:i4>
      </vt:variant>
      <vt:variant>
        <vt:i4>0</vt:i4>
      </vt:variant>
      <vt:variant>
        <vt:i4>5</vt:i4>
      </vt:variant>
      <vt:variant>
        <vt:lpwstr/>
      </vt:variant>
      <vt:variant>
        <vt:lpwstr>_Toc177357982</vt:lpwstr>
      </vt:variant>
      <vt:variant>
        <vt:i4>1835066</vt:i4>
      </vt:variant>
      <vt:variant>
        <vt:i4>20</vt:i4>
      </vt:variant>
      <vt:variant>
        <vt:i4>0</vt:i4>
      </vt:variant>
      <vt:variant>
        <vt:i4>5</vt:i4>
      </vt:variant>
      <vt:variant>
        <vt:lpwstr/>
      </vt:variant>
      <vt:variant>
        <vt:lpwstr>_Toc177357981</vt:lpwstr>
      </vt:variant>
      <vt:variant>
        <vt:i4>1835066</vt:i4>
      </vt:variant>
      <vt:variant>
        <vt:i4>14</vt:i4>
      </vt:variant>
      <vt:variant>
        <vt:i4>0</vt:i4>
      </vt:variant>
      <vt:variant>
        <vt:i4>5</vt:i4>
      </vt:variant>
      <vt:variant>
        <vt:lpwstr/>
      </vt:variant>
      <vt:variant>
        <vt:lpwstr>_Toc177357980</vt:lpwstr>
      </vt:variant>
      <vt:variant>
        <vt:i4>1245242</vt:i4>
      </vt:variant>
      <vt:variant>
        <vt:i4>8</vt:i4>
      </vt:variant>
      <vt:variant>
        <vt:i4>0</vt:i4>
      </vt:variant>
      <vt:variant>
        <vt:i4>5</vt:i4>
      </vt:variant>
      <vt:variant>
        <vt:lpwstr/>
      </vt:variant>
      <vt:variant>
        <vt:lpwstr>_Toc177357979</vt:lpwstr>
      </vt:variant>
      <vt:variant>
        <vt:i4>1245242</vt:i4>
      </vt:variant>
      <vt:variant>
        <vt:i4>2</vt:i4>
      </vt:variant>
      <vt:variant>
        <vt:i4>0</vt:i4>
      </vt:variant>
      <vt:variant>
        <vt:i4>5</vt:i4>
      </vt:variant>
      <vt:variant>
        <vt:lpwstr/>
      </vt:variant>
      <vt:variant>
        <vt:lpwstr>_Toc177357978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Parpalea</dc:creator>
  <cp:keywords/>
  <dc:description/>
  <cp:lastModifiedBy>Monica Cara</cp:lastModifiedBy>
  <cp:revision>6</cp:revision>
  <cp:lastPrinted>2024-11-17T18:48:00Z</cp:lastPrinted>
  <dcterms:created xsi:type="dcterms:W3CDTF">2024-11-18T05:03:00Z</dcterms:created>
  <dcterms:modified xsi:type="dcterms:W3CDTF">2024-11-18T06:01:00Z</dcterms:modified>
</cp:coreProperties>
</file>